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B3" w:rsidRPr="00D34A71" w:rsidRDefault="00DA56B3" w:rsidP="00D34A71">
      <w:pPr>
        <w:jc w:val="center"/>
        <w:rPr>
          <w:rFonts w:ascii="Arial" w:hAnsi="Arial" w:cs="Arial"/>
          <w:noProof/>
          <w:sz w:val="24"/>
        </w:rPr>
      </w:pPr>
    </w:p>
    <w:p w:rsidR="00DA56B3" w:rsidRPr="00D34A71" w:rsidRDefault="00DA56B3" w:rsidP="00D34A71">
      <w:pPr>
        <w:jc w:val="center"/>
        <w:rPr>
          <w:rFonts w:ascii="Arial" w:hAnsi="Arial" w:cs="Arial"/>
          <w:sz w:val="24"/>
        </w:rPr>
      </w:pPr>
    </w:p>
    <w:p w:rsidR="00DA56B3" w:rsidRPr="00D34A71" w:rsidRDefault="00DA56B3" w:rsidP="00D34A71">
      <w:pPr>
        <w:pStyle w:val="a5"/>
        <w:spacing w:after="0"/>
        <w:jc w:val="center"/>
        <w:rPr>
          <w:rFonts w:ascii="Arial" w:hAnsi="Arial" w:cs="Arial"/>
          <w:bCs/>
          <w:iCs/>
          <w:sz w:val="24"/>
          <w:szCs w:val="24"/>
        </w:rPr>
      </w:pPr>
      <w:r w:rsidRPr="00D34A71">
        <w:rPr>
          <w:rFonts w:ascii="Arial" w:hAnsi="Arial" w:cs="Arial"/>
          <w:bCs/>
          <w:iCs/>
          <w:sz w:val="24"/>
          <w:szCs w:val="24"/>
        </w:rPr>
        <w:t>АДМИНИСТРАЦИЯ</w:t>
      </w:r>
    </w:p>
    <w:p w:rsidR="00DA56B3" w:rsidRPr="00D34A71" w:rsidRDefault="00DA56B3" w:rsidP="00D34A71">
      <w:pPr>
        <w:pStyle w:val="a5"/>
        <w:spacing w:after="0"/>
        <w:jc w:val="center"/>
        <w:rPr>
          <w:rFonts w:ascii="Arial" w:hAnsi="Arial" w:cs="Arial"/>
          <w:bCs/>
          <w:iCs/>
          <w:sz w:val="24"/>
          <w:szCs w:val="24"/>
        </w:rPr>
      </w:pPr>
      <w:r w:rsidRPr="00D34A71">
        <w:rPr>
          <w:rFonts w:ascii="Arial" w:hAnsi="Arial" w:cs="Arial"/>
          <w:bCs/>
          <w:iCs/>
          <w:sz w:val="24"/>
          <w:szCs w:val="24"/>
        </w:rPr>
        <w:t>МАЙОРОВСКОГО  СЕЛЬСКОГО ПОСЕЛЕНИЯ</w:t>
      </w:r>
    </w:p>
    <w:p w:rsidR="00DA56B3" w:rsidRPr="00D34A71" w:rsidRDefault="00DA56B3" w:rsidP="00D34A71">
      <w:pPr>
        <w:pStyle w:val="a5"/>
        <w:spacing w:after="0"/>
        <w:jc w:val="center"/>
        <w:rPr>
          <w:rFonts w:ascii="Arial" w:hAnsi="Arial" w:cs="Arial"/>
          <w:bCs/>
          <w:sz w:val="24"/>
          <w:szCs w:val="24"/>
        </w:rPr>
      </w:pPr>
      <w:r w:rsidRPr="00D34A71">
        <w:rPr>
          <w:rFonts w:ascii="Arial" w:hAnsi="Arial" w:cs="Arial"/>
          <w:bCs/>
          <w:sz w:val="24"/>
          <w:szCs w:val="24"/>
        </w:rPr>
        <w:t>КОТЕЛЬНИКОВСКОГО МУНИЦИПАЛЬНОГО РАЙОНА</w:t>
      </w:r>
    </w:p>
    <w:p w:rsidR="00DA56B3" w:rsidRPr="00D34A71" w:rsidRDefault="00DA56B3" w:rsidP="00D34A71">
      <w:pPr>
        <w:pStyle w:val="a5"/>
        <w:spacing w:after="0"/>
        <w:jc w:val="center"/>
        <w:rPr>
          <w:rFonts w:ascii="Arial" w:hAnsi="Arial" w:cs="Arial"/>
          <w:bCs/>
          <w:sz w:val="24"/>
          <w:szCs w:val="24"/>
        </w:rPr>
      </w:pPr>
      <w:r w:rsidRPr="00D34A71">
        <w:rPr>
          <w:rFonts w:ascii="Arial" w:hAnsi="Arial" w:cs="Arial"/>
          <w:bCs/>
          <w:sz w:val="24"/>
          <w:szCs w:val="24"/>
        </w:rPr>
        <w:t>ВОЛГОГРАДСКОЙ ОБЛАСТИ</w:t>
      </w:r>
    </w:p>
    <w:tbl>
      <w:tblPr>
        <w:tblW w:w="0" w:type="auto"/>
        <w:tblInd w:w="108" w:type="dxa"/>
        <w:tblBorders>
          <w:top w:val="thinThickMediumGap" w:sz="24" w:space="0" w:color="auto"/>
        </w:tblBorders>
        <w:tblLook w:val="00A0"/>
      </w:tblPr>
      <w:tblGrid>
        <w:gridCol w:w="9463"/>
      </w:tblGrid>
      <w:tr w:rsidR="00DA56B3" w:rsidRPr="00D34A71" w:rsidTr="00FA40B8">
        <w:trPr>
          <w:trHeight w:val="100"/>
        </w:trPr>
        <w:tc>
          <w:tcPr>
            <w:tcW w:w="9463" w:type="dxa"/>
            <w:tcBorders>
              <w:top w:val="thinThickMediumGap" w:sz="24" w:space="0" w:color="auto"/>
              <w:left w:val="nil"/>
              <w:bottom w:val="nil"/>
              <w:right w:val="nil"/>
            </w:tcBorders>
          </w:tcPr>
          <w:p w:rsidR="00DA56B3" w:rsidRPr="00D34A71" w:rsidRDefault="00DA56B3" w:rsidP="00FA40B8">
            <w:pPr>
              <w:pStyle w:val="a5"/>
              <w:rPr>
                <w:rFonts w:ascii="Arial" w:hAnsi="Arial" w:cs="Arial"/>
                <w:sz w:val="24"/>
                <w:szCs w:val="24"/>
              </w:rPr>
            </w:pPr>
            <w:r w:rsidRPr="00D34A71">
              <w:rPr>
                <w:rFonts w:ascii="Arial" w:hAnsi="Arial" w:cs="Arial"/>
                <w:sz w:val="24"/>
                <w:szCs w:val="24"/>
              </w:rPr>
              <w:t>от 27.07.2015 года                                              № 56</w:t>
            </w:r>
          </w:p>
        </w:tc>
      </w:tr>
    </w:tbl>
    <w:p w:rsidR="00DA56B3" w:rsidRPr="00D34A71" w:rsidRDefault="00DA56B3" w:rsidP="00D34A71">
      <w:pPr>
        <w:rPr>
          <w:rFonts w:ascii="Arial" w:hAnsi="Arial" w:cs="Arial"/>
          <w:kern w:val="2"/>
          <w:sz w:val="24"/>
          <w:lang w:eastAsia="en-US"/>
        </w:rPr>
      </w:pPr>
    </w:p>
    <w:p w:rsidR="00DA56B3" w:rsidRPr="00D34A71" w:rsidRDefault="00DA56B3" w:rsidP="00D34A71">
      <w:pPr>
        <w:rPr>
          <w:rFonts w:ascii="Arial" w:hAnsi="Arial" w:cs="Arial"/>
          <w:bCs/>
          <w:sz w:val="24"/>
        </w:rPr>
      </w:pPr>
      <w:r w:rsidRPr="00D34A71">
        <w:rPr>
          <w:rFonts w:ascii="Arial" w:hAnsi="Arial" w:cs="Arial"/>
          <w:sz w:val="24"/>
        </w:rPr>
        <w:t xml:space="preserve">Об 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 </w:t>
      </w:r>
      <w:r w:rsidRPr="00D34A71">
        <w:rPr>
          <w:rFonts w:ascii="Arial" w:hAnsi="Arial" w:cs="Arial"/>
          <w:bCs/>
          <w:sz w:val="24"/>
        </w:rPr>
        <w:t xml:space="preserve">«Продажа или предоставление земельного участка </w:t>
      </w:r>
      <w:r w:rsidRPr="00D34A71">
        <w:rPr>
          <w:rFonts w:ascii="Arial" w:hAnsi="Arial" w:cs="Arial"/>
          <w:sz w:val="24"/>
        </w:rPr>
        <w:t>в аренду без проведения торгов</w:t>
      </w:r>
      <w:r w:rsidRPr="00D34A71">
        <w:rPr>
          <w:rFonts w:ascii="Arial" w:hAnsi="Arial" w:cs="Arial"/>
          <w:bCs/>
          <w:sz w:val="24"/>
        </w:rPr>
        <w:t>»</w:t>
      </w:r>
    </w:p>
    <w:p w:rsidR="00DA56B3" w:rsidRPr="00D34A71" w:rsidRDefault="00DA56B3" w:rsidP="00D34A71">
      <w:pPr>
        <w:rPr>
          <w:rFonts w:ascii="Arial" w:hAnsi="Arial" w:cs="Arial"/>
          <w:bCs/>
          <w:sz w:val="24"/>
        </w:rPr>
      </w:pPr>
    </w:p>
    <w:p w:rsidR="00DA56B3" w:rsidRPr="00D34A71" w:rsidRDefault="00DA56B3" w:rsidP="00D34A71">
      <w:pPr>
        <w:rPr>
          <w:rFonts w:ascii="Arial" w:hAnsi="Arial" w:cs="Arial"/>
          <w:color w:val="000000"/>
          <w:spacing w:val="13"/>
          <w:sz w:val="24"/>
        </w:rPr>
      </w:pPr>
      <w:r w:rsidRPr="00D34A71">
        <w:rPr>
          <w:rFonts w:ascii="Arial" w:hAnsi="Arial" w:cs="Arial"/>
          <w:color w:val="000000"/>
          <w:spacing w:val="13"/>
          <w:sz w:val="24"/>
        </w:rPr>
        <w:t xml:space="preserve">  В соответствии с   Федеральным законом от  16.10.2003г.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постановляет:</w:t>
      </w:r>
    </w:p>
    <w:p w:rsidR="00DA56B3" w:rsidRPr="00D34A71" w:rsidRDefault="00DA56B3" w:rsidP="00D34A71">
      <w:pPr>
        <w:rPr>
          <w:rFonts w:ascii="Arial" w:hAnsi="Arial" w:cs="Arial"/>
          <w:color w:val="000000"/>
          <w:spacing w:val="13"/>
          <w:sz w:val="24"/>
        </w:rPr>
      </w:pPr>
    </w:p>
    <w:p w:rsidR="00DA56B3" w:rsidRPr="00D34A71" w:rsidRDefault="00DA56B3" w:rsidP="00D34A71">
      <w:pPr>
        <w:rPr>
          <w:rFonts w:ascii="Arial" w:hAnsi="Arial" w:cs="Arial"/>
          <w:bCs/>
          <w:sz w:val="24"/>
        </w:rPr>
      </w:pPr>
      <w:r w:rsidRPr="00D34A71">
        <w:rPr>
          <w:rFonts w:ascii="Arial" w:hAnsi="Arial" w:cs="Arial"/>
          <w:color w:val="000000"/>
          <w:spacing w:val="13"/>
          <w:sz w:val="24"/>
        </w:rPr>
        <w:t xml:space="preserve"> </w:t>
      </w:r>
      <w:r w:rsidRPr="00D34A71">
        <w:rPr>
          <w:rFonts w:ascii="Arial" w:hAnsi="Arial" w:cs="Arial"/>
          <w:b/>
          <w:color w:val="000000"/>
          <w:spacing w:val="13"/>
          <w:sz w:val="24"/>
        </w:rPr>
        <w:t xml:space="preserve">1.Утвердить административный регламент </w:t>
      </w:r>
      <w:r w:rsidRPr="00D34A71">
        <w:rPr>
          <w:rFonts w:ascii="Arial" w:hAnsi="Arial" w:cs="Arial"/>
          <w:b/>
          <w:sz w:val="24"/>
        </w:rPr>
        <w:t xml:space="preserve">предоставления администрацией Майоровского сельского поселения Котельниковского муниципального района Волгоградской области муниципальной услуги </w:t>
      </w:r>
      <w:r w:rsidRPr="00D34A71">
        <w:rPr>
          <w:rFonts w:ascii="Arial" w:hAnsi="Arial" w:cs="Arial"/>
          <w:bCs/>
          <w:sz w:val="24"/>
        </w:rPr>
        <w:t xml:space="preserve">«Продажа или предоставление земельного участка </w:t>
      </w:r>
      <w:r w:rsidRPr="00D34A71">
        <w:rPr>
          <w:rFonts w:ascii="Arial" w:hAnsi="Arial" w:cs="Arial"/>
          <w:sz w:val="24"/>
        </w:rPr>
        <w:t>в аренду без проведения торгов</w:t>
      </w:r>
      <w:r w:rsidRPr="00D34A71">
        <w:rPr>
          <w:rFonts w:ascii="Arial" w:hAnsi="Arial" w:cs="Arial"/>
          <w:bCs/>
          <w:sz w:val="24"/>
        </w:rPr>
        <w:t>»</w:t>
      </w:r>
    </w:p>
    <w:p w:rsidR="00DA56B3" w:rsidRPr="00D34A71" w:rsidRDefault="00DA56B3" w:rsidP="00D34A71">
      <w:pPr>
        <w:rPr>
          <w:rFonts w:ascii="Arial" w:hAnsi="Arial" w:cs="Arial"/>
          <w:bCs/>
          <w:sz w:val="24"/>
        </w:rPr>
      </w:pPr>
    </w:p>
    <w:p w:rsidR="00DA56B3" w:rsidRPr="00D34A71" w:rsidRDefault="00DA56B3" w:rsidP="00D34A71">
      <w:pPr>
        <w:rPr>
          <w:rFonts w:ascii="Arial" w:hAnsi="Arial" w:cs="Arial"/>
          <w:color w:val="000000"/>
          <w:spacing w:val="13"/>
          <w:sz w:val="24"/>
        </w:rPr>
      </w:pPr>
      <w:r w:rsidRPr="00D34A71">
        <w:rPr>
          <w:rFonts w:ascii="Arial" w:hAnsi="Arial" w:cs="Arial"/>
          <w:color w:val="000000"/>
          <w:spacing w:val="13"/>
          <w:sz w:val="24"/>
        </w:rPr>
        <w:t xml:space="preserve">2.Настоящее постановление вступает в силу со дня его официального </w:t>
      </w:r>
    </w:p>
    <w:p w:rsidR="00DA56B3" w:rsidRPr="00D34A71" w:rsidRDefault="00DA56B3" w:rsidP="00D34A71">
      <w:pPr>
        <w:rPr>
          <w:rFonts w:ascii="Arial" w:hAnsi="Arial" w:cs="Arial"/>
          <w:color w:val="000000"/>
          <w:spacing w:val="13"/>
          <w:sz w:val="24"/>
        </w:rPr>
      </w:pPr>
      <w:r w:rsidRPr="00D34A71">
        <w:rPr>
          <w:rFonts w:ascii="Arial" w:hAnsi="Arial" w:cs="Arial"/>
          <w:color w:val="000000"/>
          <w:spacing w:val="13"/>
          <w:sz w:val="24"/>
        </w:rPr>
        <w:t>обнародования.</w:t>
      </w:r>
    </w:p>
    <w:p w:rsidR="00DA56B3" w:rsidRPr="00D34A71" w:rsidRDefault="00DA56B3" w:rsidP="00D34A71">
      <w:pPr>
        <w:rPr>
          <w:rFonts w:ascii="Arial" w:hAnsi="Arial" w:cs="Arial"/>
          <w:color w:val="000000"/>
          <w:spacing w:val="13"/>
          <w:sz w:val="24"/>
        </w:rPr>
      </w:pPr>
    </w:p>
    <w:p w:rsidR="00DA56B3" w:rsidRPr="00D34A71" w:rsidRDefault="00DA56B3" w:rsidP="00D34A71">
      <w:pPr>
        <w:rPr>
          <w:rFonts w:ascii="Arial" w:hAnsi="Arial" w:cs="Arial"/>
          <w:color w:val="000000"/>
          <w:spacing w:val="13"/>
          <w:sz w:val="24"/>
        </w:rPr>
      </w:pPr>
    </w:p>
    <w:p w:rsidR="00DA56B3" w:rsidRPr="00D34A71" w:rsidRDefault="00DA56B3" w:rsidP="00D34A71">
      <w:pPr>
        <w:rPr>
          <w:rFonts w:ascii="Arial" w:hAnsi="Arial" w:cs="Arial"/>
          <w:color w:val="000000"/>
          <w:spacing w:val="13"/>
          <w:sz w:val="24"/>
        </w:rPr>
      </w:pPr>
    </w:p>
    <w:p w:rsidR="00DA56B3" w:rsidRPr="00D34A71" w:rsidRDefault="00DA56B3" w:rsidP="00D34A71">
      <w:pPr>
        <w:rPr>
          <w:rFonts w:ascii="Arial" w:hAnsi="Arial" w:cs="Arial"/>
          <w:color w:val="000000"/>
          <w:spacing w:val="13"/>
          <w:sz w:val="24"/>
        </w:rPr>
      </w:pPr>
      <w:r w:rsidRPr="00D34A71">
        <w:rPr>
          <w:rFonts w:ascii="Arial" w:hAnsi="Arial" w:cs="Arial"/>
          <w:color w:val="000000"/>
          <w:spacing w:val="13"/>
          <w:sz w:val="24"/>
        </w:rPr>
        <w:t>Глава Майоровского</w:t>
      </w:r>
    </w:p>
    <w:p w:rsidR="00DA56B3" w:rsidRPr="00D34A71" w:rsidRDefault="00DA56B3" w:rsidP="00D34A71">
      <w:pPr>
        <w:rPr>
          <w:rFonts w:ascii="Arial" w:hAnsi="Arial" w:cs="Arial"/>
          <w:color w:val="000000"/>
          <w:spacing w:val="13"/>
          <w:sz w:val="24"/>
        </w:rPr>
      </w:pPr>
      <w:r w:rsidRPr="00D34A71">
        <w:rPr>
          <w:rFonts w:ascii="Arial" w:hAnsi="Arial" w:cs="Arial"/>
          <w:color w:val="000000"/>
          <w:spacing w:val="13"/>
          <w:sz w:val="24"/>
        </w:rPr>
        <w:t>сельского поселения -                                  А.В. Попов</w:t>
      </w: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Default="00DA56B3" w:rsidP="00D34A71">
      <w:pPr>
        <w:rPr>
          <w:rFonts w:ascii="Arial" w:hAnsi="Arial" w:cs="Arial"/>
          <w:sz w:val="24"/>
        </w:rPr>
      </w:pPr>
    </w:p>
    <w:p w:rsidR="00DA56B3" w:rsidRPr="00D34A71" w:rsidRDefault="00DA56B3" w:rsidP="00D34A71">
      <w:pPr>
        <w:rPr>
          <w:rFonts w:ascii="Arial" w:hAnsi="Arial" w:cs="Arial"/>
          <w:sz w:val="24"/>
        </w:rPr>
      </w:pPr>
    </w:p>
    <w:p w:rsidR="00DA56B3" w:rsidRPr="00D34A71" w:rsidRDefault="00DA56B3" w:rsidP="008D69E3">
      <w:pPr>
        <w:jc w:val="center"/>
        <w:rPr>
          <w:rFonts w:ascii="Arial" w:hAnsi="Arial" w:cs="Arial"/>
          <w:bCs/>
          <w:sz w:val="24"/>
        </w:rPr>
      </w:pPr>
      <w:r w:rsidRPr="00D34A71">
        <w:rPr>
          <w:rFonts w:ascii="Arial" w:hAnsi="Arial" w:cs="Arial"/>
          <w:bCs/>
          <w:sz w:val="24"/>
        </w:rPr>
        <w:t>АДМИНИСТРАТИВНЫЙ РЕГЛАМЕНТ</w:t>
      </w:r>
    </w:p>
    <w:p w:rsidR="00DA56B3" w:rsidRPr="00D34A71" w:rsidRDefault="00DA56B3" w:rsidP="008D69E3">
      <w:pPr>
        <w:jc w:val="center"/>
        <w:rPr>
          <w:rFonts w:ascii="Arial" w:hAnsi="Arial" w:cs="Arial"/>
          <w:bCs/>
          <w:sz w:val="24"/>
        </w:rPr>
      </w:pPr>
      <w:r w:rsidRPr="00D34A71">
        <w:rPr>
          <w:rFonts w:ascii="Arial" w:hAnsi="Arial" w:cs="Arial"/>
          <w:bCs/>
          <w:sz w:val="24"/>
        </w:rPr>
        <w:t xml:space="preserve">предоставления муниципальной услуги «Продажа или предоставление земельного участка </w:t>
      </w:r>
      <w:r w:rsidRPr="00D34A71">
        <w:rPr>
          <w:rFonts w:ascii="Arial" w:hAnsi="Arial" w:cs="Arial"/>
          <w:sz w:val="24"/>
        </w:rPr>
        <w:t>в аренду без проведения торгов</w:t>
      </w:r>
      <w:r w:rsidRPr="00D34A71">
        <w:rPr>
          <w:rFonts w:ascii="Arial" w:hAnsi="Arial" w:cs="Arial"/>
          <w:bCs/>
          <w:sz w:val="24"/>
        </w:rPr>
        <w:t>»</w:t>
      </w:r>
    </w:p>
    <w:p w:rsidR="00DA56B3" w:rsidRPr="00D34A71" w:rsidRDefault="00DA56B3" w:rsidP="008D69E3">
      <w:pPr>
        <w:spacing w:line="240" w:lineRule="atLeast"/>
        <w:jc w:val="center"/>
        <w:rPr>
          <w:rFonts w:ascii="Arial" w:hAnsi="Arial" w:cs="Arial"/>
          <w:b/>
          <w:bCs/>
          <w:sz w:val="24"/>
        </w:rPr>
      </w:pPr>
    </w:p>
    <w:p w:rsidR="00DA56B3" w:rsidRPr="00D34A71" w:rsidRDefault="00DA56B3" w:rsidP="008D69E3">
      <w:pPr>
        <w:spacing w:line="240" w:lineRule="atLeast"/>
        <w:jc w:val="center"/>
        <w:rPr>
          <w:rFonts w:ascii="Arial" w:hAnsi="Arial" w:cs="Arial"/>
          <w:bCs/>
          <w:sz w:val="24"/>
        </w:rPr>
      </w:pPr>
      <w:r w:rsidRPr="00D34A71">
        <w:rPr>
          <w:rFonts w:ascii="Arial" w:hAnsi="Arial" w:cs="Arial"/>
          <w:bCs/>
          <w:sz w:val="24"/>
        </w:rPr>
        <w:t>I. Общие положения</w:t>
      </w:r>
    </w:p>
    <w:p w:rsidR="00DA56B3" w:rsidRPr="00D34A71" w:rsidRDefault="00DA56B3" w:rsidP="008D69E3">
      <w:pPr>
        <w:spacing w:line="240" w:lineRule="atLeast"/>
        <w:ind w:firstLine="709"/>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 xml:space="preserve">1.1. Административный регламент предоставления муниципальной услуги </w:t>
      </w:r>
      <w:r w:rsidRPr="00D34A71">
        <w:rPr>
          <w:rFonts w:ascii="Arial" w:hAnsi="Arial" w:cs="Arial"/>
          <w:bCs/>
          <w:sz w:val="24"/>
        </w:rPr>
        <w:t xml:space="preserve">«Продажа или предоставление земельного участка </w:t>
      </w:r>
      <w:r w:rsidRPr="00D34A71">
        <w:rPr>
          <w:rFonts w:ascii="Arial" w:hAnsi="Arial" w:cs="Arial"/>
          <w:sz w:val="24"/>
        </w:rPr>
        <w:t>в аренду без проведения торгов</w:t>
      </w:r>
      <w:r w:rsidRPr="00D34A71">
        <w:rPr>
          <w:rFonts w:ascii="Arial" w:hAnsi="Arial" w:cs="Arial"/>
          <w:bCs/>
          <w:sz w:val="24"/>
        </w:rPr>
        <w:t>»</w:t>
      </w:r>
      <w:r w:rsidRPr="00D34A71">
        <w:rPr>
          <w:rFonts w:ascii="Arial" w:hAnsi="Arial" w:cs="Arial"/>
          <w:sz w:val="24"/>
        </w:rPr>
        <w:t xml:space="preserve"> (далее по тексту – муниципальная услуга)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1.2.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1.3. Предметом регулирования настоящего административного регламента являются отношения, возникающие между гражданами и (или) юридическими лицами и администрацией Майоровского сельского поселения Котельниковского муниципального района Волгоградской области (далее по тексту – местная администрация), связанные с предоставлением местной администрацией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1.4. Положения настоящего административного регламента не применяются в случае:</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4) заключения договора купли-продажи или аренды земельного участка с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sz w:val="24"/>
        </w:rPr>
        <w:t xml:space="preserve">5) заключения договора купли-продажи или аренды земельного участка с собственниками зданий, сооружений, помещений в них и (или) лицами, которым </w:t>
      </w:r>
      <w:r w:rsidRPr="00D34A71">
        <w:rPr>
          <w:rFonts w:ascii="Arial" w:hAnsi="Arial" w:cs="Arial"/>
          <w:sz w:val="24"/>
        </w:rPr>
        <w:lastRenderedPageBreak/>
        <w:t>эти объекты недвижимости предоставлены на праве хозяйственного ведения или на праве оперативного управления.</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sz w:val="24"/>
        </w:rPr>
        <w:t>1.5. Административный регламент разработан в целях соблюдения основных принципов предоставления муниципальных услуг:</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 правомерность предоставления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заявительный порядок обращения за предоставлением муниципального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 открытость деятельности органов местного самоуправления;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4) доступность обращения за предоставлением муниципальной услуги, в том числе лиц с ограниченными возможностями здоровья;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5) возможность получения услуги в электронной форме;</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6) правомерность взимания платы за муниципальные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1.6. Административный регламент предусматривает реализацию прав заявителей при получении муниципальной услуги, а именно:</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 получать муниципальную услугу своевременно и в соответствии со стандартом предоставления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получать полную, актуальную, достоверную информацию о порядке предоставления муниципальной услуги, в том числе в электронном формате;</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 получать услугу в электронной форме, если это не запрещено законом, а также в иных формах, предусмотренных законодательством по выбору заявителя;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4) право на досудебное (внесудебное) рассмотрение жалоб (претензий) в процессе предоставления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1.7. Заявителями при предоставлении муниципальной услуги являются граждане и (или) юридические лица, а также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(далее по тексту – заявитель).</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1.8. Основными требованиями к информированию заявителей являются: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 достоверность предоставляемой информации;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четкость в изложении информации;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 полнота информирования;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4) наглядность форм предоставляемой информации;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5) удобство и доступность получения информации;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6) оперативность предоставления информации.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1.9. Информация о порядке предоставления муниципальной услуги предоставляется: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а) непосредственно в помещениях местной администрации, органа, ответственного за предоставление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б) с использованием средств телефонной связи, электронного информирования и электронной техники;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в) посредством размещения на официальном сайте местной администрации;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 xml:space="preserve">г) на портале государственных и муниципальных услуг в информационно-телекоммуникационной сети Интернет - </w:t>
      </w:r>
      <w:hyperlink r:id="rId5" w:history="1">
        <w:r w:rsidRPr="00D34A71">
          <w:rPr>
            <w:rStyle w:val="a3"/>
            <w:rFonts w:ascii="Arial" w:hAnsi="Arial" w:cs="Arial"/>
            <w:sz w:val="24"/>
          </w:rPr>
          <w:t>www.gosuslugi.ru</w:t>
        </w:r>
      </w:hyperlink>
      <w:r w:rsidRPr="00D34A71">
        <w:rPr>
          <w:rFonts w:ascii="Arial" w:hAnsi="Arial" w:cs="Arial"/>
          <w:sz w:val="24"/>
        </w:rPr>
        <w:t>.</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1.10. Для получения консультации о процедуре предоставления муниципальной услуги заявитель обращается лично или по телефонам к специалисту, ответственному за предоставление муниципальной услуги, в письменном виде почтой или электронной почтой в местную администрацию.</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1.11. Место расположения местной администрации: 404374, Волгоградская обл., Котельниковский район, х.Майоровский, ул.Центральная, дом №14.</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Телефон для справок: 8 (84476) 7-22-45</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Факс: 8 (84476) 7-22-44</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Официальный сайт: Майоровский.рф</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lastRenderedPageBreak/>
        <w:t xml:space="preserve">Электронный адрес: </w:t>
      </w:r>
      <w:r w:rsidRPr="00D34A71">
        <w:rPr>
          <w:rFonts w:ascii="Arial" w:hAnsi="Arial" w:cs="Arial"/>
          <w:sz w:val="24"/>
          <w:lang w:val="en-US"/>
        </w:rPr>
        <w:t>hmayorov</w:t>
      </w:r>
      <w:r w:rsidRPr="00D34A71">
        <w:rPr>
          <w:rFonts w:ascii="Arial" w:hAnsi="Arial" w:cs="Arial"/>
          <w:sz w:val="24"/>
        </w:rPr>
        <w:t>@</w:t>
      </w:r>
      <w:r w:rsidRPr="00D34A71">
        <w:rPr>
          <w:rFonts w:ascii="Arial" w:hAnsi="Arial" w:cs="Arial"/>
          <w:sz w:val="24"/>
          <w:lang w:val="en-US"/>
        </w:rPr>
        <w:t>yandex</w:t>
      </w:r>
      <w:r w:rsidRPr="00D34A71">
        <w:rPr>
          <w:rFonts w:ascii="Arial" w:hAnsi="Arial" w:cs="Arial"/>
          <w:sz w:val="24"/>
        </w:rPr>
        <w:t>.</w:t>
      </w:r>
      <w:r w:rsidRPr="00D34A71">
        <w:rPr>
          <w:rFonts w:ascii="Arial" w:hAnsi="Arial" w:cs="Arial"/>
          <w:sz w:val="24"/>
          <w:lang w:val="en-US"/>
        </w:rPr>
        <w:t>ru</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График работы:</w:t>
      </w:r>
    </w:p>
    <w:p w:rsidR="00DA56B3" w:rsidRPr="00D34A71" w:rsidRDefault="00DA56B3" w:rsidP="008D69E3">
      <w:pPr>
        <w:spacing w:line="240" w:lineRule="atLeast"/>
        <w:ind w:firstLine="567"/>
        <w:jc w:val="both"/>
        <w:rPr>
          <w:rFonts w:ascii="Arial" w:hAnsi="Arial" w:cs="Arial"/>
          <w:sz w:val="24"/>
        </w:rPr>
      </w:pPr>
    </w:p>
    <w:tbl>
      <w:tblPr>
        <w:tblW w:w="9356" w:type="dxa"/>
        <w:tblInd w:w="70" w:type="dxa"/>
        <w:tblLayout w:type="fixed"/>
        <w:tblCellMar>
          <w:left w:w="70" w:type="dxa"/>
          <w:right w:w="70" w:type="dxa"/>
        </w:tblCellMar>
        <w:tblLook w:val="0000"/>
      </w:tblPr>
      <w:tblGrid>
        <w:gridCol w:w="4320"/>
        <w:gridCol w:w="5036"/>
      </w:tblGrid>
      <w:tr w:rsidR="00DA56B3" w:rsidRPr="00D34A71" w:rsidTr="008D69E3">
        <w:trPr>
          <w:cantSplit/>
          <w:trHeight w:val="240"/>
        </w:trPr>
        <w:tc>
          <w:tcPr>
            <w:tcW w:w="4320" w:type="dxa"/>
            <w:tcBorders>
              <w:top w:val="single" w:sz="4" w:space="0" w:color="auto"/>
              <w:left w:val="single" w:sz="4" w:space="0" w:color="auto"/>
              <w:bottom w:val="single" w:sz="4" w:space="0" w:color="auto"/>
              <w:right w:val="single" w:sz="4" w:space="0" w:color="auto"/>
            </w:tcBorders>
          </w:tcPr>
          <w:p w:rsidR="00DA56B3" w:rsidRPr="00D34A71" w:rsidRDefault="00DA56B3" w:rsidP="008D69E3">
            <w:pPr>
              <w:pStyle w:val="ConsPlusCell"/>
              <w:widowControl/>
              <w:jc w:val="center"/>
              <w:rPr>
                <w:sz w:val="24"/>
                <w:szCs w:val="24"/>
              </w:rPr>
            </w:pPr>
            <w:r w:rsidRPr="00D34A71">
              <w:rPr>
                <w:sz w:val="24"/>
                <w:szCs w:val="24"/>
              </w:rPr>
              <w:t>День недели</w:t>
            </w:r>
          </w:p>
          <w:p w:rsidR="00DA56B3" w:rsidRPr="00D34A71" w:rsidRDefault="00DA56B3" w:rsidP="008D69E3">
            <w:pPr>
              <w:pStyle w:val="ConsPlusCell"/>
              <w:widowControl/>
              <w:jc w:val="center"/>
              <w:rPr>
                <w:sz w:val="24"/>
                <w:szCs w:val="24"/>
              </w:rPr>
            </w:pPr>
          </w:p>
        </w:tc>
        <w:tc>
          <w:tcPr>
            <w:tcW w:w="5036" w:type="dxa"/>
            <w:tcBorders>
              <w:top w:val="single" w:sz="4" w:space="0" w:color="auto"/>
              <w:left w:val="single" w:sz="4" w:space="0" w:color="auto"/>
              <w:bottom w:val="single" w:sz="4" w:space="0" w:color="auto"/>
              <w:right w:val="single" w:sz="4" w:space="0" w:color="auto"/>
            </w:tcBorders>
          </w:tcPr>
          <w:p w:rsidR="00DA56B3" w:rsidRPr="00D34A71" w:rsidRDefault="00DA56B3" w:rsidP="008D69E3">
            <w:pPr>
              <w:pStyle w:val="ConsPlusCell"/>
              <w:widowControl/>
              <w:jc w:val="center"/>
              <w:rPr>
                <w:sz w:val="24"/>
                <w:szCs w:val="24"/>
              </w:rPr>
            </w:pPr>
            <w:r w:rsidRPr="00D34A71">
              <w:rPr>
                <w:sz w:val="24"/>
                <w:szCs w:val="24"/>
              </w:rPr>
              <w:t>Режим работы</w:t>
            </w:r>
          </w:p>
        </w:tc>
      </w:tr>
      <w:tr w:rsidR="00DA56B3" w:rsidRPr="00D34A71" w:rsidTr="008D69E3">
        <w:trPr>
          <w:cantSplit/>
          <w:trHeight w:val="240"/>
        </w:trPr>
        <w:tc>
          <w:tcPr>
            <w:tcW w:w="4320" w:type="dxa"/>
            <w:tcBorders>
              <w:top w:val="single" w:sz="4" w:space="0" w:color="auto"/>
            </w:tcBorders>
          </w:tcPr>
          <w:p w:rsidR="00DA56B3" w:rsidRPr="00D34A71" w:rsidRDefault="00DA56B3" w:rsidP="008D69E3">
            <w:pPr>
              <w:pStyle w:val="ConsPlusCell"/>
              <w:widowControl/>
              <w:tabs>
                <w:tab w:val="left" w:pos="390"/>
                <w:tab w:val="center" w:pos="2090"/>
              </w:tabs>
              <w:jc w:val="center"/>
              <w:rPr>
                <w:sz w:val="24"/>
                <w:szCs w:val="24"/>
              </w:rPr>
            </w:pPr>
            <w:r w:rsidRPr="00D34A71">
              <w:rPr>
                <w:sz w:val="24"/>
                <w:szCs w:val="24"/>
              </w:rPr>
              <w:t>Понедельник</w:t>
            </w:r>
          </w:p>
          <w:p w:rsidR="00DA56B3" w:rsidRPr="00D34A71" w:rsidRDefault="00DA56B3" w:rsidP="008D69E3">
            <w:pPr>
              <w:pStyle w:val="ConsPlusCell"/>
              <w:widowControl/>
              <w:jc w:val="center"/>
              <w:rPr>
                <w:sz w:val="24"/>
                <w:szCs w:val="24"/>
              </w:rPr>
            </w:pPr>
          </w:p>
        </w:tc>
        <w:tc>
          <w:tcPr>
            <w:tcW w:w="5036" w:type="dxa"/>
            <w:tcBorders>
              <w:top w:val="single" w:sz="4" w:space="0" w:color="auto"/>
            </w:tcBorders>
          </w:tcPr>
          <w:p w:rsidR="00DA56B3" w:rsidRPr="00D34A71" w:rsidRDefault="00DA56B3" w:rsidP="008D69E3">
            <w:pPr>
              <w:pStyle w:val="ConsPlusCell"/>
              <w:widowControl/>
              <w:jc w:val="center"/>
              <w:rPr>
                <w:sz w:val="24"/>
                <w:szCs w:val="24"/>
              </w:rPr>
            </w:pPr>
          </w:p>
          <w:p w:rsidR="00DA56B3" w:rsidRPr="00D34A71" w:rsidRDefault="00DA56B3" w:rsidP="008D69E3">
            <w:pPr>
              <w:pStyle w:val="ConsPlusCell"/>
              <w:widowControl/>
              <w:jc w:val="center"/>
              <w:rPr>
                <w:sz w:val="24"/>
                <w:szCs w:val="24"/>
              </w:rPr>
            </w:pPr>
            <w:r w:rsidRPr="00D34A71">
              <w:rPr>
                <w:sz w:val="24"/>
                <w:szCs w:val="24"/>
              </w:rPr>
              <w:t>08.00 - 1</w:t>
            </w:r>
            <w:r w:rsidRPr="00D34A71">
              <w:rPr>
                <w:sz w:val="24"/>
                <w:szCs w:val="24"/>
                <w:lang w:val="en-US"/>
              </w:rPr>
              <w:t>6</w:t>
            </w:r>
            <w:r w:rsidRPr="00D34A71">
              <w:rPr>
                <w:sz w:val="24"/>
                <w:szCs w:val="24"/>
              </w:rPr>
              <w:t>.</w:t>
            </w:r>
            <w:r w:rsidRPr="00D34A71">
              <w:rPr>
                <w:sz w:val="24"/>
                <w:szCs w:val="24"/>
                <w:lang w:val="en-US"/>
              </w:rPr>
              <w:t>2</w:t>
            </w:r>
            <w:r w:rsidRPr="00D34A71">
              <w:rPr>
                <w:sz w:val="24"/>
                <w:szCs w:val="24"/>
              </w:rPr>
              <w:t>0 (перерыв 12.00 - 13.00)</w:t>
            </w:r>
          </w:p>
        </w:tc>
      </w:tr>
      <w:tr w:rsidR="00DA56B3" w:rsidRPr="00D34A71" w:rsidTr="008D69E3">
        <w:trPr>
          <w:cantSplit/>
          <w:trHeight w:val="240"/>
        </w:trPr>
        <w:tc>
          <w:tcPr>
            <w:tcW w:w="4320" w:type="dxa"/>
          </w:tcPr>
          <w:p w:rsidR="00DA56B3" w:rsidRPr="00D34A71" w:rsidRDefault="00DA56B3" w:rsidP="008D69E3">
            <w:pPr>
              <w:pStyle w:val="ConsPlusCell"/>
              <w:widowControl/>
              <w:jc w:val="center"/>
              <w:rPr>
                <w:sz w:val="24"/>
                <w:szCs w:val="24"/>
              </w:rPr>
            </w:pPr>
            <w:r w:rsidRPr="00D34A71">
              <w:rPr>
                <w:sz w:val="24"/>
                <w:szCs w:val="24"/>
              </w:rPr>
              <w:t>Вторник</w:t>
            </w:r>
          </w:p>
          <w:p w:rsidR="00DA56B3" w:rsidRPr="00D34A71" w:rsidRDefault="00DA56B3" w:rsidP="008D69E3">
            <w:pPr>
              <w:pStyle w:val="ConsPlusCell"/>
              <w:widowControl/>
              <w:jc w:val="center"/>
              <w:rPr>
                <w:sz w:val="24"/>
                <w:szCs w:val="24"/>
              </w:rPr>
            </w:pPr>
          </w:p>
        </w:tc>
        <w:tc>
          <w:tcPr>
            <w:tcW w:w="5036" w:type="dxa"/>
          </w:tcPr>
          <w:p w:rsidR="00DA56B3" w:rsidRPr="00D34A71" w:rsidRDefault="00DA56B3" w:rsidP="008D69E3">
            <w:pPr>
              <w:pStyle w:val="ConsPlusCell"/>
              <w:widowControl/>
              <w:jc w:val="center"/>
              <w:rPr>
                <w:sz w:val="24"/>
                <w:szCs w:val="24"/>
              </w:rPr>
            </w:pPr>
            <w:r w:rsidRPr="00D34A71">
              <w:rPr>
                <w:sz w:val="24"/>
                <w:szCs w:val="24"/>
              </w:rPr>
              <w:t>08.00 - 1</w:t>
            </w:r>
            <w:r w:rsidRPr="00D34A71">
              <w:rPr>
                <w:sz w:val="24"/>
                <w:szCs w:val="24"/>
                <w:lang w:val="en-US"/>
              </w:rPr>
              <w:t>6</w:t>
            </w:r>
            <w:r w:rsidRPr="00D34A71">
              <w:rPr>
                <w:sz w:val="24"/>
                <w:szCs w:val="24"/>
              </w:rPr>
              <w:t>.</w:t>
            </w:r>
            <w:r w:rsidRPr="00D34A71">
              <w:rPr>
                <w:sz w:val="24"/>
                <w:szCs w:val="24"/>
                <w:lang w:val="en-US"/>
              </w:rPr>
              <w:t>2</w:t>
            </w:r>
            <w:r w:rsidRPr="00D34A71">
              <w:rPr>
                <w:sz w:val="24"/>
                <w:szCs w:val="24"/>
              </w:rPr>
              <w:t>0 (перерыв 12.00 - 13.00)</w:t>
            </w:r>
          </w:p>
        </w:tc>
      </w:tr>
      <w:tr w:rsidR="00DA56B3" w:rsidRPr="00D34A71" w:rsidTr="008D69E3">
        <w:trPr>
          <w:cantSplit/>
          <w:trHeight w:val="240"/>
        </w:trPr>
        <w:tc>
          <w:tcPr>
            <w:tcW w:w="4320" w:type="dxa"/>
          </w:tcPr>
          <w:p w:rsidR="00DA56B3" w:rsidRPr="00D34A71" w:rsidRDefault="00DA56B3" w:rsidP="008D69E3">
            <w:pPr>
              <w:pStyle w:val="ConsPlusCell"/>
              <w:widowControl/>
              <w:jc w:val="center"/>
              <w:rPr>
                <w:sz w:val="24"/>
                <w:szCs w:val="24"/>
              </w:rPr>
            </w:pPr>
            <w:r w:rsidRPr="00D34A71">
              <w:rPr>
                <w:sz w:val="24"/>
                <w:szCs w:val="24"/>
              </w:rPr>
              <w:t>Среда</w:t>
            </w:r>
          </w:p>
          <w:p w:rsidR="00DA56B3" w:rsidRPr="00D34A71" w:rsidRDefault="00DA56B3" w:rsidP="008D69E3">
            <w:pPr>
              <w:pStyle w:val="ConsPlusCell"/>
              <w:widowControl/>
              <w:jc w:val="center"/>
              <w:rPr>
                <w:sz w:val="24"/>
                <w:szCs w:val="24"/>
              </w:rPr>
            </w:pPr>
          </w:p>
        </w:tc>
        <w:tc>
          <w:tcPr>
            <w:tcW w:w="5036" w:type="dxa"/>
          </w:tcPr>
          <w:p w:rsidR="00DA56B3" w:rsidRPr="00D34A71" w:rsidRDefault="00DA56B3" w:rsidP="008D69E3">
            <w:pPr>
              <w:pStyle w:val="ConsPlusCell"/>
              <w:widowControl/>
              <w:jc w:val="center"/>
              <w:rPr>
                <w:sz w:val="24"/>
                <w:szCs w:val="24"/>
              </w:rPr>
            </w:pPr>
            <w:r w:rsidRPr="00D34A71">
              <w:rPr>
                <w:sz w:val="24"/>
                <w:szCs w:val="24"/>
              </w:rPr>
              <w:t>08.00 - 1</w:t>
            </w:r>
            <w:r w:rsidRPr="00D34A71">
              <w:rPr>
                <w:sz w:val="24"/>
                <w:szCs w:val="24"/>
                <w:lang w:val="en-US"/>
              </w:rPr>
              <w:t>6</w:t>
            </w:r>
            <w:r w:rsidRPr="00D34A71">
              <w:rPr>
                <w:sz w:val="24"/>
                <w:szCs w:val="24"/>
              </w:rPr>
              <w:t>.</w:t>
            </w:r>
            <w:r w:rsidRPr="00D34A71">
              <w:rPr>
                <w:sz w:val="24"/>
                <w:szCs w:val="24"/>
                <w:lang w:val="en-US"/>
              </w:rPr>
              <w:t>2</w:t>
            </w:r>
            <w:r w:rsidRPr="00D34A71">
              <w:rPr>
                <w:sz w:val="24"/>
                <w:szCs w:val="24"/>
              </w:rPr>
              <w:t>0 (перерыв 12.00 - 13.00)</w:t>
            </w:r>
          </w:p>
        </w:tc>
      </w:tr>
      <w:tr w:rsidR="00DA56B3" w:rsidRPr="00D34A71" w:rsidTr="008D69E3">
        <w:trPr>
          <w:cantSplit/>
          <w:trHeight w:val="240"/>
        </w:trPr>
        <w:tc>
          <w:tcPr>
            <w:tcW w:w="4320" w:type="dxa"/>
          </w:tcPr>
          <w:p w:rsidR="00DA56B3" w:rsidRPr="00D34A71" w:rsidRDefault="00DA56B3" w:rsidP="008D69E3">
            <w:pPr>
              <w:pStyle w:val="ConsPlusCell"/>
              <w:widowControl/>
              <w:jc w:val="center"/>
              <w:rPr>
                <w:sz w:val="24"/>
                <w:szCs w:val="24"/>
              </w:rPr>
            </w:pPr>
            <w:r w:rsidRPr="00D34A71">
              <w:rPr>
                <w:sz w:val="24"/>
                <w:szCs w:val="24"/>
              </w:rPr>
              <w:t>Четверг</w:t>
            </w:r>
          </w:p>
          <w:p w:rsidR="00DA56B3" w:rsidRPr="00D34A71" w:rsidRDefault="00DA56B3" w:rsidP="008D69E3">
            <w:pPr>
              <w:pStyle w:val="ConsPlusCell"/>
              <w:widowControl/>
              <w:jc w:val="center"/>
              <w:rPr>
                <w:sz w:val="24"/>
                <w:szCs w:val="24"/>
              </w:rPr>
            </w:pPr>
          </w:p>
        </w:tc>
        <w:tc>
          <w:tcPr>
            <w:tcW w:w="5036" w:type="dxa"/>
          </w:tcPr>
          <w:p w:rsidR="00DA56B3" w:rsidRPr="00D34A71" w:rsidRDefault="00DA56B3" w:rsidP="008D69E3">
            <w:pPr>
              <w:pStyle w:val="ConsPlusCell"/>
              <w:widowControl/>
              <w:jc w:val="center"/>
              <w:rPr>
                <w:sz w:val="24"/>
                <w:szCs w:val="24"/>
              </w:rPr>
            </w:pPr>
            <w:r w:rsidRPr="00D34A71">
              <w:rPr>
                <w:sz w:val="24"/>
                <w:szCs w:val="24"/>
              </w:rPr>
              <w:t>08.00 - 1</w:t>
            </w:r>
            <w:r w:rsidRPr="00D34A71">
              <w:rPr>
                <w:sz w:val="24"/>
                <w:szCs w:val="24"/>
                <w:lang w:val="en-US"/>
              </w:rPr>
              <w:t>6</w:t>
            </w:r>
            <w:r w:rsidRPr="00D34A71">
              <w:rPr>
                <w:sz w:val="24"/>
                <w:szCs w:val="24"/>
              </w:rPr>
              <w:t>.</w:t>
            </w:r>
            <w:r w:rsidRPr="00D34A71">
              <w:rPr>
                <w:sz w:val="24"/>
                <w:szCs w:val="24"/>
                <w:lang w:val="en-US"/>
              </w:rPr>
              <w:t>2</w:t>
            </w:r>
            <w:r w:rsidRPr="00D34A71">
              <w:rPr>
                <w:sz w:val="24"/>
                <w:szCs w:val="24"/>
              </w:rPr>
              <w:t>0 (перерыв 12.00 - 13.00)</w:t>
            </w:r>
          </w:p>
        </w:tc>
      </w:tr>
      <w:tr w:rsidR="00DA56B3" w:rsidRPr="00D34A71" w:rsidTr="008D69E3">
        <w:trPr>
          <w:cantSplit/>
          <w:trHeight w:val="240"/>
        </w:trPr>
        <w:tc>
          <w:tcPr>
            <w:tcW w:w="4320" w:type="dxa"/>
          </w:tcPr>
          <w:p w:rsidR="00DA56B3" w:rsidRPr="00D34A71" w:rsidRDefault="00DA56B3" w:rsidP="008D69E3">
            <w:pPr>
              <w:pStyle w:val="ConsPlusCell"/>
              <w:widowControl/>
              <w:jc w:val="center"/>
              <w:rPr>
                <w:sz w:val="24"/>
                <w:szCs w:val="24"/>
              </w:rPr>
            </w:pPr>
            <w:r w:rsidRPr="00D34A71">
              <w:rPr>
                <w:sz w:val="24"/>
                <w:szCs w:val="24"/>
              </w:rPr>
              <w:t>Пятница</w:t>
            </w:r>
          </w:p>
          <w:p w:rsidR="00DA56B3" w:rsidRPr="00D34A71" w:rsidRDefault="00DA56B3" w:rsidP="008D69E3">
            <w:pPr>
              <w:pStyle w:val="ConsPlusCell"/>
              <w:widowControl/>
              <w:jc w:val="center"/>
              <w:rPr>
                <w:sz w:val="24"/>
                <w:szCs w:val="24"/>
              </w:rPr>
            </w:pPr>
          </w:p>
        </w:tc>
        <w:tc>
          <w:tcPr>
            <w:tcW w:w="5036" w:type="dxa"/>
          </w:tcPr>
          <w:p w:rsidR="00DA56B3" w:rsidRPr="00D34A71" w:rsidRDefault="00DA56B3" w:rsidP="008D69E3">
            <w:pPr>
              <w:pStyle w:val="ConsPlusCell"/>
              <w:widowControl/>
              <w:jc w:val="center"/>
              <w:rPr>
                <w:sz w:val="24"/>
                <w:szCs w:val="24"/>
              </w:rPr>
            </w:pPr>
            <w:r w:rsidRPr="00D34A71">
              <w:rPr>
                <w:sz w:val="24"/>
                <w:szCs w:val="24"/>
              </w:rPr>
              <w:t>08.00 - 1</w:t>
            </w:r>
            <w:r w:rsidRPr="00D34A71">
              <w:rPr>
                <w:sz w:val="24"/>
                <w:szCs w:val="24"/>
                <w:lang w:val="en-US"/>
              </w:rPr>
              <w:t>6</w:t>
            </w:r>
            <w:r w:rsidRPr="00D34A71">
              <w:rPr>
                <w:sz w:val="24"/>
                <w:szCs w:val="24"/>
              </w:rPr>
              <w:t>.</w:t>
            </w:r>
            <w:r w:rsidRPr="00D34A71">
              <w:rPr>
                <w:sz w:val="24"/>
                <w:szCs w:val="24"/>
                <w:lang w:val="en-US"/>
              </w:rPr>
              <w:t>2</w:t>
            </w:r>
            <w:r w:rsidRPr="00D34A71">
              <w:rPr>
                <w:sz w:val="24"/>
                <w:szCs w:val="24"/>
              </w:rPr>
              <w:t>0 (перерыв 12.00 - 13.00)</w:t>
            </w:r>
          </w:p>
        </w:tc>
      </w:tr>
      <w:tr w:rsidR="00DA56B3" w:rsidRPr="00D34A71" w:rsidTr="008D69E3">
        <w:trPr>
          <w:cantSplit/>
          <w:trHeight w:val="240"/>
        </w:trPr>
        <w:tc>
          <w:tcPr>
            <w:tcW w:w="4320" w:type="dxa"/>
          </w:tcPr>
          <w:p w:rsidR="00DA56B3" w:rsidRPr="00D34A71" w:rsidRDefault="00DA56B3" w:rsidP="008D69E3">
            <w:pPr>
              <w:pStyle w:val="ConsPlusCell"/>
              <w:widowControl/>
              <w:jc w:val="center"/>
              <w:rPr>
                <w:sz w:val="24"/>
                <w:szCs w:val="24"/>
              </w:rPr>
            </w:pPr>
            <w:r w:rsidRPr="00D34A71">
              <w:rPr>
                <w:sz w:val="24"/>
                <w:szCs w:val="24"/>
              </w:rPr>
              <w:t>Суббота, воскресенье</w:t>
            </w:r>
          </w:p>
        </w:tc>
        <w:tc>
          <w:tcPr>
            <w:tcW w:w="5036" w:type="dxa"/>
          </w:tcPr>
          <w:p w:rsidR="00DA56B3" w:rsidRPr="00D34A71" w:rsidRDefault="00DA56B3" w:rsidP="008D69E3">
            <w:pPr>
              <w:pStyle w:val="ConsPlusCell"/>
              <w:widowControl/>
              <w:jc w:val="center"/>
              <w:rPr>
                <w:sz w:val="24"/>
                <w:szCs w:val="24"/>
              </w:rPr>
            </w:pPr>
            <w:r w:rsidRPr="00D34A71">
              <w:rPr>
                <w:sz w:val="24"/>
                <w:szCs w:val="24"/>
              </w:rPr>
              <w:t>Выходные дни</w:t>
            </w:r>
          </w:p>
        </w:tc>
      </w:tr>
    </w:tbl>
    <w:p w:rsidR="00DA56B3" w:rsidRPr="00D34A71" w:rsidRDefault="00DA56B3" w:rsidP="00F33055">
      <w:pPr>
        <w:jc w:val="both"/>
        <w:rPr>
          <w:rFonts w:ascii="Arial" w:hAnsi="Arial" w:cs="Arial"/>
          <w:sz w:val="24"/>
          <w:lang w:val="en-US"/>
        </w:rPr>
      </w:pPr>
    </w:p>
    <w:p w:rsidR="00DA56B3" w:rsidRPr="00D34A71" w:rsidRDefault="00DA56B3" w:rsidP="008D69E3">
      <w:pPr>
        <w:ind w:firstLine="567"/>
        <w:jc w:val="both"/>
        <w:rPr>
          <w:rFonts w:ascii="Arial" w:hAnsi="Arial" w:cs="Arial"/>
          <w:sz w:val="24"/>
        </w:rPr>
      </w:pPr>
      <w:r w:rsidRPr="00D34A71">
        <w:rPr>
          <w:rFonts w:ascii="Arial" w:hAnsi="Arial" w:cs="Arial"/>
          <w:sz w:val="24"/>
        </w:rPr>
        <w:t>1.12. Специалист, ответственный за предоставление муниципальной услуги 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Прием заявителя осуществляется специалистом, ответственным за предоставление муниципальной услуги, в порядке очередности.</w:t>
      </w:r>
    </w:p>
    <w:p w:rsidR="00DA56B3" w:rsidRPr="00D34A71" w:rsidRDefault="00DA56B3" w:rsidP="008D69E3">
      <w:pPr>
        <w:ind w:firstLine="567"/>
        <w:jc w:val="both"/>
        <w:rPr>
          <w:rFonts w:ascii="Arial" w:hAnsi="Arial" w:cs="Arial"/>
          <w:sz w:val="24"/>
        </w:rPr>
      </w:pPr>
      <w:r w:rsidRPr="00D34A71">
        <w:rPr>
          <w:rFonts w:ascii="Arial" w:hAnsi="Arial" w:cs="Arial"/>
          <w:sz w:val="24"/>
        </w:rPr>
        <w:t>В случае если для подготовки ответа требуется продолжительное время, специалист, ответственный за предоставление муниципальной услуги, предлагает заявителю обратиться за необходимой информацией в письменном виде (в виде электронного документа) либо назначает другое, удобное для заявителя, время для устного консультирования.</w:t>
      </w:r>
    </w:p>
    <w:p w:rsidR="00DA56B3" w:rsidRPr="00D34A71" w:rsidRDefault="00DA56B3" w:rsidP="008D69E3">
      <w:pPr>
        <w:ind w:firstLine="567"/>
        <w:jc w:val="both"/>
        <w:rPr>
          <w:rFonts w:ascii="Arial" w:hAnsi="Arial" w:cs="Arial"/>
          <w:sz w:val="24"/>
        </w:rPr>
      </w:pPr>
      <w:r w:rsidRPr="00D34A71">
        <w:rPr>
          <w:rFonts w:ascii="Arial" w:hAnsi="Arial" w:cs="Arial"/>
          <w:sz w:val="24"/>
        </w:rPr>
        <w:t>Специалист, ответственный за предоставление муниципальной услуги и осуществляющий прием и информирование заявителя, должен корректно, внимательно и вежливой форме относиться к заявителю, не унижая его чести и достоинства.</w:t>
      </w:r>
    </w:p>
    <w:p w:rsidR="00DA56B3" w:rsidRPr="00D34A71" w:rsidRDefault="00DA56B3" w:rsidP="008D69E3">
      <w:pPr>
        <w:ind w:firstLine="567"/>
        <w:jc w:val="both"/>
        <w:rPr>
          <w:rFonts w:ascii="Arial" w:hAnsi="Arial" w:cs="Arial"/>
          <w:sz w:val="24"/>
        </w:rPr>
      </w:pPr>
      <w:r w:rsidRPr="00D34A71">
        <w:rPr>
          <w:rFonts w:ascii="Arial" w:hAnsi="Arial" w:cs="Arial"/>
          <w:sz w:val="24"/>
        </w:rPr>
        <w:t>Индивидуальное письменное консультирование при обращении заявителя в местную администрацию осуществляется путем направления ответов почтовым отправлением или в виде электронного документа. Ответ на обращение заявителя должен предоставляться в простой, четкой и понятной форме с указанием фамилии, имени, отчества, номера телефона исполнителя и содержать ответы на поставленные вопросы.</w:t>
      </w:r>
    </w:p>
    <w:p w:rsidR="00DA56B3" w:rsidRPr="00D34A71" w:rsidRDefault="00DA56B3" w:rsidP="008D69E3">
      <w:pPr>
        <w:ind w:firstLine="567"/>
        <w:jc w:val="both"/>
        <w:rPr>
          <w:rFonts w:ascii="Arial" w:hAnsi="Arial" w:cs="Arial"/>
          <w:sz w:val="24"/>
        </w:rPr>
      </w:pPr>
      <w:r w:rsidRPr="00D34A71">
        <w:rPr>
          <w:rFonts w:ascii="Arial" w:hAnsi="Arial" w:cs="Arial"/>
          <w:sz w:val="24"/>
        </w:rPr>
        <w:t>Продолжительность телефонного разговора не должен превышать 20 минут. При отсутствии очереди 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специалистом, ответственным за предоставление муниципальной услуги, осуществляется не более 20 минут.</w:t>
      </w:r>
    </w:p>
    <w:p w:rsidR="00DA56B3" w:rsidRPr="00D34A71" w:rsidRDefault="00DA56B3" w:rsidP="008D69E3">
      <w:pPr>
        <w:ind w:firstLine="567"/>
        <w:jc w:val="both"/>
        <w:rPr>
          <w:rFonts w:ascii="Arial" w:hAnsi="Arial" w:cs="Arial"/>
          <w:sz w:val="24"/>
        </w:rPr>
      </w:pPr>
    </w:p>
    <w:p w:rsidR="00DA56B3" w:rsidRPr="00D34A71" w:rsidRDefault="00DA56B3" w:rsidP="008D69E3">
      <w:pPr>
        <w:spacing w:line="240" w:lineRule="atLeast"/>
        <w:jc w:val="center"/>
        <w:rPr>
          <w:rFonts w:ascii="Arial" w:hAnsi="Arial" w:cs="Arial"/>
          <w:bCs/>
          <w:sz w:val="24"/>
        </w:rPr>
      </w:pPr>
      <w:r w:rsidRPr="00D34A71">
        <w:rPr>
          <w:rFonts w:ascii="Arial" w:hAnsi="Arial" w:cs="Arial"/>
          <w:bCs/>
          <w:sz w:val="24"/>
          <w:lang w:val="en-US"/>
        </w:rPr>
        <w:t>I</w:t>
      </w:r>
      <w:r w:rsidRPr="00D34A71">
        <w:rPr>
          <w:rFonts w:ascii="Arial" w:hAnsi="Arial" w:cs="Arial"/>
          <w:bCs/>
          <w:sz w:val="24"/>
        </w:rPr>
        <w:t>I. Стандарт предоставления муниципальной услуги</w:t>
      </w:r>
    </w:p>
    <w:p w:rsidR="00DA56B3" w:rsidRPr="00D34A71" w:rsidRDefault="00DA56B3" w:rsidP="008D69E3">
      <w:pPr>
        <w:spacing w:line="240" w:lineRule="atLeast"/>
        <w:jc w:val="center"/>
        <w:rPr>
          <w:rFonts w:ascii="Arial" w:hAnsi="Arial" w:cs="Arial"/>
          <w:b/>
          <w:bCs/>
          <w:sz w:val="24"/>
        </w:rPr>
      </w:pPr>
    </w:p>
    <w:p w:rsidR="00DA56B3" w:rsidRPr="00D34A71" w:rsidRDefault="00DA56B3" w:rsidP="008D69E3">
      <w:pPr>
        <w:spacing w:line="240" w:lineRule="atLeast"/>
        <w:ind w:firstLine="567"/>
        <w:jc w:val="both"/>
        <w:rPr>
          <w:rFonts w:ascii="Arial" w:hAnsi="Arial" w:cs="Arial"/>
          <w:bCs/>
          <w:sz w:val="24"/>
        </w:rPr>
      </w:pPr>
      <w:r w:rsidRPr="00D34A71">
        <w:rPr>
          <w:rFonts w:ascii="Arial" w:hAnsi="Arial" w:cs="Arial"/>
          <w:bCs/>
          <w:sz w:val="24"/>
        </w:rPr>
        <w:t>2.1. Наименование муниципальной услуги: «Продажа или предоставление земельного участка в аренду без проведения торгов».</w:t>
      </w:r>
    </w:p>
    <w:p w:rsidR="00DA56B3" w:rsidRPr="00D34A71" w:rsidRDefault="00DA56B3" w:rsidP="008D69E3">
      <w:pPr>
        <w:spacing w:line="240" w:lineRule="atLeast"/>
        <w:ind w:firstLine="567"/>
        <w:jc w:val="both"/>
        <w:rPr>
          <w:rFonts w:ascii="Arial" w:hAnsi="Arial" w:cs="Arial"/>
          <w:bCs/>
          <w:sz w:val="24"/>
        </w:rPr>
      </w:pPr>
      <w:r w:rsidRPr="00D34A71">
        <w:rPr>
          <w:rFonts w:ascii="Arial" w:hAnsi="Arial" w:cs="Arial"/>
          <w:bCs/>
          <w:sz w:val="24"/>
        </w:rPr>
        <w:t>2.2. Орган, предоставляющий муниципальную услугу: Местная администрация.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2.3. Результатом предоставления муниципальной услуги является</w:t>
      </w:r>
      <w:r w:rsidRPr="00D34A71">
        <w:rPr>
          <w:rStyle w:val="blk"/>
          <w:rFonts w:ascii="Arial" w:hAnsi="Arial" w:cs="Arial"/>
          <w:sz w:val="24"/>
        </w:rPr>
        <w:t xml:space="preserve"> подготовка проектов договора купли-продажи или договора аренды земельного участка в трех экземплярах и их подписание, а также направление проектов </w:t>
      </w:r>
      <w:r w:rsidRPr="00D34A71">
        <w:rPr>
          <w:rStyle w:val="blk"/>
          <w:rFonts w:ascii="Arial" w:hAnsi="Arial" w:cs="Arial"/>
          <w:sz w:val="24"/>
        </w:rPr>
        <w:lastRenderedPageBreak/>
        <w:t>указанных договоров для подписания заявителю, если не требуется образование испрашиваемого земельного участка или уточнение его границ</w:t>
      </w:r>
      <w:r w:rsidRPr="00D34A71">
        <w:rPr>
          <w:rFonts w:ascii="Arial" w:hAnsi="Arial" w:cs="Arial"/>
          <w:sz w:val="24"/>
        </w:rPr>
        <w:t>.</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bCs/>
          <w:sz w:val="24"/>
        </w:rPr>
        <w:t>2.4. Сроки предоставления муниципальной услуги</w:t>
      </w:r>
      <w:r w:rsidRPr="00D34A71">
        <w:rPr>
          <w:rFonts w:ascii="Arial" w:hAnsi="Arial" w:cs="Arial"/>
          <w:sz w:val="24"/>
        </w:rPr>
        <w:t xml:space="preserve"> составляют не </w:t>
      </w:r>
      <w:r w:rsidRPr="00D34A71">
        <w:rPr>
          <w:rStyle w:val="blk"/>
          <w:rFonts w:ascii="Arial" w:hAnsi="Arial" w:cs="Arial"/>
          <w:sz w:val="24"/>
        </w:rPr>
        <w:t>более чем тридцать дней со дня поступления в местную администрацию заявления о предоставлении земельного участка</w:t>
      </w:r>
      <w:r w:rsidRPr="00D34A71">
        <w:rPr>
          <w:rFonts w:ascii="Arial" w:hAnsi="Arial" w:cs="Arial"/>
          <w:sz w:val="24"/>
        </w:rPr>
        <w:t>.</w:t>
      </w:r>
    </w:p>
    <w:p w:rsidR="00DA56B3" w:rsidRPr="00D34A71" w:rsidRDefault="00DA56B3" w:rsidP="00E82CEB">
      <w:pPr>
        <w:spacing w:line="240" w:lineRule="atLeast"/>
        <w:ind w:firstLine="567"/>
        <w:jc w:val="both"/>
        <w:rPr>
          <w:rFonts w:ascii="Arial" w:hAnsi="Arial" w:cs="Arial"/>
          <w:sz w:val="24"/>
        </w:rPr>
      </w:pPr>
      <w:r w:rsidRPr="00D34A71">
        <w:rPr>
          <w:rStyle w:val="blk"/>
          <w:rFonts w:ascii="Arial" w:hAnsi="Arial" w:cs="Arial"/>
          <w:sz w:val="24"/>
        </w:rPr>
        <w:t>В исключительных случаях, а также в случае направления запроса в рамках межведомственного взаимодействия, руководитель местной администрации вправе продлить срок предоставления муниципальной услуги не более чем на 30 дней, уведомив о продлении срока их рассмотрения заявителя.</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bCs/>
          <w:sz w:val="24"/>
        </w:rPr>
        <w:t>2.5. Правовые основания предоставления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bCs/>
          <w:sz w:val="24"/>
        </w:rPr>
        <w:t xml:space="preserve">1) </w:t>
      </w:r>
      <w:r w:rsidRPr="00D34A71">
        <w:rPr>
          <w:rFonts w:ascii="Arial" w:hAnsi="Arial" w:cs="Arial"/>
          <w:sz w:val="24"/>
        </w:rPr>
        <w:t>Конституция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Гражданский кодекс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w:t>
      </w:r>
      <w:r w:rsidRPr="00D34A71">
        <w:rPr>
          <w:rFonts w:ascii="Arial" w:hAnsi="Arial" w:cs="Arial"/>
          <w:bCs/>
          <w:sz w:val="24"/>
        </w:rPr>
        <w:t xml:space="preserve">) </w:t>
      </w:r>
      <w:r w:rsidRPr="00D34A71">
        <w:rPr>
          <w:rFonts w:ascii="Arial" w:hAnsi="Arial" w:cs="Arial"/>
          <w:sz w:val="24"/>
        </w:rPr>
        <w:t>Земельный кодекс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4</w:t>
      </w:r>
      <w:r w:rsidRPr="00D34A71">
        <w:rPr>
          <w:rFonts w:ascii="Arial" w:hAnsi="Arial" w:cs="Arial"/>
          <w:bCs/>
          <w:sz w:val="24"/>
        </w:rPr>
        <w:t xml:space="preserve">) </w:t>
      </w:r>
      <w:r w:rsidRPr="00D34A71">
        <w:rPr>
          <w:rFonts w:ascii="Arial" w:hAnsi="Arial" w:cs="Arial"/>
          <w:sz w:val="24"/>
        </w:rPr>
        <w:t>Федеральный закон от 25.10.2001 г. № 137-ФЗ «О введении в действие Земельного кодекса Российской Федерации»;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bCs/>
          <w:sz w:val="24"/>
        </w:rPr>
        <w:t xml:space="preserve">5) </w:t>
      </w:r>
      <w:r w:rsidRPr="00D34A71">
        <w:rPr>
          <w:rFonts w:ascii="Arial" w:hAnsi="Arial" w:cs="Arial"/>
          <w:sz w:val="24"/>
        </w:rPr>
        <w:t>Федеральный закон от 27.07.2006 г. № 152-ФЗ «О персональных данных»;</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6</w:t>
      </w:r>
      <w:r w:rsidRPr="00D34A71">
        <w:rPr>
          <w:rFonts w:ascii="Arial" w:hAnsi="Arial" w:cs="Arial"/>
          <w:bCs/>
          <w:sz w:val="24"/>
        </w:rPr>
        <w:t xml:space="preserve">) </w:t>
      </w:r>
      <w:r w:rsidRPr="00D34A71">
        <w:rPr>
          <w:rFonts w:ascii="Arial" w:hAnsi="Arial" w:cs="Arial"/>
          <w:sz w:val="24"/>
        </w:rPr>
        <w:t>Федеральный закон от 27.07.2010 г. № 210-ФЗ «Об организации предоставления государственных и муниципальных услуг»;</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sz w:val="24"/>
        </w:rPr>
        <w:t>7</w:t>
      </w:r>
      <w:r w:rsidRPr="00D34A71">
        <w:rPr>
          <w:rFonts w:ascii="Arial" w:hAnsi="Arial" w:cs="Arial"/>
          <w:bCs/>
          <w:sz w:val="24"/>
        </w:rPr>
        <w:t xml:space="preserve">) </w:t>
      </w:r>
      <w:r w:rsidRPr="00D34A71">
        <w:rPr>
          <w:rFonts w:ascii="Arial" w:hAnsi="Arial" w:cs="Arial"/>
          <w:sz w:val="24"/>
        </w:rPr>
        <w:t>Федеральный закон от 06.10.2003 г. № 131-ФЗ «Об общих принципах организации местного самоуправления в Российской Федерации»;</w:t>
      </w:r>
    </w:p>
    <w:p w:rsidR="00DA56B3" w:rsidRPr="00D34A71" w:rsidRDefault="00DA56B3" w:rsidP="00E82CEB">
      <w:pPr>
        <w:spacing w:line="240" w:lineRule="atLeast"/>
        <w:ind w:firstLine="567"/>
        <w:jc w:val="both"/>
        <w:rPr>
          <w:rFonts w:ascii="Arial" w:hAnsi="Arial" w:cs="Arial"/>
          <w:sz w:val="24"/>
        </w:rPr>
      </w:pPr>
      <w:r w:rsidRPr="00D34A71">
        <w:rPr>
          <w:rFonts w:ascii="Arial" w:hAnsi="Arial" w:cs="Arial"/>
          <w:sz w:val="24"/>
        </w:rPr>
        <w:t>8) 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9</w:t>
      </w:r>
      <w:r w:rsidRPr="00D34A71">
        <w:rPr>
          <w:rFonts w:ascii="Arial" w:hAnsi="Arial" w:cs="Arial"/>
          <w:bCs/>
          <w:sz w:val="24"/>
        </w:rPr>
        <w:t xml:space="preserve">) </w:t>
      </w:r>
      <w:r w:rsidRPr="00D34A71">
        <w:rPr>
          <w:rFonts w:ascii="Arial" w:hAnsi="Arial" w:cs="Arial"/>
          <w:sz w:val="24"/>
        </w:rPr>
        <w:t>Устав Майоровского сельского поселения Котельниковского муниципального района Волгоградской области.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2.6. Исчерпывающий перечень документов, которые заявитель должен представить самостоятельно для предоставления муниципальной услуги:</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1) заявление по форме согласно приложению № 1 к настоящему административному регламенту.</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В заявлении указываются: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а) фамилия, имя, отчество, место жительства заявителя и реквизиты документа, удостоверяющего личность заявителя (для гражданина);</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б) наименование и место нахождения заявителя (для крестьянских (фермерских) хозяйств),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в) кадастровый номер испрашиваемого земельного участка;</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г)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ж) цель использования земельного участка;</w:t>
      </w:r>
      <w:r w:rsidRPr="00D34A71">
        <w:rPr>
          <w:rFonts w:ascii="Arial" w:hAnsi="Arial" w:cs="Arial"/>
          <w:sz w:val="24"/>
        </w:rPr>
        <w:tab/>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D34A71">
        <w:rPr>
          <w:rFonts w:ascii="Arial" w:hAnsi="Arial" w:cs="Arial"/>
          <w:sz w:val="24"/>
        </w:rPr>
        <w:lastRenderedPageBreak/>
        <w:t>участок предоставляется для размещения объектов, предусмотренных этим документом и (или) этим проектом;</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к) почтовый адрес и (или) адрес электронной почты для связи с заявителем.</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2) копия документа, удостоверяющего личность заявителя (для гражданина);</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3) копия документа, удостоверяющего права (полномочия) представителя заявителя, если с заявлением обращается представитель заявителя, копия документа, удостоверяющего личность представителя заявителя;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 xml:space="preserve">4) </w:t>
      </w:r>
      <w:r w:rsidRPr="00D34A71">
        <w:rPr>
          <w:rFonts w:ascii="Arial" w:hAnsi="Arial" w:cs="Arial"/>
          <w:bCs/>
          <w:sz w:val="24"/>
        </w:rPr>
        <w:t xml:space="preserve">письменное </w:t>
      </w:r>
      <w:r w:rsidRPr="00D34A71">
        <w:rPr>
          <w:rFonts w:ascii="Arial" w:hAnsi="Arial" w:cs="Arial"/>
          <w:sz w:val="24"/>
        </w:rPr>
        <w:t>согласие заявителя на обработку персональных данных;</w:t>
      </w:r>
    </w:p>
    <w:p w:rsidR="00DA56B3" w:rsidRPr="00D34A71" w:rsidRDefault="00DA56B3" w:rsidP="008F3691">
      <w:pPr>
        <w:ind w:firstLine="567"/>
        <w:jc w:val="both"/>
        <w:rPr>
          <w:rFonts w:ascii="Arial" w:hAnsi="Arial" w:cs="Arial"/>
          <w:sz w:val="24"/>
        </w:rPr>
      </w:pPr>
      <w:r w:rsidRPr="00D34A71">
        <w:rPr>
          <w:rFonts w:ascii="Arial" w:hAnsi="Arial" w:cs="Arial"/>
          <w:sz w:val="24"/>
        </w:rPr>
        <w:t>5)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местную администрацию в порядке межведомственного информационного взаимодействия;</w:t>
      </w:r>
    </w:p>
    <w:p w:rsidR="00DA56B3" w:rsidRPr="00D34A71" w:rsidRDefault="00DA56B3" w:rsidP="00761E37">
      <w:pPr>
        <w:ind w:firstLine="567"/>
        <w:jc w:val="both"/>
        <w:rPr>
          <w:rFonts w:ascii="Arial" w:hAnsi="Arial" w:cs="Arial"/>
          <w:sz w:val="24"/>
        </w:rPr>
      </w:pPr>
      <w:r w:rsidRPr="00D34A71">
        <w:rPr>
          <w:rFonts w:ascii="Arial" w:hAnsi="Arial" w:cs="Arial"/>
          <w:sz w:val="24"/>
        </w:rPr>
        <w:t>6) 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DA56B3" w:rsidRPr="00D34A71" w:rsidRDefault="00DA56B3" w:rsidP="00761E37">
      <w:pPr>
        <w:ind w:firstLine="567"/>
        <w:jc w:val="both"/>
        <w:rPr>
          <w:rFonts w:ascii="Arial" w:hAnsi="Arial" w:cs="Arial"/>
          <w:sz w:val="24"/>
        </w:rPr>
      </w:pPr>
      <w:r w:rsidRPr="00D34A71">
        <w:rPr>
          <w:rFonts w:ascii="Arial" w:hAnsi="Arial" w:cs="Arial"/>
          <w:sz w:val="24"/>
        </w:rPr>
        <w:t>В случае продажи или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A56B3" w:rsidRPr="00D34A71" w:rsidRDefault="00DA56B3" w:rsidP="00761E37">
      <w:pPr>
        <w:ind w:firstLine="567"/>
        <w:jc w:val="both"/>
        <w:rPr>
          <w:rFonts w:ascii="Arial" w:hAnsi="Arial" w:cs="Arial"/>
          <w:sz w:val="24"/>
        </w:rPr>
      </w:pPr>
      <w:r w:rsidRPr="00D34A71">
        <w:rPr>
          <w:rFonts w:ascii="Arial" w:hAnsi="Arial" w:cs="Arial"/>
          <w:sz w:val="24"/>
        </w:rPr>
        <w:t>Предоставление документов, указанных в подпунктах 2-6 пункта 2.6. настоящего административного регламента, не требуется в случае, если указанные документы направлялись в местную администрацию с заявлением о предварительном согласовании предоставления земельного участка, по итогам рассмотрения которого принято решение местной администрации о предварительном согласовании предоставления земельного участка.</w:t>
      </w:r>
    </w:p>
    <w:p w:rsidR="00DA56B3" w:rsidRPr="00D34A71" w:rsidRDefault="00DA56B3" w:rsidP="008D69E3">
      <w:pPr>
        <w:ind w:firstLine="567"/>
        <w:jc w:val="both"/>
        <w:rPr>
          <w:rStyle w:val="blk"/>
          <w:rFonts w:ascii="Arial" w:hAnsi="Arial" w:cs="Arial"/>
          <w:sz w:val="24"/>
        </w:rPr>
      </w:pPr>
      <w:r w:rsidRPr="00D34A71">
        <w:rPr>
          <w:rStyle w:val="blk"/>
          <w:rFonts w:ascii="Arial" w:hAnsi="Arial" w:cs="Arial"/>
          <w:sz w:val="24"/>
        </w:rPr>
        <w:t>Документы, указанные в пункте 2.6. настоящего административного регламента, представляются (направляются) в подлиннике (в копии, если документы являются общедоступными) либо в копиях, заверяемых должностным лицом местной администрации, принимающей заявление.</w:t>
      </w:r>
    </w:p>
    <w:p w:rsidR="00DA56B3" w:rsidRPr="00D34A71" w:rsidRDefault="00DA56B3" w:rsidP="008D69E3">
      <w:pPr>
        <w:ind w:firstLine="567"/>
        <w:jc w:val="both"/>
        <w:rPr>
          <w:rFonts w:ascii="Arial" w:hAnsi="Arial" w:cs="Arial"/>
          <w:sz w:val="24"/>
        </w:rPr>
      </w:pPr>
      <w:r w:rsidRPr="00D34A71">
        <w:rPr>
          <w:rFonts w:ascii="Arial" w:hAnsi="Arial" w:cs="Arial"/>
          <w:sz w:val="24"/>
        </w:rPr>
        <w:t>2.7. Исчерпывающий перечень документов, которые заявитель вправе представить по собственной инициативе для принятия муниципальной услуги:</w:t>
      </w:r>
    </w:p>
    <w:p w:rsidR="00DA56B3" w:rsidRPr="00D34A71" w:rsidRDefault="00DA56B3" w:rsidP="00302BC5">
      <w:pPr>
        <w:ind w:firstLine="567"/>
        <w:jc w:val="both"/>
        <w:rPr>
          <w:rFonts w:ascii="Arial" w:hAnsi="Arial" w:cs="Arial"/>
          <w:sz w:val="24"/>
        </w:rPr>
      </w:pPr>
      <w:r w:rsidRPr="00D34A71">
        <w:rPr>
          <w:rFonts w:ascii="Arial" w:hAnsi="Arial" w:cs="Arial"/>
          <w:sz w:val="24"/>
        </w:rPr>
        <w:t>1) копия документа, подтверждающего государственную регистрацию юридического лица (для юридического лица);</w:t>
      </w:r>
    </w:p>
    <w:p w:rsidR="00DA56B3" w:rsidRPr="00D34A71" w:rsidRDefault="00DA56B3" w:rsidP="00302BC5">
      <w:pPr>
        <w:ind w:firstLine="567"/>
        <w:jc w:val="both"/>
        <w:rPr>
          <w:rFonts w:ascii="Arial" w:hAnsi="Arial" w:cs="Arial"/>
          <w:sz w:val="24"/>
        </w:rPr>
      </w:pPr>
      <w:r w:rsidRPr="00D34A71">
        <w:rPr>
          <w:rFonts w:ascii="Arial" w:hAnsi="Arial" w:cs="Arial"/>
          <w:sz w:val="24"/>
        </w:rPr>
        <w:lastRenderedPageBreak/>
        <w:t>2) копия выписки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(для юридических лиц);</w:t>
      </w:r>
    </w:p>
    <w:p w:rsidR="00DA56B3" w:rsidRPr="00D34A71" w:rsidRDefault="00DA56B3" w:rsidP="00302BC5">
      <w:pPr>
        <w:ind w:firstLine="567"/>
        <w:jc w:val="both"/>
        <w:rPr>
          <w:rFonts w:ascii="Arial" w:hAnsi="Arial" w:cs="Arial"/>
          <w:sz w:val="24"/>
        </w:rPr>
      </w:pPr>
      <w:r w:rsidRPr="00D34A71">
        <w:rPr>
          <w:rFonts w:ascii="Arial" w:hAnsi="Arial" w:cs="Arial"/>
          <w:sz w:val="24"/>
        </w:rPr>
        <w:t>3) документы, подтверждающие право заявителя на приобретение земельного участка в собственность или в аренду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местную администрацию в порядке межведомственного информационного взаимодействия</w:t>
      </w:r>
      <w:bookmarkStart w:id="0" w:name="Par98"/>
      <w:bookmarkStart w:id="1" w:name="Par115"/>
      <w:bookmarkEnd w:id="0"/>
      <w:bookmarkEnd w:id="1"/>
      <w:r w:rsidRPr="00D34A71">
        <w:rPr>
          <w:rFonts w:ascii="Arial" w:hAnsi="Arial" w:cs="Arial"/>
          <w:sz w:val="24"/>
        </w:rPr>
        <w:t>;</w:t>
      </w:r>
    </w:p>
    <w:p w:rsidR="00DA56B3" w:rsidRPr="00D34A71" w:rsidRDefault="00DA56B3" w:rsidP="008D69E3">
      <w:pPr>
        <w:ind w:firstLine="567"/>
        <w:jc w:val="both"/>
        <w:rPr>
          <w:rFonts w:ascii="Arial" w:hAnsi="Arial" w:cs="Arial"/>
          <w:sz w:val="24"/>
        </w:rPr>
      </w:pPr>
      <w:r w:rsidRPr="00D34A71">
        <w:rPr>
          <w:rFonts w:ascii="Arial" w:hAnsi="Arial" w:cs="Arial"/>
          <w:sz w:val="24"/>
        </w:rPr>
        <w:t>4) решение местной администрации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(в случае, если земельный участок вновь образованный и не утвержден проект межевания территории, в границах которой образован такой земельный участок);</w:t>
      </w:r>
    </w:p>
    <w:p w:rsidR="00DA56B3" w:rsidRPr="00D34A71" w:rsidRDefault="00DA56B3" w:rsidP="008D69E3">
      <w:pPr>
        <w:ind w:firstLine="567"/>
        <w:jc w:val="both"/>
        <w:rPr>
          <w:rFonts w:ascii="Arial" w:hAnsi="Arial" w:cs="Arial"/>
          <w:sz w:val="24"/>
        </w:rPr>
      </w:pPr>
      <w:r w:rsidRPr="00D34A71">
        <w:rPr>
          <w:rFonts w:ascii="Arial" w:hAnsi="Arial" w:cs="Arial"/>
          <w:sz w:val="24"/>
        </w:rPr>
        <w:t>5) решение местной администрации о предварительном согласовании предоставления земельного участка в собственность или в аренду (в случае, если земельный участок вновь образованный или границы земельного участка подлежали уточнению в соответствии с Федеральным законом «О государственном кадастре недвижимости».</w:t>
      </w:r>
    </w:p>
    <w:p w:rsidR="00DA56B3" w:rsidRPr="00D34A71" w:rsidRDefault="00DA56B3" w:rsidP="008D69E3">
      <w:pPr>
        <w:ind w:firstLine="567"/>
        <w:jc w:val="both"/>
        <w:rPr>
          <w:rStyle w:val="blk"/>
          <w:rFonts w:ascii="Arial" w:hAnsi="Arial" w:cs="Arial"/>
          <w:sz w:val="24"/>
        </w:rPr>
      </w:pPr>
      <w:r w:rsidRPr="00D34A71">
        <w:rPr>
          <w:rFonts w:ascii="Arial" w:hAnsi="Arial" w:cs="Arial"/>
          <w:sz w:val="24"/>
        </w:rPr>
        <w:t xml:space="preserve">2.8. Истребование документов, сведений, в том числе в форме электронного документа, предусмотренных пунктом 2.7. настоящего административного регламента, для предоставления муниципальной услуги,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осуществляется местной администрацией самостоятельно, </w:t>
      </w:r>
      <w:r w:rsidRPr="00D34A71">
        <w:rPr>
          <w:rStyle w:val="blk"/>
          <w:rFonts w:ascii="Arial" w:hAnsi="Arial" w:cs="Arial"/>
          <w:sz w:val="24"/>
        </w:rPr>
        <w:t>в случае если указанные в пункте 2.7. настоящего административного регламента документы не представлены заявителем.</w:t>
      </w:r>
    </w:p>
    <w:p w:rsidR="00DA56B3" w:rsidRPr="00D34A71" w:rsidRDefault="00DA56B3" w:rsidP="008D69E3">
      <w:pPr>
        <w:ind w:firstLine="567"/>
        <w:jc w:val="both"/>
        <w:rPr>
          <w:rFonts w:ascii="Arial" w:hAnsi="Arial" w:cs="Arial"/>
          <w:sz w:val="24"/>
        </w:rPr>
      </w:pPr>
      <w:r w:rsidRPr="00D34A71">
        <w:rPr>
          <w:rFonts w:ascii="Arial" w:hAnsi="Arial" w:cs="Arial"/>
          <w:sz w:val="24"/>
        </w:rPr>
        <w:t>2.9. Исчерпывающий перечень оснований для отказа в приеме документов, необходимых для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1) заявление подано с нарушением требований, установленных подпунктом 1 пункта 2.6. настоящего временного административного регламента;</w:t>
      </w:r>
    </w:p>
    <w:p w:rsidR="00DA56B3" w:rsidRPr="00D34A71" w:rsidRDefault="00DA56B3" w:rsidP="008D69E3">
      <w:pPr>
        <w:ind w:firstLine="567"/>
        <w:jc w:val="both"/>
        <w:rPr>
          <w:rFonts w:ascii="Arial" w:hAnsi="Arial" w:cs="Arial"/>
          <w:sz w:val="24"/>
        </w:rPr>
      </w:pPr>
      <w:r w:rsidRPr="00D34A71">
        <w:rPr>
          <w:rFonts w:ascii="Arial" w:hAnsi="Arial" w:cs="Arial"/>
          <w:sz w:val="24"/>
        </w:rPr>
        <w:t>2) отсутствие необходимых прилагаемых к заявлению документов или одного из них;</w:t>
      </w:r>
    </w:p>
    <w:p w:rsidR="00DA56B3" w:rsidRPr="00D34A71" w:rsidRDefault="00DA56B3" w:rsidP="008D69E3">
      <w:pPr>
        <w:ind w:firstLine="567"/>
        <w:jc w:val="both"/>
        <w:rPr>
          <w:rFonts w:ascii="Arial" w:hAnsi="Arial" w:cs="Arial"/>
          <w:sz w:val="24"/>
        </w:rPr>
      </w:pPr>
      <w:r w:rsidRPr="00D34A71">
        <w:rPr>
          <w:rFonts w:ascii="Arial" w:hAnsi="Arial" w:cs="Arial"/>
          <w:sz w:val="24"/>
        </w:rPr>
        <w:t>3) заявление подано в орган, не уполномоченный на управление и распоряжение земельным участком.</w:t>
      </w:r>
    </w:p>
    <w:p w:rsidR="00DA56B3" w:rsidRPr="00D34A71" w:rsidRDefault="00DA56B3" w:rsidP="008D69E3">
      <w:pPr>
        <w:ind w:firstLine="567"/>
        <w:jc w:val="both"/>
        <w:rPr>
          <w:rFonts w:ascii="Arial" w:hAnsi="Arial" w:cs="Arial"/>
          <w:sz w:val="24"/>
        </w:rPr>
      </w:pPr>
      <w:r w:rsidRPr="00D34A71">
        <w:rPr>
          <w:rFonts w:ascii="Arial" w:hAnsi="Arial" w:cs="Arial"/>
          <w:sz w:val="24"/>
        </w:rPr>
        <w:t>2.10. Исчерпывающий перечень оснований для отказа в предоставлении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или в аренду без проведения торгов;</w:t>
      </w:r>
    </w:p>
    <w:p w:rsidR="00DA56B3" w:rsidRPr="00D34A71" w:rsidRDefault="00DA56B3" w:rsidP="008D69E3">
      <w:pPr>
        <w:ind w:firstLine="567"/>
        <w:jc w:val="both"/>
        <w:rPr>
          <w:rFonts w:ascii="Arial" w:hAnsi="Arial" w:cs="Arial"/>
          <w:sz w:val="24"/>
        </w:rPr>
      </w:pPr>
      <w:r w:rsidRPr="00D34A71">
        <w:rPr>
          <w:rFonts w:ascii="Arial" w:hAnsi="Arial" w:cs="Arial"/>
          <w:sz w:val="24"/>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DA56B3" w:rsidRPr="00D34A71" w:rsidRDefault="00DA56B3" w:rsidP="008D69E3">
      <w:pPr>
        <w:ind w:firstLine="567"/>
        <w:jc w:val="both"/>
        <w:rPr>
          <w:rFonts w:ascii="Arial" w:hAnsi="Arial" w:cs="Arial"/>
          <w:sz w:val="24"/>
        </w:rPr>
      </w:pPr>
      <w:r w:rsidRPr="00D34A71">
        <w:rPr>
          <w:rFonts w:ascii="Arial" w:hAnsi="Arial" w:cs="Arial"/>
          <w:sz w:val="24"/>
        </w:rPr>
        <w:t xml:space="preserve">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D34A71">
        <w:rPr>
          <w:rFonts w:ascii="Arial" w:hAnsi="Arial" w:cs="Arial"/>
          <w:sz w:val="24"/>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DA56B3" w:rsidRPr="00D34A71" w:rsidRDefault="00DA56B3" w:rsidP="008D69E3">
      <w:pPr>
        <w:ind w:firstLine="567"/>
        <w:jc w:val="both"/>
        <w:rPr>
          <w:rFonts w:ascii="Arial" w:hAnsi="Arial" w:cs="Arial"/>
          <w:sz w:val="24"/>
        </w:rPr>
      </w:pPr>
      <w:r w:rsidRPr="00D34A71">
        <w:rPr>
          <w:rFonts w:ascii="Arial" w:hAnsi="Arial" w:cs="Arial"/>
          <w:sz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частью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A56B3" w:rsidRPr="00D34A71" w:rsidRDefault="00DA56B3" w:rsidP="008D69E3">
      <w:pPr>
        <w:ind w:firstLine="567"/>
        <w:jc w:val="both"/>
        <w:rPr>
          <w:rFonts w:ascii="Arial" w:hAnsi="Arial" w:cs="Arial"/>
          <w:sz w:val="24"/>
        </w:rPr>
      </w:pPr>
      <w:r w:rsidRPr="00D34A71">
        <w:rPr>
          <w:rFonts w:ascii="Arial" w:hAnsi="Arial" w:cs="Arial"/>
          <w:sz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56B3" w:rsidRPr="00D34A71" w:rsidRDefault="00DA56B3" w:rsidP="008D69E3">
      <w:pPr>
        <w:ind w:firstLine="567"/>
        <w:jc w:val="both"/>
        <w:rPr>
          <w:rFonts w:ascii="Arial" w:hAnsi="Arial" w:cs="Arial"/>
          <w:sz w:val="24"/>
        </w:rPr>
      </w:pPr>
      <w:r w:rsidRPr="00D34A71">
        <w:rPr>
          <w:rFonts w:ascii="Arial" w:hAnsi="Arial" w:cs="Arial"/>
          <w:sz w:val="24"/>
        </w:rPr>
        <w:t>6) земельный участок является изъятым из оборота или ограниченным в обороте и его предоставление не допускается на праве собственности или аренды;</w:t>
      </w:r>
    </w:p>
    <w:p w:rsidR="00DA56B3" w:rsidRPr="00D34A71" w:rsidRDefault="00DA56B3" w:rsidP="00302BC5">
      <w:pPr>
        <w:ind w:firstLine="567"/>
        <w:jc w:val="both"/>
        <w:rPr>
          <w:rFonts w:ascii="Arial" w:hAnsi="Arial" w:cs="Arial"/>
          <w:sz w:val="24"/>
        </w:rPr>
      </w:pPr>
      <w:r w:rsidRPr="00D34A71">
        <w:rPr>
          <w:rFonts w:ascii="Arial" w:hAnsi="Arial" w:cs="Arial"/>
          <w:sz w:val="24"/>
        </w:rPr>
        <w:t>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56B3" w:rsidRPr="00D34A71" w:rsidRDefault="00DA56B3" w:rsidP="00302BC5">
      <w:pPr>
        <w:ind w:firstLine="567"/>
        <w:jc w:val="both"/>
        <w:rPr>
          <w:rFonts w:ascii="Arial" w:hAnsi="Arial" w:cs="Arial"/>
          <w:sz w:val="24"/>
        </w:rPr>
      </w:pPr>
      <w:r w:rsidRPr="00D34A71">
        <w:rPr>
          <w:rFonts w:ascii="Arial" w:hAnsi="Arial" w:cs="Arial"/>
          <w:sz w:val="24"/>
        </w:rPr>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56B3" w:rsidRPr="00D34A71" w:rsidRDefault="00DA56B3" w:rsidP="008D69E3">
      <w:pPr>
        <w:ind w:firstLine="567"/>
        <w:jc w:val="both"/>
        <w:rPr>
          <w:rFonts w:ascii="Arial" w:hAnsi="Arial" w:cs="Arial"/>
          <w:sz w:val="24"/>
        </w:rPr>
      </w:pPr>
      <w:r w:rsidRPr="00D34A71">
        <w:rPr>
          <w:rFonts w:ascii="Arial" w:hAnsi="Arial" w:cs="Arial"/>
          <w:sz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56B3" w:rsidRPr="00D34A71" w:rsidRDefault="00DA56B3" w:rsidP="008D69E3">
      <w:pPr>
        <w:ind w:firstLine="567"/>
        <w:jc w:val="both"/>
        <w:rPr>
          <w:rFonts w:ascii="Arial" w:hAnsi="Arial" w:cs="Arial"/>
          <w:sz w:val="24"/>
        </w:rPr>
      </w:pPr>
      <w:r w:rsidRPr="00D34A71">
        <w:rPr>
          <w:rFonts w:ascii="Arial" w:hAnsi="Arial" w:cs="Arial"/>
          <w:sz w:val="24"/>
        </w:rPr>
        <w:t xml:space="preserve">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w:t>
      </w:r>
      <w:r w:rsidRPr="00D34A71">
        <w:rPr>
          <w:rFonts w:ascii="Arial" w:hAnsi="Arial" w:cs="Arial"/>
          <w:sz w:val="24"/>
        </w:rPr>
        <w:lastRenderedPageBreak/>
        <w:t>застроенной территории, предусматривающие обязательство данного лица по строительству указанных объектов;</w:t>
      </w:r>
    </w:p>
    <w:p w:rsidR="00DA56B3" w:rsidRPr="00D34A71" w:rsidRDefault="00DA56B3" w:rsidP="008D69E3">
      <w:pPr>
        <w:ind w:firstLine="567"/>
        <w:jc w:val="both"/>
        <w:rPr>
          <w:rFonts w:ascii="Arial" w:hAnsi="Arial" w:cs="Arial"/>
          <w:sz w:val="24"/>
        </w:rPr>
      </w:pPr>
      <w:r w:rsidRPr="00D34A71">
        <w:rPr>
          <w:rFonts w:ascii="Arial" w:hAnsi="Arial" w:cs="Arial"/>
          <w:sz w:val="24"/>
        </w:rPr>
        <w:t>11) земельный участок является предметом аукциона, извещение о проведении которого размещено в соответствии с частью 19 статьи 39.11. Земельного кодекса Российской Федерации;</w:t>
      </w:r>
    </w:p>
    <w:p w:rsidR="00DA56B3" w:rsidRPr="00D34A71" w:rsidRDefault="00DA56B3" w:rsidP="008D69E3">
      <w:pPr>
        <w:ind w:firstLine="567"/>
        <w:jc w:val="both"/>
        <w:rPr>
          <w:rFonts w:ascii="Arial" w:hAnsi="Arial" w:cs="Arial"/>
          <w:sz w:val="24"/>
        </w:rPr>
      </w:pPr>
      <w:r w:rsidRPr="00D34A71">
        <w:rPr>
          <w:rFonts w:ascii="Arial" w:hAnsi="Arial" w:cs="Arial"/>
          <w:sz w:val="24"/>
        </w:rPr>
        <w:t>12) в отношении земельного участка поступило предусмотренное пунктом 6 части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пунктом 4 части 4 статьи 39.11. Земельного кодекса Российской Федерации и местной администрацией не принято решение об отказе в проведении этого аукциона по основаниям, предусмотренным частью 8 статьи 39.11. Земельного кодекса Российской Федерации;</w:t>
      </w:r>
    </w:p>
    <w:p w:rsidR="00DA56B3" w:rsidRPr="00D34A71" w:rsidRDefault="00DA56B3" w:rsidP="008D69E3">
      <w:pPr>
        <w:ind w:firstLine="567"/>
        <w:jc w:val="both"/>
        <w:rPr>
          <w:rFonts w:ascii="Arial" w:hAnsi="Arial" w:cs="Arial"/>
          <w:sz w:val="24"/>
        </w:rPr>
      </w:pPr>
      <w:r w:rsidRPr="00D34A71">
        <w:rPr>
          <w:rFonts w:ascii="Arial" w:hAnsi="Arial" w:cs="Arial"/>
          <w:sz w:val="24"/>
        </w:rPr>
        <w:t>13) в отношении земельного участка опубликовано и размещено в соответствии с пунктом 1 части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56B3" w:rsidRPr="00D34A71" w:rsidRDefault="00DA56B3" w:rsidP="008D69E3">
      <w:pPr>
        <w:ind w:firstLine="567"/>
        <w:jc w:val="both"/>
        <w:rPr>
          <w:rFonts w:ascii="Arial" w:hAnsi="Arial" w:cs="Arial"/>
          <w:sz w:val="24"/>
        </w:rPr>
      </w:pPr>
      <w:r w:rsidRPr="00D34A71">
        <w:rPr>
          <w:rFonts w:ascii="Arial" w:hAnsi="Arial" w:cs="Arial"/>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56B3" w:rsidRPr="00D34A71" w:rsidRDefault="00DA56B3" w:rsidP="008D69E3">
      <w:pPr>
        <w:ind w:firstLine="567"/>
        <w:jc w:val="both"/>
        <w:rPr>
          <w:rFonts w:ascii="Arial" w:hAnsi="Arial" w:cs="Arial"/>
          <w:sz w:val="24"/>
        </w:rPr>
      </w:pPr>
      <w:r w:rsidRPr="00D34A71">
        <w:rPr>
          <w:rFonts w:ascii="Arial" w:hAnsi="Arial" w:cs="Arial"/>
          <w:sz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пунктом 10 части 2 статьи 39.10. Земельного кодекса Российской Федерации;</w:t>
      </w:r>
    </w:p>
    <w:p w:rsidR="00DA56B3" w:rsidRPr="00D34A71" w:rsidRDefault="00DA56B3" w:rsidP="008D69E3">
      <w:pPr>
        <w:ind w:firstLine="567"/>
        <w:jc w:val="both"/>
        <w:rPr>
          <w:rFonts w:ascii="Arial" w:hAnsi="Arial" w:cs="Arial"/>
          <w:sz w:val="24"/>
        </w:rPr>
      </w:pPr>
      <w:r w:rsidRPr="00D34A71">
        <w:rPr>
          <w:rFonts w:ascii="Arial" w:hAnsi="Arial" w:cs="Arial"/>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A56B3" w:rsidRPr="00D34A71" w:rsidRDefault="00DA56B3" w:rsidP="008D69E3">
      <w:pPr>
        <w:ind w:firstLine="567"/>
        <w:jc w:val="both"/>
        <w:rPr>
          <w:rFonts w:ascii="Arial" w:hAnsi="Arial" w:cs="Arial"/>
          <w:sz w:val="24"/>
        </w:rPr>
      </w:pPr>
      <w:r w:rsidRPr="00D34A71">
        <w:rPr>
          <w:rFonts w:ascii="Arial" w:hAnsi="Arial" w:cs="Arial"/>
          <w:sz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56B3" w:rsidRPr="00D34A71" w:rsidRDefault="00DA56B3" w:rsidP="008D69E3">
      <w:pPr>
        <w:ind w:firstLine="567"/>
        <w:jc w:val="both"/>
        <w:rPr>
          <w:rFonts w:ascii="Arial" w:hAnsi="Arial" w:cs="Arial"/>
          <w:sz w:val="24"/>
        </w:rPr>
      </w:pPr>
      <w:r w:rsidRPr="00D34A71">
        <w:rPr>
          <w:rFonts w:ascii="Arial" w:hAnsi="Arial" w:cs="Arial"/>
          <w:sz w:val="24"/>
        </w:rPr>
        <w:t>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56B3" w:rsidRPr="00D34A71" w:rsidRDefault="00DA56B3" w:rsidP="008D69E3">
      <w:pPr>
        <w:ind w:firstLine="567"/>
        <w:jc w:val="both"/>
        <w:rPr>
          <w:rFonts w:ascii="Arial" w:hAnsi="Arial" w:cs="Arial"/>
          <w:sz w:val="24"/>
        </w:rPr>
      </w:pPr>
      <w:r w:rsidRPr="00D34A71">
        <w:rPr>
          <w:rFonts w:ascii="Arial" w:hAnsi="Arial" w:cs="Arial"/>
          <w:sz w:val="24"/>
        </w:rPr>
        <w:t>19) предоставление земельного участка на заявленном виде прав не допускается;</w:t>
      </w:r>
    </w:p>
    <w:p w:rsidR="00DA56B3" w:rsidRPr="00D34A71" w:rsidRDefault="00DA56B3" w:rsidP="008D69E3">
      <w:pPr>
        <w:ind w:firstLine="567"/>
        <w:jc w:val="both"/>
        <w:rPr>
          <w:rFonts w:ascii="Arial" w:hAnsi="Arial" w:cs="Arial"/>
          <w:sz w:val="24"/>
        </w:rPr>
      </w:pPr>
      <w:r w:rsidRPr="00D34A71">
        <w:rPr>
          <w:rFonts w:ascii="Arial" w:hAnsi="Arial" w:cs="Arial"/>
          <w:sz w:val="24"/>
        </w:rPr>
        <w:t>20) в отношении земельного участка не установлен вид разрешенного использования;</w:t>
      </w:r>
    </w:p>
    <w:p w:rsidR="00DA56B3" w:rsidRPr="00D34A71" w:rsidRDefault="00DA56B3" w:rsidP="008D69E3">
      <w:pPr>
        <w:ind w:firstLine="567"/>
        <w:jc w:val="both"/>
        <w:rPr>
          <w:rFonts w:ascii="Arial" w:hAnsi="Arial" w:cs="Arial"/>
          <w:sz w:val="24"/>
        </w:rPr>
      </w:pPr>
      <w:r w:rsidRPr="00D34A71">
        <w:rPr>
          <w:rFonts w:ascii="Arial" w:hAnsi="Arial" w:cs="Arial"/>
          <w:sz w:val="24"/>
        </w:rPr>
        <w:t>21) земельный участок не отнесен к определенной категории земель;</w:t>
      </w:r>
    </w:p>
    <w:p w:rsidR="00DA56B3" w:rsidRPr="00D34A71" w:rsidRDefault="00DA56B3" w:rsidP="008D69E3">
      <w:pPr>
        <w:ind w:firstLine="567"/>
        <w:jc w:val="both"/>
        <w:rPr>
          <w:rFonts w:ascii="Arial" w:hAnsi="Arial" w:cs="Arial"/>
          <w:sz w:val="24"/>
        </w:rPr>
      </w:pPr>
      <w:r w:rsidRPr="00D34A71">
        <w:rPr>
          <w:rFonts w:ascii="Arial" w:hAnsi="Arial" w:cs="Arial"/>
          <w:sz w:val="24"/>
        </w:rPr>
        <w:t xml:space="preserve">22) в отношении земельного участка принято решение о предварительном согласовании его предоставления, срок действия которого не истек, и с </w:t>
      </w:r>
      <w:r w:rsidRPr="00D34A71">
        <w:rPr>
          <w:rFonts w:ascii="Arial" w:hAnsi="Arial" w:cs="Arial"/>
          <w:sz w:val="24"/>
        </w:rPr>
        <w:lastRenderedPageBreak/>
        <w:t>заявлением о предоставлении земельного участка обратилось иное не указанное в этом решении лицо;</w:t>
      </w:r>
    </w:p>
    <w:p w:rsidR="00DA56B3" w:rsidRPr="00D34A71" w:rsidRDefault="00DA56B3" w:rsidP="008D69E3">
      <w:pPr>
        <w:ind w:firstLine="567"/>
        <w:jc w:val="both"/>
        <w:rPr>
          <w:rFonts w:ascii="Arial" w:hAnsi="Arial" w:cs="Arial"/>
          <w:sz w:val="24"/>
        </w:rPr>
      </w:pPr>
      <w:r w:rsidRPr="00D34A71">
        <w:rPr>
          <w:rFonts w:ascii="Arial" w:hAnsi="Arial" w:cs="Arial"/>
          <w:sz w:val="24"/>
        </w:rPr>
        <w:t>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56B3" w:rsidRPr="00D34A71" w:rsidRDefault="00DA56B3" w:rsidP="008D69E3">
      <w:pPr>
        <w:ind w:firstLine="567"/>
        <w:jc w:val="both"/>
        <w:rPr>
          <w:rFonts w:ascii="Arial" w:hAnsi="Arial" w:cs="Arial"/>
          <w:sz w:val="24"/>
        </w:rPr>
      </w:pPr>
      <w:r w:rsidRPr="00D34A71">
        <w:rPr>
          <w:rFonts w:ascii="Arial" w:hAnsi="Arial" w:cs="Arial"/>
          <w:sz w:val="24"/>
        </w:rPr>
        <w:t>24) границы земельного участка подлежат уточнению в соответствии с Федеральным законом «О государственном кадастре недвижимости»;</w:t>
      </w:r>
    </w:p>
    <w:p w:rsidR="00DA56B3" w:rsidRPr="00D34A71" w:rsidRDefault="00DA56B3" w:rsidP="008D69E3">
      <w:pPr>
        <w:ind w:firstLine="567"/>
        <w:jc w:val="both"/>
        <w:rPr>
          <w:rFonts w:ascii="Arial" w:hAnsi="Arial" w:cs="Arial"/>
          <w:sz w:val="24"/>
        </w:rPr>
      </w:pPr>
      <w:r w:rsidRPr="00D34A71">
        <w:rPr>
          <w:rFonts w:ascii="Arial" w:hAnsi="Arial" w:cs="Arial"/>
          <w:sz w:val="24"/>
        </w:rPr>
        <w:t>25)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56B3" w:rsidRPr="00D34A71" w:rsidRDefault="00DA56B3" w:rsidP="008D69E3">
      <w:pPr>
        <w:ind w:firstLine="567"/>
        <w:jc w:val="both"/>
        <w:rPr>
          <w:rFonts w:ascii="Arial" w:hAnsi="Arial" w:cs="Arial"/>
          <w:sz w:val="24"/>
        </w:rPr>
      </w:pPr>
      <w:r w:rsidRPr="00D34A71">
        <w:rPr>
          <w:rFonts w:ascii="Arial" w:hAnsi="Arial" w:cs="Arial"/>
          <w:bCs/>
          <w:sz w:val="24"/>
        </w:rPr>
        <w:t xml:space="preserve">2.11. </w:t>
      </w:r>
      <w:r w:rsidRPr="00D34A71">
        <w:rPr>
          <w:rFonts w:ascii="Arial" w:hAnsi="Arial" w:cs="Arial"/>
          <w:sz w:val="24"/>
        </w:rPr>
        <w:t>Муниципальная услуга предоставляется бесплатно.</w:t>
      </w:r>
    </w:p>
    <w:p w:rsidR="00DA56B3" w:rsidRPr="00D34A71" w:rsidRDefault="00DA56B3" w:rsidP="008D69E3">
      <w:pPr>
        <w:ind w:firstLine="567"/>
        <w:jc w:val="both"/>
        <w:rPr>
          <w:rFonts w:ascii="Arial" w:hAnsi="Arial" w:cs="Arial"/>
          <w:sz w:val="24"/>
        </w:rPr>
      </w:pPr>
      <w:r w:rsidRPr="00D34A71">
        <w:rPr>
          <w:rFonts w:ascii="Arial" w:hAnsi="Arial" w:cs="Arial"/>
          <w:sz w:val="24"/>
        </w:rPr>
        <w:t>2.12. Максимальный срок ожидания в очереди при подаче запроса о предоставлении муниципальной услуги, время ожидания в очереди при получении результата предоставления муниципальной услуги не может превышать 15 мин.</w:t>
      </w:r>
    </w:p>
    <w:p w:rsidR="00DA56B3" w:rsidRPr="00D34A71" w:rsidRDefault="00DA56B3" w:rsidP="008D69E3">
      <w:pPr>
        <w:ind w:firstLine="567"/>
        <w:jc w:val="both"/>
        <w:rPr>
          <w:rFonts w:ascii="Arial" w:hAnsi="Arial" w:cs="Arial"/>
          <w:sz w:val="24"/>
        </w:rPr>
      </w:pPr>
      <w:r w:rsidRPr="00D34A71">
        <w:rPr>
          <w:rFonts w:ascii="Arial" w:hAnsi="Arial" w:cs="Arial"/>
          <w:sz w:val="24"/>
        </w:rPr>
        <w:t>2.13. Срок регистрации запроса заявителя о предоставлении муниципальной услуги: регистрация заявления происходит в день обращения заявителя.</w:t>
      </w:r>
    </w:p>
    <w:p w:rsidR="00DA56B3" w:rsidRPr="00D34A71" w:rsidRDefault="00DA56B3" w:rsidP="008D69E3">
      <w:pPr>
        <w:ind w:firstLine="567"/>
        <w:jc w:val="both"/>
        <w:rPr>
          <w:rFonts w:ascii="Arial" w:hAnsi="Arial" w:cs="Arial"/>
          <w:sz w:val="24"/>
        </w:rPr>
      </w:pPr>
      <w:r w:rsidRPr="00D34A71">
        <w:rPr>
          <w:rFonts w:ascii="Arial" w:hAnsi="Arial" w:cs="Arial"/>
          <w:sz w:val="24"/>
        </w:rPr>
        <w:t>Датой обращения за муниципальной услугой считается дата регистрации заявления. При направлении документов по почте датой обращения за муниципальной услугой считается дата регистрации заявления. Заявление регистрируется в журнале регистрации обращений.</w:t>
      </w:r>
    </w:p>
    <w:p w:rsidR="00DA56B3" w:rsidRPr="00D34A71" w:rsidRDefault="00DA56B3" w:rsidP="008D69E3">
      <w:pPr>
        <w:ind w:firstLine="567"/>
        <w:jc w:val="both"/>
        <w:rPr>
          <w:rFonts w:ascii="Arial" w:hAnsi="Arial" w:cs="Arial"/>
          <w:sz w:val="24"/>
        </w:rPr>
      </w:pPr>
      <w:r w:rsidRPr="00D34A71">
        <w:rPr>
          <w:rFonts w:ascii="Arial" w:hAnsi="Arial" w:cs="Arial"/>
          <w:sz w:val="24"/>
        </w:rPr>
        <w:t>2.14. Помещения, в которых предоставляется муниципальная услуга, должны соответствовать санитарно-эпидемиологическим правилам. При предоставлении муниципальной услуги специалистом, ответственным за предоставление муниципальной услуги, обеспечиваются условия для удобного пребывания заявителей.</w:t>
      </w:r>
    </w:p>
    <w:p w:rsidR="00DA56B3" w:rsidRPr="00D34A71" w:rsidRDefault="00DA56B3" w:rsidP="008D69E3">
      <w:pPr>
        <w:ind w:firstLine="567"/>
        <w:jc w:val="both"/>
        <w:rPr>
          <w:rFonts w:ascii="Arial" w:hAnsi="Arial" w:cs="Arial"/>
          <w:sz w:val="24"/>
        </w:rPr>
      </w:pPr>
      <w:r w:rsidRPr="00D34A71">
        <w:rPr>
          <w:rFonts w:ascii="Arial" w:hAnsi="Arial" w:cs="Arial"/>
          <w:sz w:val="24"/>
        </w:rPr>
        <w:t>На дверях служебных кабинетов отдела вывешиваются таблички с указанием фамилии, имени, отчества и должности работника, обеспечивающего предоставление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Места ожидания для посетителей оборудуются информационными стендами, сиденьями, столом, канцелярскими принадлежностями для заполнения типовых бланков, типовыми бланками уведомлений с образцами их заполнения и перечнем документов, необходимых для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Рабочее место специалиста, осуществляющего предоставление муниципальной услуги, оборудуется средствами вычислительной техники и оргтехникой, позволяющими организовать исполнение муниципальной услуги в полном объеме.</w:t>
      </w:r>
    </w:p>
    <w:p w:rsidR="00DA56B3" w:rsidRPr="00D34A71" w:rsidRDefault="00DA56B3" w:rsidP="008D69E3">
      <w:pPr>
        <w:ind w:firstLine="567"/>
        <w:jc w:val="both"/>
        <w:rPr>
          <w:rFonts w:ascii="Arial" w:hAnsi="Arial" w:cs="Arial"/>
          <w:sz w:val="24"/>
        </w:rPr>
      </w:pPr>
      <w:r w:rsidRPr="00D34A71">
        <w:rPr>
          <w:rFonts w:ascii="Arial" w:hAnsi="Arial" w:cs="Arial"/>
          <w:sz w:val="24"/>
        </w:rPr>
        <w:t>На информационных стендах местной администрации размещается следующая информация:</w:t>
      </w:r>
    </w:p>
    <w:p w:rsidR="00DA56B3" w:rsidRPr="00D34A71" w:rsidRDefault="00DA56B3" w:rsidP="008D69E3">
      <w:pPr>
        <w:ind w:firstLine="567"/>
        <w:jc w:val="both"/>
        <w:rPr>
          <w:rFonts w:ascii="Arial" w:hAnsi="Arial" w:cs="Arial"/>
          <w:sz w:val="24"/>
        </w:rPr>
      </w:pPr>
      <w:r w:rsidRPr="00D34A71">
        <w:rPr>
          <w:rFonts w:ascii="Arial" w:hAnsi="Arial" w:cs="Arial"/>
          <w:sz w:val="24"/>
        </w:rPr>
        <w:t>а) извлечения из нормативных правовых актов, содержащих нормы, регулирующие деятельность по предоставлению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б) образцы документов, необходимых для предоставления муниципальной услуги, и требования к ним (при необходимости);</w:t>
      </w:r>
    </w:p>
    <w:p w:rsidR="00DA56B3" w:rsidRPr="00D34A71" w:rsidRDefault="00DA56B3" w:rsidP="008D69E3">
      <w:pPr>
        <w:ind w:firstLine="567"/>
        <w:jc w:val="both"/>
        <w:rPr>
          <w:rFonts w:ascii="Arial" w:hAnsi="Arial" w:cs="Arial"/>
          <w:sz w:val="24"/>
        </w:rPr>
      </w:pPr>
      <w:r w:rsidRPr="00D34A71">
        <w:rPr>
          <w:rFonts w:ascii="Arial" w:hAnsi="Arial" w:cs="Arial"/>
          <w:sz w:val="24"/>
        </w:rPr>
        <w:t>в) график приема заявителей специалистом, ответственным за предоставление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lastRenderedPageBreak/>
        <w:t>г) номера телефонов, адреса Интернет-сайтов и электронной почты органов, в которых заявитель может получить документы, необходимые для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д) основания отказа в предоставлении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е) порядок обжалования решений, действий или бездействия специалиста, ответственного за предоставление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bCs/>
          <w:sz w:val="24"/>
        </w:rPr>
        <w:t>2.15. Показатели доступности и качества муниципальных  услуг.</w:t>
      </w:r>
    </w:p>
    <w:p w:rsidR="00DA56B3" w:rsidRPr="00D34A71" w:rsidRDefault="00DA56B3" w:rsidP="008D69E3">
      <w:pPr>
        <w:ind w:firstLine="567"/>
        <w:jc w:val="both"/>
        <w:rPr>
          <w:rFonts w:ascii="Arial" w:hAnsi="Arial" w:cs="Arial"/>
          <w:sz w:val="24"/>
        </w:rPr>
      </w:pPr>
      <w:r w:rsidRPr="00D34A71">
        <w:rPr>
          <w:rFonts w:ascii="Arial" w:hAnsi="Arial" w:cs="Arial"/>
          <w:sz w:val="24"/>
        </w:rPr>
        <w:t>К показателям доступности и качества предоставления местной администрацией муниципальной услуги относятся:</w:t>
      </w:r>
    </w:p>
    <w:p w:rsidR="00DA56B3" w:rsidRPr="00D34A71" w:rsidRDefault="00DA56B3" w:rsidP="008D69E3">
      <w:pPr>
        <w:ind w:firstLine="567"/>
        <w:jc w:val="both"/>
        <w:rPr>
          <w:rFonts w:ascii="Arial" w:hAnsi="Arial" w:cs="Arial"/>
          <w:sz w:val="24"/>
        </w:rPr>
      </w:pPr>
      <w:r w:rsidRPr="00D34A71">
        <w:rPr>
          <w:rFonts w:ascii="Arial" w:hAnsi="Arial" w:cs="Arial"/>
          <w:sz w:val="24"/>
        </w:rPr>
        <w:t>- оперативность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 удобство и доступность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 полнота предоставления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 отсутствие обоснованных жалоб на действие (бездействие) должностных лиц местной администрации;</w:t>
      </w:r>
    </w:p>
    <w:p w:rsidR="00DA56B3" w:rsidRPr="00D34A71" w:rsidRDefault="00DA56B3" w:rsidP="008D69E3">
      <w:pPr>
        <w:ind w:firstLine="567"/>
        <w:jc w:val="both"/>
        <w:rPr>
          <w:rFonts w:ascii="Arial" w:hAnsi="Arial" w:cs="Arial"/>
          <w:sz w:val="24"/>
        </w:rPr>
      </w:pPr>
      <w:r w:rsidRPr="00D34A71">
        <w:rPr>
          <w:rFonts w:ascii="Arial" w:hAnsi="Arial" w:cs="Arial"/>
          <w:sz w:val="24"/>
        </w:rPr>
        <w:t>- доступность информации о предоставлении муниципальной услуги.</w:t>
      </w:r>
    </w:p>
    <w:p w:rsidR="00DA56B3" w:rsidRPr="00D34A71" w:rsidRDefault="00DA56B3" w:rsidP="008D69E3">
      <w:pPr>
        <w:ind w:firstLine="567"/>
        <w:jc w:val="both"/>
        <w:rPr>
          <w:rFonts w:ascii="Arial" w:hAnsi="Arial" w:cs="Arial"/>
          <w:sz w:val="24"/>
        </w:rPr>
      </w:pPr>
      <w:r w:rsidRPr="00D34A71">
        <w:rPr>
          <w:rFonts w:ascii="Arial" w:hAnsi="Arial" w:cs="Arial"/>
          <w:sz w:val="24"/>
        </w:rPr>
        <w:t xml:space="preserve">2.16. Предоставление муниципальной услуги в многофункциональном центре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w:t>
      </w:r>
      <w:hyperlink r:id="rId6" w:history="1">
        <w:r w:rsidRPr="00D34A71">
          <w:rPr>
            <w:rFonts w:ascii="Arial" w:hAnsi="Arial" w:cs="Arial"/>
            <w:color w:val="0000FF"/>
            <w:sz w:val="24"/>
          </w:rPr>
          <w:t>актами</w:t>
        </w:r>
      </w:hyperlink>
      <w:r w:rsidRPr="00D34A71">
        <w:rPr>
          <w:rFonts w:ascii="Arial" w:hAnsi="Arial" w:cs="Arial"/>
          <w:sz w:val="24"/>
        </w:rPr>
        <w:t xml:space="preserve"> Российской Федерации, нормативными правовыми актами Волгоградской области, муниципальными правовыми актами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56B3" w:rsidRPr="00D34A71" w:rsidRDefault="00DA56B3" w:rsidP="008D69E3">
      <w:pPr>
        <w:ind w:firstLine="567"/>
        <w:jc w:val="both"/>
        <w:rPr>
          <w:rFonts w:ascii="Arial" w:hAnsi="Arial" w:cs="Arial"/>
          <w:sz w:val="24"/>
        </w:rPr>
      </w:pPr>
      <w:r w:rsidRPr="00D34A71">
        <w:rPr>
          <w:rFonts w:ascii="Arial" w:hAnsi="Arial" w:cs="Arial"/>
          <w:sz w:val="24"/>
        </w:rPr>
        <w:t>Многофункциональный центр организует предоставление муниципальной услуги по принципу «одного окна» в соответствии с соглашением о взаимодействии с местной администрацией.</w:t>
      </w:r>
    </w:p>
    <w:p w:rsidR="00DA56B3" w:rsidRPr="00D34A71" w:rsidRDefault="00DA56B3" w:rsidP="008D69E3">
      <w:pPr>
        <w:ind w:firstLine="567"/>
        <w:jc w:val="both"/>
        <w:rPr>
          <w:rFonts w:ascii="Arial" w:hAnsi="Arial" w:cs="Arial"/>
          <w:sz w:val="24"/>
        </w:rPr>
      </w:pPr>
    </w:p>
    <w:p w:rsidR="00DA56B3" w:rsidRPr="00D34A71" w:rsidRDefault="00DA56B3" w:rsidP="008D69E3">
      <w:pPr>
        <w:jc w:val="center"/>
        <w:rPr>
          <w:rFonts w:ascii="Arial" w:hAnsi="Arial" w:cs="Arial"/>
          <w:sz w:val="24"/>
        </w:rPr>
      </w:pPr>
      <w:r w:rsidRPr="00D34A71">
        <w:rPr>
          <w:rFonts w:ascii="Arial" w:hAnsi="Arial" w:cs="Arial"/>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DA56B3" w:rsidRPr="00D34A71" w:rsidRDefault="00DA56B3" w:rsidP="008D69E3">
      <w:pPr>
        <w:ind w:firstLine="561"/>
        <w:jc w:val="both"/>
        <w:rPr>
          <w:rFonts w:ascii="Arial" w:hAnsi="Arial" w:cs="Arial"/>
          <w:sz w:val="24"/>
        </w:rPr>
      </w:pPr>
    </w:p>
    <w:p w:rsidR="00DA56B3" w:rsidRPr="00D34A71" w:rsidRDefault="00DA56B3" w:rsidP="008D69E3">
      <w:pPr>
        <w:ind w:firstLine="561"/>
        <w:jc w:val="both"/>
        <w:rPr>
          <w:rFonts w:ascii="Arial" w:hAnsi="Arial" w:cs="Arial"/>
          <w:sz w:val="24"/>
        </w:rPr>
      </w:pPr>
      <w:r w:rsidRPr="00D34A71">
        <w:rPr>
          <w:rFonts w:ascii="Arial" w:hAnsi="Arial" w:cs="Arial"/>
          <w:sz w:val="24"/>
        </w:rPr>
        <w:t>3.1. Муниципальная услуга предоставляется путем выполнения следующих административных процедур:</w:t>
      </w:r>
    </w:p>
    <w:p w:rsidR="00DA56B3" w:rsidRPr="00D34A71" w:rsidRDefault="00DA56B3" w:rsidP="008D69E3">
      <w:pPr>
        <w:ind w:firstLine="561"/>
        <w:jc w:val="both"/>
        <w:rPr>
          <w:rFonts w:ascii="Arial" w:hAnsi="Arial" w:cs="Arial"/>
          <w:sz w:val="24"/>
        </w:rPr>
      </w:pPr>
      <w:r w:rsidRPr="00D34A71">
        <w:rPr>
          <w:rFonts w:ascii="Arial" w:hAnsi="Arial" w:cs="Arial"/>
          <w:sz w:val="24"/>
        </w:rPr>
        <w:t>1) прием заявления и прилагаемых к нему документов, регистрация заявления;</w:t>
      </w:r>
    </w:p>
    <w:p w:rsidR="00DA56B3" w:rsidRPr="00D34A71" w:rsidRDefault="00DA56B3" w:rsidP="008D69E3">
      <w:pPr>
        <w:ind w:firstLine="561"/>
        <w:jc w:val="both"/>
        <w:rPr>
          <w:rFonts w:ascii="Arial" w:hAnsi="Arial" w:cs="Arial"/>
          <w:sz w:val="24"/>
        </w:rPr>
      </w:pPr>
      <w:r w:rsidRPr="00D34A71">
        <w:rPr>
          <w:rFonts w:ascii="Arial" w:hAnsi="Arial" w:cs="Arial"/>
          <w:sz w:val="24"/>
        </w:rPr>
        <w:t>2) рассмотрение документов и принятие решения о наличии или отсутствии оснований для отказа в приеме документов, необходимых для предоставления муниципальной услуги;</w:t>
      </w:r>
    </w:p>
    <w:p w:rsidR="00DA56B3" w:rsidRPr="00D34A71" w:rsidRDefault="00DA56B3" w:rsidP="008D69E3">
      <w:pPr>
        <w:ind w:firstLine="561"/>
        <w:jc w:val="both"/>
        <w:rPr>
          <w:rFonts w:ascii="Arial" w:hAnsi="Arial" w:cs="Arial"/>
          <w:sz w:val="24"/>
        </w:rPr>
      </w:pPr>
      <w:r w:rsidRPr="00D34A71">
        <w:rPr>
          <w:rFonts w:ascii="Arial" w:hAnsi="Arial" w:cs="Arial"/>
          <w:sz w:val="24"/>
        </w:rPr>
        <w:t>3) рассмотрение документов и принятие решения о предоставлении заявителю (отказе в предоставлении) муниципальной услуги;</w:t>
      </w:r>
    </w:p>
    <w:p w:rsidR="00DA56B3" w:rsidRPr="00D34A71" w:rsidRDefault="00DA56B3" w:rsidP="008B1087">
      <w:pPr>
        <w:spacing w:line="240" w:lineRule="atLeast"/>
        <w:ind w:firstLine="567"/>
        <w:jc w:val="both"/>
        <w:rPr>
          <w:rFonts w:ascii="Arial" w:hAnsi="Arial" w:cs="Arial"/>
          <w:bCs/>
          <w:sz w:val="24"/>
        </w:rPr>
      </w:pPr>
      <w:r w:rsidRPr="00D34A71">
        <w:rPr>
          <w:rFonts w:ascii="Arial" w:hAnsi="Arial" w:cs="Arial"/>
          <w:sz w:val="24"/>
        </w:rPr>
        <w:t xml:space="preserve">4) </w:t>
      </w:r>
      <w:r w:rsidRPr="00D34A71">
        <w:rPr>
          <w:rStyle w:val="blk"/>
          <w:rFonts w:ascii="Arial" w:hAnsi="Arial" w:cs="Arial"/>
          <w:sz w:val="24"/>
        </w:rPr>
        <w:t>подготовка проектов договора купли-продажи или договора аренды земельного участка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DA56B3" w:rsidRPr="00D34A71" w:rsidRDefault="00DA56B3" w:rsidP="008D69E3">
      <w:pPr>
        <w:spacing w:line="240" w:lineRule="atLeast"/>
        <w:ind w:firstLine="567"/>
        <w:jc w:val="both"/>
        <w:rPr>
          <w:rFonts w:ascii="Arial" w:hAnsi="Arial" w:cs="Arial"/>
          <w:bCs/>
          <w:sz w:val="24"/>
        </w:rPr>
      </w:pPr>
      <w:r w:rsidRPr="00D34A71">
        <w:rPr>
          <w:rFonts w:ascii="Arial" w:hAnsi="Arial" w:cs="Arial"/>
          <w:sz w:val="24"/>
        </w:rPr>
        <w:t>3.1.1. Основанием для начала предоставления муниципальной услуги является поступление заявления о предоставлении муниципальной услуги в местную администрацию с приложением документов, предусмотренных пунктом 2.6. и пунктом 2.7. (в случае предоставления заявителем документов по своей инициативе) административного регламента.</w:t>
      </w:r>
    </w:p>
    <w:p w:rsidR="00DA56B3" w:rsidRPr="00D34A71" w:rsidRDefault="00DA56B3" w:rsidP="008D69E3">
      <w:pPr>
        <w:ind w:firstLine="561"/>
        <w:jc w:val="both"/>
        <w:rPr>
          <w:rFonts w:ascii="Arial" w:hAnsi="Arial" w:cs="Arial"/>
          <w:sz w:val="24"/>
        </w:rPr>
      </w:pPr>
      <w:r w:rsidRPr="00D34A71">
        <w:rPr>
          <w:rFonts w:ascii="Arial" w:hAnsi="Arial" w:cs="Arial"/>
          <w:sz w:val="24"/>
        </w:rPr>
        <w:lastRenderedPageBreak/>
        <w:t>При приеме заявления и прилагаемых к нему документов специалист местной администрации, ответственный за прием документов,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DA56B3" w:rsidRPr="00D34A71" w:rsidRDefault="00DA56B3" w:rsidP="008D69E3">
      <w:pPr>
        <w:ind w:firstLine="561"/>
        <w:jc w:val="both"/>
        <w:rPr>
          <w:rFonts w:ascii="Arial" w:hAnsi="Arial" w:cs="Arial"/>
          <w:sz w:val="24"/>
        </w:rPr>
      </w:pPr>
      <w:r w:rsidRPr="00D34A71">
        <w:rPr>
          <w:rFonts w:ascii="Arial" w:hAnsi="Arial" w:cs="Arial"/>
          <w:sz w:val="24"/>
        </w:rPr>
        <w:t>Специалист местной администрации, ответственный за прием документов,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w:t>
      </w:r>
    </w:p>
    <w:p w:rsidR="00DA56B3" w:rsidRPr="00D34A71" w:rsidRDefault="00DA56B3" w:rsidP="008D69E3">
      <w:pPr>
        <w:ind w:firstLine="561"/>
        <w:jc w:val="both"/>
        <w:rPr>
          <w:rFonts w:ascii="Arial" w:hAnsi="Arial" w:cs="Arial"/>
          <w:sz w:val="24"/>
        </w:rPr>
      </w:pPr>
      <w:r w:rsidRPr="00D34A71">
        <w:rPr>
          <w:rFonts w:ascii="Arial" w:hAnsi="Arial" w:cs="Arial"/>
          <w:sz w:val="24"/>
        </w:rPr>
        <w:t>При наличии сомнений в подлинности документов, выявлении ошибок либо несоответствий в сведениях, содержащихся в документах, специалист местной администрации, ответственный за прием документов, сообщает об этом заявителю.</w:t>
      </w:r>
    </w:p>
    <w:p w:rsidR="00DA56B3" w:rsidRPr="00D34A71" w:rsidRDefault="00DA56B3" w:rsidP="008D69E3">
      <w:pPr>
        <w:ind w:firstLine="561"/>
        <w:jc w:val="both"/>
        <w:rPr>
          <w:rFonts w:ascii="Arial" w:hAnsi="Arial" w:cs="Arial"/>
          <w:sz w:val="24"/>
        </w:rPr>
      </w:pPr>
      <w:r w:rsidRPr="00D34A71">
        <w:rPr>
          <w:rFonts w:ascii="Arial" w:hAnsi="Arial" w:cs="Arial"/>
          <w:sz w:val="24"/>
        </w:rPr>
        <w:t>При представлении документов и материалов в соответствии с пунктом 2.6. и пунктом 2.7. (в случае предоставления заявителем документов по своей инициативе) административного регламента специалист местной администрации, ответственный за прием документов, в случае необходимости копирует подлинники документов, представленных заявителем.</w:t>
      </w:r>
    </w:p>
    <w:p w:rsidR="00DA56B3" w:rsidRPr="00D34A71" w:rsidRDefault="00DA56B3" w:rsidP="008D69E3">
      <w:pPr>
        <w:ind w:firstLine="561"/>
        <w:jc w:val="both"/>
        <w:rPr>
          <w:rFonts w:ascii="Arial" w:hAnsi="Arial" w:cs="Arial"/>
          <w:sz w:val="24"/>
        </w:rPr>
      </w:pPr>
      <w:r w:rsidRPr="00D34A71">
        <w:rPr>
          <w:rFonts w:ascii="Arial" w:hAnsi="Arial" w:cs="Arial"/>
          <w:sz w:val="24"/>
        </w:rPr>
        <w:t>Полученные копии документов заверяются подписью специалиста местной администрации, ответственного за прием документов, с расшифровкой подписи, указанием должности и даты, подлинники документов возвращаются заявителю.</w:t>
      </w:r>
    </w:p>
    <w:p w:rsidR="00DA56B3" w:rsidRPr="00D34A71" w:rsidRDefault="00DA56B3" w:rsidP="008D69E3">
      <w:pPr>
        <w:ind w:firstLine="561"/>
        <w:jc w:val="both"/>
        <w:rPr>
          <w:rFonts w:ascii="Arial" w:hAnsi="Arial" w:cs="Arial"/>
          <w:sz w:val="24"/>
        </w:rPr>
      </w:pPr>
      <w:r w:rsidRPr="00D34A71">
        <w:rPr>
          <w:rFonts w:ascii="Arial" w:hAnsi="Arial" w:cs="Arial"/>
          <w:sz w:val="24"/>
        </w:rPr>
        <w:t xml:space="preserve">Специалист местной администрации, ответственный за прием документов, предлагает заявителю заполнить </w:t>
      </w:r>
      <w:hyperlink r:id="rId7" w:history="1">
        <w:r w:rsidRPr="00D34A71">
          <w:rPr>
            <w:rFonts w:ascii="Arial" w:hAnsi="Arial" w:cs="Arial"/>
            <w:color w:val="0000FF"/>
            <w:sz w:val="24"/>
          </w:rPr>
          <w:t>заявление</w:t>
        </w:r>
      </w:hyperlink>
      <w:r w:rsidRPr="00D34A71">
        <w:rPr>
          <w:rFonts w:ascii="Arial" w:hAnsi="Arial" w:cs="Arial"/>
          <w:sz w:val="24"/>
        </w:rPr>
        <w:t xml:space="preserve"> и может оказать помощь в его заполнении.</w:t>
      </w:r>
    </w:p>
    <w:p w:rsidR="00DA56B3" w:rsidRPr="00D34A71" w:rsidRDefault="00DA56B3" w:rsidP="008D69E3">
      <w:pPr>
        <w:ind w:firstLine="561"/>
        <w:jc w:val="both"/>
        <w:rPr>
          <w:rFonts w:ascii="Arial" w:hAnsi="Arial" w:cs="Arial"/>
          <w:sz w:val="24"/>
        </w:rPr>
      </w:pPr>
      <w:r w:rsidRPr="00D34A71">
        <w:rPr>
          <w:rFonts w:ascii="Arial" w:hAnsi="Arial" w:cs="Arial"/>
          <w:sz w:val="24"/>
        </w:rPr>
        <w:t>Максимальная длительность выполнения действия составляет 30 минут.</w:t>
      </w:r>
    </w:p>
    <w:p w:rsidR="00DA56B3" w:rsidRPr="00D34A71" w:rsidRDefault="00DA56B3" w:rsidP="008D69E3">
      <w:pPr>
        <w:ind w:firstLine="561"/>
        <w:jc w:val="both"/>
        <w:rPr>
          <w:rFonts w:ascii="Arial" w:hAnsi="Arial" w:cs="Arial"/>
          <w:sz w:val="24"/>
        </w:rPr>
      </w:pPr>
      <w:r w:rsidRPr="00D34A71">
        <w:rPr>
          <w:rFonts w:ascii="Arial" w:hAnsi="Arial" w:cs="Arial"/>
          <w:sz w:val="24"/>
        </w:rPr>
        <w:t>Специалист местной администрации, ответственный за прием документов, регистрирует заявление в журнале регистрации учета заявлений, который ведется на бумажном носителе.</w:t>
      </w:r>
    </w:p>
    <w:p w:rsidR="00DA56B3" w:rsidRPr="00D34A71" w:rsidRDefault="00DA56B3" w:rsidP="008D69E3">
      <w:pPr>
        <w:ind w:firstLine="561"/>
        <w:jc w:val="both"/>
        <w:rPr>
          <w:rFonts w:ascii="Arial" w:hAnsi="Arial" w:cs="Arial"/>
          <w:sz w:val="24"/>
        </w:rPr>
      </w:pPr>
      <w:r w:rsidRPr="00D34A71">
        <w:rPr>
          <w:rFonts w:ascii="Arial" w:hAnsi="Arial" w:cs="Arial"/>
          <w:sz w:val="24"/>
        </w:rPr>
        <w:t>Максимальный срок административной процедуры: регистрация заявления происходит в день обращения заявителя. На поступившем заявлении делается отметка о его принятии с обязательным указанием даты его принятия.</w:t>
      </w:r>
    </w:p>
    <w:p w:rsidR="00DA56B3" w:rsidRPr="00D34A71" w:rsidRDefault="00DA56B3" w:rsidP="008D69E3">
      <w:pPr>
        <w:ind w:firstLine="561"/>
        <w:jc w:val="both"/>
        <w:rPr>
          <w:rFonts w:ascii="Arial" w:hAnsi="Arial" w:cs="Arial"/>
          <w:sz w:val="24"/>
        </w:rPr>
      </w:pPr>
      <w:r w:rsidRPr="00D34A71">
        <w:rPr>
          <w:rFonts w:ascii="Arial" w:hAnsi="Arial" w:cs="Arial"/>
          <w:sz w:val="24"/>
        </w:rPr>
        <w:t>Заявление о предоставлении муниципальной услуги и иные необходимые документы, представленные посредством почтового отправления, принимаются специалистом местной администрации, ответственным за прием документов.</w:t>
      </w:r>
    </w:p>
    <w:p w:rsidR="00DA56B3" w:rsidRPr="00D34A71" w:rsidRDefault="00DA56B3" w:rsidP="008D69E3">
      <w:pPr>
        <w:ind w:firstLine="561"/>
        <w:jc w:val="both"/>
        <w:rPr>
          <w:rFonts w:ascii="Arial" w:hAnsi="Arial" w:cs="Arial"/>
          <w:sz w:val="24"/>
        </w:rPr>
      </w:pPr>
      <w:r w:rsidRPr="00D34A71">
        <w:rPr>
          <w:rFonts w:ascii="Arial" w:hAnsi="Arial" w:cs="Arial"/>
          <w:sz w:val="24"/>
        </w:rPr>
        <w:t>При поступлении документов посредством почтового отправления специалист местной администрации, ответственный за прием документов, осуществляет следующие действия:</w:t>
      </w:r>
    </w:p>
    <w:p w:rsidR="00DA56B3" w:rsidRPr="00D34A71" w:rsidRDefault="00DA56B3" w:rsidP="008D69E3">
      <w:pPr>
        <w:ind w:firstLine="561"/>
        <w:jc w:val="both"/>
        <w:rPr>
          <w:rFonts w:ascii="Arial" w:hAnsi="Arial" w:cs="Arial"/>
          <w:sz w:val="24"/>
        </w:rPr>
      </w:pPr>
      <w:r w:rsidRPr="00D34A71">
        <w:rPr>
          <w:rFonts w:ascii="Arial" w:hAnsi="Arial" w:cs="Arial"/>
          <w:sz w:val="24"/>
        </w:rPr>
        <w:t>а) перед вскрытием почтовых отправлений проверяет сохранность их упаковки;</w:t>
      </w:r>
    </w:p>
    <w:p w:rsidR="00DA56B3" w:rsidRPr="00D34A71" w:rsidRDefault="00DA56B3" w:rsidP="008D69E3">
      <w:pPr>
        <w:ind w:firstLine="561"/>
        <w:jc w:val="both"/>
        <w:rPr>
          <w:rFonts w:ascii="Arial" w:hAnsi="Arial" w:cs="Arial"/>
          <w:sz w:val="24"/>
        </w:rPr>
      </w:pPr>
      <w:r w:rsidRPr="00D34A71">
        <w:rPr>
          <w:rFonts w:ascii="Arial" w:hAnsi="Arial" w:cs="Arial"/>
          <w:sz w:val="24"/>
        </w:rPr>
        <w:t>б) сличает представленные заявление (запрос) и иные необходимые документы с перечнем представленных документов;</w:t>
      </w:r>
    </w:p>
    <w:p w:rsidR="00DA56B3" w:rsidRPr="00D34A71" w:rsidRDefault="00DA56B3" w:rsidP="008D69E3">
      <w:pPr>
        <w:ind w:firstLine="561"/>
        <w:jc w:val="both"/>
        <w:rPr>
          <w:rFonts w:ascii="Arial" w:hAnsi="Arial" w:cs="Arial"/>
          <w:sz w:val="24"/>
        </w:rPr>
      </w:pPr>
      <w:r w:rsidRPr="00D34A71">
        <w:rPr>
          <w:rFonts w:ascii="Arial" w:hAnsi="Arial" w:cs="Arial"/>
          <w:sz w:val="24"/>
        </w:rPr>
        <w:t>в) при отсутствии документа составляет акт в трех экземплярах, один экземпляр которого прилагается к поступившим документам, второй - передается организации почтовой связи (ее представителю), третий – направляется заявителю;</w:t>
      </w:r>
    </w:p>
    <w:p w:rsidR="00DA56B3" w:rsidRPr="00D34A71" w:rsidRDefault="00DA56B3" w:rsidP="008D69E3">
      <w:pPr>
        <w:ind w:firstLine="561"/>
        <w:jc w:val="both"/>
        <w:rPr>
          <w:rFonts w:ascii="Arial" w:hAnsi="Arial" w:cs="Arial"/>
          <w:sz w:val="24"/>
        </w:rPr>
      </w:pPr>
      <w:r w:rsidRPr="00D34A71">
        <w:rPr>
          <w:rFonts w:ascii="Arial" w:hAnsi="Arial" w:cs="Arial"/>
          <w:sz w:val="24"/>
        </w:rPr>
        <w:t>г) прилагает конверт, в котором поступили документы, к поступившим документам.</w:t>
      </w:r>
    </w:p>
    <w:p w:rsidR="00DA56B3" w:rsidRPr="00D34A71" w:rsidRDefault="00DA56B3" w:rsidP="008D69E3">
      <w:pPr>
        <w:ind w:firstLine="561"/>
        <w:jc w:val="both"/>
        <w:rPr>
          <w:rFonts w:ascii="Arial" w:hAnsi="Arial" w:cs="Arial"/>
          <w:sz w:val="24"/>
        </w:rPr>
      </w:pPr>
      <w:r w:rsidRPr="00D34A71">
        <w:rPr>
          <w:rFonts w:ascii="Arial" w:hAnsi="Arial" w:cs="Arial"/>
          <w:sz w:val="24"/>
        </w:rPr>
        <w:t>Результатом исполнения административной процедуры является прием заявления от заявителя. Заявитель, представивший документы для получения муниципальной услуги, в обязательном порядке устно информируется специалистом местной администрации, ответственным за прием документов:</w:t>
      </w:r>
    </w:p>
    <w:p w:rsidR="00DA56B3" w:rsidRPr="00D34A71" w:rsidRDefault="00DA56B3" w:rsidP="008D69E3">
      <w:pPr>
        <w:ind w:firstLine="561"/>
        <w:jc w:val="both"/>
        <w:rPr>
          <w:rFonts w:ascii="Arial" w:hAnsi="Arial" w:cs="Arial"/>
          <w:sz w:val="24"/>
        </w:rPr>
      </w:pPr>
      <w:r w:rsidRPr="00D34A71">
        <w:rPr>
          <w:rFonts w:ascii="Arial" w:hAnsi="Arial" w:cs="Arial"/>
          <w:sz w:val="24"/>
        </w:rPr>
        <w:t>- о сроке предоставления муниципальной услуги;</w:t>
      </w:r>
    </w:p>
    <w:p w:rsidR="00DA56B3" w:rsidRPr="00D34A71" w:rsidRDefault="00DA56B3" w:rsidP="008D69E3">
      <w:pPr>
        <w:ind w:firstLine="561"/>
        <w:jc w:val="both"/>
        <w:rPr>
          <w:rFonts w:ascii="Arial" w:hAnsi="Arial" w:cs="Arial"/>
          <w:sz w:val="24"/>
        </w:rPr>
      </w:pPr>
      <w:r w:rsidRPr="00D34A71">
        <w:rPr>
          <w:rFonts w:ascii="Arial" w:hAnsi="Arial" w:cs="Arial"/>
          <w:sz w:val="24"/>
        </w:rPr>
        <w:lastRenderedPageBreak/>
        <w:t>- о возможности отказа в предоставлении муниципальной услуги.</w:t>
      </w:r>
    </w:p>
    <w:p w:rsidR="00DA56B3" w:rsidRPr="00D34A71" w:rsidRDefault="00DA56B3" w:rsidP="008D69E3">
      <w:pPr>
        <w:ind w:firstLine="561"/>
        <w:jc w:val="both"/>
        <w:rPr>
          <w:rStyle w:val="blk"/>
          <w:rFonts w:ascii="Arial" w:hAnsi="Arial" w:cs="Arial"/>
          <w:sz w:val="24"/>
        </w:rPr>
      </w:pPr>
      <w:r w:rsidRPr="00D34A71">
        <w:rPr>
          <w:rStyle w:val="blk"/>
          <w:rFonts w:ascii="Arial" w:hAnsi="Arial" w:cs="Arial"/>
          <w:sz w:val="24"/>
        </w:rPr>
        <w:t>Заявитель может направить заявление в форме электронного документа через портал государственных и муниципальных услуг. Заявителю обеспечивается возможность получения информации о предоставляемой муниципальной услуге на портале государственных и муниципальных услуг.</w:t>
      </w:r>
    </w:p>
    <w:p w:rsidR="00DA56B3" w:rsidRPr="00D34A71" w:rsidRDefault="00DA56B3" w:rsidP="008D69E3">
      <w:pPr>
        <w:ind w:firstLine="561"/>
        <w:jc w:val="both"/>
        <w:rPr>
          <w:rFonts w:ascii="Arial" w:hAnsi="Arial" w:cs="Arial"/>
          <w:sz w:val="24"/>
        </w:rPr>
      </w:pPr>
      <w:r w:rsidRPr="00D34A71">
        <w:rPr>
          <w:rFonts w:ascii="Arial" w:hAnsi="Arial" w:cs="Arial"/>
          <w:sz w:val="24"/>
        </w:rPr>
        <w:t>Должностное лицо местной администрации не позднее следующего дня со дня получения заявления через портал государственных и муниципальных услуг осуществляет его регистрацию, а также направляет заявителю электронное уведомление о получении заявления с указанием даты представления документов, необходимых для предоставления муниципальной услуги.</w:t>
      </w:r>
    </w:p>
    <w:p w:rsidR="00DA56B3" w:rsidRPr="00D34A71" w:rsidRDefault="00DA56B3" w:rsidP="008D69E3">
      <w:pPr>
        <w:ind w:firstLine="561"/>
        <w:jc w:val="both"/>
        <w:rPr>
          <w:rFonts w:ascii="Arial" w:hAnsi="Arial" w:cs="Arial"/>
          <w:sz w:val="24"/>
        </w:rPr>
      </w:pPr>
      <w:r w:rsidRPr="00D34A71">
        <w:rPr>
          <w:rFonts w:ascii="Arial" w:hAnsi="Arial" w:cs="Arial"/>
          <w:sz w:val="24"/>
        </w:rPr>
        <w:t>Сроки рассмотрения заявлений, поступивших в местную администрацию в электронной форме через портал государственных и муниципальных услуг, исчисляются со дня поступления документов, необходимых для предоставления муниципальной услуги.</w:t>
      </w:r>
    </w:p>
    <w:p w:rsidR="00DA56B3" w:rsidRPr="00D34A71" w:rsidRDefault="00DA56B3" w:rsidP="008D69E3">
      <w:pPr>
        <w:ind w:firstLine="561"/>
        <w:jc w:val="both"/>
        <w:rPr>
          <w:rFonts w:ascii="Arial" w:hAnsi="Arial" w:cs="Arial"/>
          <w:sz w:val="24"/>
        </w:rPr>
      </w:pPr>
      <w:r w:rsidRPr="00D34A71">
        <w:rPr>
          <w:rFonts w:ascii="Arial" w:hAnsi="Arial" w:cs="Arial"/>
          <w:sz w:val="24"/>
        </w:rPr>
        <w:t>Документы, необходимые для предоставления заявителю муниципальной услуги, подавшему заявление через портал государственных и муниципальных услуг, могут быть представлены им лично или через своего представителя, либо направлены по почте.</w:t>
      </w:r>
    </w:p>
    <w:p w:rsidR="00DA56B3" w:rsidRPr="00D34A71" w:rsidRDefault="00DA56B3" w:rsidP="008D69E3">
      <w:pPr>
        <w:ind w:firstLine="561"/>
        <w:jc w:val="both"/>
        <w:rPr>
          <w:rFonts w:ascii="Arial" w:hAnsi="Arial" w:cs="Arial"/>
          <w:sz w:val="24"/>
        </w:rPr>
      </w:pPr>
      <w:r w:rsidRPr="00D34A71">
        <w:rPr>
          <w:rFonts w:ascii="Arial" w:hAnsi="Arial" w:cs="Arial"/>
          <w:sz w:val="24"/>
        </w:rPr>
        <w:t>Регистрация документов осуществляется должностным лицом местной администрации:</w:t>
      </w:r>
    </w:p>
    <w:p w:rsidR="00DA56B3" w:rsidRPr="00D34A71" w:rsidRDefault="00DA56B3" w:rsidP="008D69E3">
      <w:pPr>
        <w:ind w:firstLine="561"/>
        <w:jc w:val="both"/>
        <w:rPr>
          <w:rFonts w:ascii="Arial" w:hAnsi="Arial" w:cs="Arial"/>
          <w:sz w:val="24"/>
        </w:rPr>
      </w:pPr>
      <w:r w:rsidRPr="00D34A71">
        <w:rPr>
          <w:rFonts w:ascii="Arial" w:hAnsi="Arial" w:cs="Arial"/>
          <w:sz w:val="24"/>
        </w:rPr>
        <w:t>1) на личном приеме в день их представления заявителем;</w:t>
      </w:r>
    </w:p>
    <w:p w:rsidR="00DA56B3" w:rsidRPr="00D34A71" w:rsidRDefault="00DA56B3" w:rsidP="008D69E3">
      <w:pPr>
        <w:ind w:firstLine="561"/>
        <w:jc w:val="both"/>
        <w:rPr>
          <w:rFonts w:ascii="Arial" w:hAnsi="Arial" w:cs="Arial"/>
          <w:sz w:val="24"/>
        </w:rPr>
      </w:pPr>
      <w:r w:rsidRPr="00D34A71">
        <w:rPr>
          <w:rFonts w:ascii="Arial" w:hAnsi="Arial" w:cs="Arial"/>
          <w:sz w:val="24"/>
        </w:rPr>
        <w:t>2) при поступлении по почте - в течение рабочего дня, в который поступили документы в местную администрацию.</w:t>
      </w:r>
    </w:p>
    <w:p w:rsidR="00DA56B3" w:rsidRPr="00D34A71" w:rsidRDefault="00DA56B3" w:rsidP="008D69E3">
      <w:pPr>
        <w:ind w:firstLine="561"/>
        <w:jc w:val="both"/>
        <w:rPr>
          <w:rFonts w:ascii="Arial" w:hAnsi="Arial" w:cs="Arial"/>
          <w:sz w:val="24"/>
        </w:rPr>
      </w:pPr>
      <w:r w:rsidRPr="00D34A71">
        <w:rPr>
          <w:rFonts w:ascii="Arial" w:hAnsi="Arial" w:cs="Arial"/>
          <w:sz w:val="24"/>
        </w:rPr>
        <w:t>С момента приема документов, заявления (запроса) заявитель имеет право получить сведения о ходе предоставления ему муниципальной услуги при личном обращении в местную администрацию и (или) к специалисту, ответственному за предоставление муниципальной услуги,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(запрос, заявление).</w:t>
      </w:r>
    </w:p>
    <w:p w:rsidR="00DA56B3" w:rsidRPr="00D34A71" w:rsidRDefault="00DA56B3" w:rsidP="008D69E3">
      <w:pPr>
        <w:ind w:firstLine="561"/>
        <w:jc w:val="both"/>
        <w:rPr>
          <w:rFonts w:ascii="Arial" w:hAnsi="Arial" w:cs="Arial"/>
          <w:sz w:val="24"/>
        </w:rPr>
      </w:pPr>
      <w:r w:rsidRPr="00D34A71">
        <w:rPr>
          <w:rFonts w:ascii="Arial" w:hAnsi="Arial" w:cs="Arial"/>
          <w:sz w:val="24"/>
        </w:rPr>
        <w:t>3.1.2. Специалист, ответственный за предоставление муниципальной услуги, в течение 10-ти дней со дня поступления заявления и полагающих к нему документов в местную администрацию:</w:t>
      </w:r>
    </w:p>
    <w:p w:rsidR="00DA56B3" w:rsidRPr="00D34A71" w:rsidRDefault="00DA56B3" w:rsidP="008D69E3">
      <w:pPr>
        <w:ind w:firstLine="561"/>
        <w:jc w:val="both"/>
        <w:rPr>
          <w:rFonts w:ascii="Arial" w:hAnsi="Arial" w:cs="Arial"/>
          <w:sz w:val="24"/>
        </w:rPr>
      </w:pPr>
      <w:r w:rsidRPr="00D34A71">
        <w:rPr>
          <w:rFonts w:ascii="Arial" w:hAnsi="Arial" w:cs="Arial"/>
          <w:sz w:val="24"/>
        </w:rPr>
        <w:t>- проводит проверку полноты и достоверности сведений о заявителе, содержащихся в документах;</w:t>
      </w:r>
    </w:p>
    <w:p w:rsidR="00DA56B3" w:rsidRPr="00D34A71" w:rsidRDefault="00DA56B3" w:rsidP="008D69E3">
      <w:pPr>
        <w:ind w:firstLine="561"/>
        <w:jc w:val="both"/>
        <w:rPr>
          <w:rFonts w:ascii="Arial" w:hAnsi="Arial" w:cs="Arial"/>
          <w:sz w:val="24"/>
        </w:rPr>
      </w:pPr>
      <w:r w:rsidRPr="00D34A71">
        <w:rPr>
          <w:rFonts w:ascii="Arial" w:hAnsi="Arial" w:cs="Arial"/>
          <w:sz w:val="24"/>
        </w:rPr>
        <w:t>- при наличии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 специалист, ответственный за предоставление муниципальной услуги, от имени местной администрации готовит и направляет (вручает) заявителю обоснованный отказ в приеме документов со ссылкой на положения настоящего административного регламента.</w:t>
      </w:r>
    </w:p>
    <w:p w:rsidR="00DA56B3" w:rsidRPr="00D34A71" w:rsidRDefault="00DA56B3" w:rsidP="008D69E3">
      <w:pPr>
        <w:ind w:firstLine="561"/>
        <w:jc w:val="both"/>
        <w:rPr>
          <w:rFonts w:ascii="Arial" w:hAnsi="Arial" w:cs="Arial"/>
          <w:sz w:val="24"/>
        </w:rPr>
      </w:pPr>
      <w:r w:rsidRPr="00D34A71">
        <w:rPr>
          <w:rFonts w:ascii="Arial" w:hAnsi="Arial" w:cs="Arial"/>
          <w:sz w:val="24"/>
        </w:rPr>
        <w:t>Отказ в приеме документов готовится от имени местной администрации и за подписью ее руководителя. Одновременно с отказом в приеме документов заявителю направляется (вручается) его заявление со всеми приложенными к нему документами.</w:t>
      </w:r>
    </w:p>
    <w:p w:rsidR="00DA56B3" w:rsidRPr="00D34A71" w:rsidRDefault="00DA56B3" w:rsidP="008D69E3">
      <w:pPr>
        <w:ind w:firstLine="561"/>
        <w:jc w:val="both"/>
        <w:rPr>
          <w:rFonts w:ascii="Arial" w:hAnsi="Arial" w:cs="Arial"/>
          <w:sz w:val="24"/>
        </w:rPr>
      </w:pPr>
      <w:r w:rsidRPr="00D34A71">
        <w:rPr>
          <w:rFonts w:ascii="Arial" w:hAnsi="Arial" w:cs="Arial"/>
          <w:sz w:val="24"/>
        </w:rPr>
        <w:t>Отказ в приеме документов по основаниям, не предусмотренным пунктом 2.9. настоящего административного регламента, не допускается.</w:t>
      </w:r>
    </w:p>
    <w:p w:rsidR="00DA56B3" w:rsidRPr="00D34A71" w:rsidRDefault="00DA56B3" w:rsidP="008D69E3">
      <w:pPr>
        <w:ind w:firstLine="561"/>
        <w:jc w:val="both"/>
        <w:rPr>
          <w:rFonts w:ascii="Arial" w:hAnsi="Arial" w:cs="Arial"/>
          <w:sz w:val="24"/>
        </w:rPr>
      </w:pPr>
      <w:r w:rsidRPr="00D34A71">
        <w:rPr>
          <w:rFonts w:ascii="Arial" w:hAnsi="Arial" w:cs="Arial"/>
          <w:sz w:val="24"/>
        </w:rPr>
        <w:t xml:space="preserve">Отказ в приеме документов может быть оспорен заявителем в установленном законом порядке. Отказ в приеме документов и направление (вручение) их заявителю не препятствует заявителю при устранении обстоятельств, послуживших основанием для отказа в приеме документов, </w:t>
      </w:r>
      <w:r w:rsidRPr="00D34A71">
        <w:rPr>
          <w:rFonts w:ascii="Arial" w:hAnsi="Arial" w:cs="Arial"/>
          <w:sz w:val="24"/>
        </w:rPr>
        <w:lastRenderedPageBreak/>
        <w:t>повторно обратиться в местную администрацию за предоставлением муниципальной услуги.</w:t>
      </w:r>
    </w:p>
    <w:p w:rsidR="00DA56B3" w:rsidRPr="00D34A71" w:rsidRDefault="00DA56B3" w:rsidP="008D69E3">
      <w:pPr>
        <w:ind w:firstLine="561"/>
        <w:jc w:val="both"/>
        <w:rPr>
          <w:rFonts w:ascii="Arial" w:hAnsi="Arial" w:cs="Arial"/>
          <w:sz w:val="24"/>
        </w:rPr>
      </w:pPr>
      <w:r w:rsidRPr="00D34A71">
        <w:rPr>
          <w:rFonts w:ascii="Arial" w:hAnsi="Arial" w:cs="Arial"/>
          <w:sz w:val="24"/>
        </w:rPr>
        <w:t>3.1.3. При отсутствии оснований для отказа в приеме документов, предусмотренных пунктом 2.9. настоящего административного регламента, специалист, ответственный за предоставление муниципальной услуги, передает заявление и полагающие к нему документы в комиссию по предоставлению земельных участков (далее – комиссия).</w:t>
      </w:r>
    </w:p>
    <w:p w:rsidR="00DA56B3" w:rsidRPr="00D34A71" w:rsidRDefault="00DA56B3" w:rsidP="008D69E3">
      <w:pPr>
        <w:ind w:firstLine="561"/>
        <w:jc w:val="both"/>
        <w:rPr>
          <w:rFonts w:ascii="Arial" w:hAnsi="Arial" w:cs="Arial"/>
          <w:sz w:val="24"/>
        </w:rPr>
      </w:pPr>
      <w:r w:rsidRPr="00D34A71">
        <w:rPr>
          <w:rFonts w:ascii="Arial" w:hAnsi="Arial" w:cs="Arial"/>
          <w:sz w:val="24"/>
        </w:rPr>
        <w:t>Комиссия в течение 20 дней со дня поступления заявления и полагающих к нему документов в местную администрацию проводит проверку документов, представленных заявителем как самостоятельно, так и по его собственной инициативе, на наличие оснований для отказа в предоставлении муниципальной услуги, предусмотренных пунктом 2.10. настоящего административного регламента.</w:t>
      </w:r>
    </w:p>
    <w:p w:rsidR="00DA56B3" w:rsidRPr="00D34A71" w:rsidRDefault="00DA56B3" w:rsidP="008D69E3">
      <w:pPr>
        <w:ind w:firstLine="561"/>
        <w:jc w:val="both"/>
        <w:rPr>
          <w:rStyle w:val="blk"/>
          <w:rFonts w:ascii="Arial" w:hAnsi="Arial" w:cs="Arial"/>
          <w:sz w:val="24"/>
        </w:rPr>
      </w:pPr>
      <w:r w:rsidRPr="00D34A71">
        <w:rPr>
          <w:rFonts w:ascii="Arial" w:hAnsi="Arial" w:cs="Arial"/>
          <w:sz w:val="24"/>
        </w:rPr>
        <w:t xml:space="preserve">С целью проверки сведений комиссия в указанный срок инициирует направление запросов в органы государственной власти, органы местного самоуправления, другие органы, учреждения, предприятия и организации, а также инициирует истребование документов, сведений, в том числе в форме электронного документа, предусмотренных пунктами 2.7. настоящего административного регламента, для предоставления муниципальной услуги в рамках межведомственного информационного взаимодействия, </w:t>
      </w:r>
      <w:r w:rsidRPr="00D34A71">
        <w:rPr>
          <w:rStyle w:val="blk"/>
          <w:rFonts w:ascii="Arial" w:hAnsi="Arial" w:cs="Arial"/>
          <w:sz w:val="24"/>
        </w:rPr>
        <w:t>в случае если указанные в пункте 2.7. настоящего административного регламента документы не представлены заявителем самостоятельно.</w:t>
      </w:r>
    </w:p>
    <w:p w:rsidR="00DA56B3" w:rsidRPr="00D34A71" w:rsidRDefault="00DA56B3" w:rsidP="008D69E3">
      <w:pPr>
        <w:ind w:firstLine="561"/>
        <w:jc w:val="both"/>
        <w:rPr>
          <w:rFonts w:ascii="Arial" w:hAnsi="Arial" w:cs="Arial"/>
          <w:sz w:val="24"/>
        </w:rPr>
      </w:pPr>
      <w:r w:rsidRPr="00D34A71">
        <w:rPr>
          <w:rFonts w:ascii="Arial" w:hAnsi="Arial" w:cs="Arial"/>
          <w:sz w:val="24"/>
        </w:rPr>
        <w:t>При наличии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принимает соответствующее решение и передает его специалисту, ответственному за предоставление муниципальной услуги, который в свою очередь готовит проект постановления местной администрации об отказе в предоставлении земельного участка в собственность или аренду.</w:t>
      </w:r>
    </w:p>
    <w:p w:rsidR="00DA56B3" w:rsidRPr="00D34A71" w:rsidRDefault="00DA56B3" w:rsidP="008D69E3">
      <w:pPr>
        <w:ind w:firstLine="561"/>
        <w:jc w:val="both"/>
        <w:rPr>
          <w:rFonts w:ascii="Arial" w:hAnsi="Arial" w:cs="Arial"/>
          <w:sz w:val="24"/>
        </w:rPr>
      </w:pPr>
      <w:r w:rsidRPr="00D34A71">
        <w:rPr>
          <w:rFonts w:ascii="Arial" w:hAnsi="Arial" w:cs="Arial"/>
          <w:sz w:val="24"/>
        </w:rPr>
        <w:t xml:space="preserve">Постановление местной администрации об отказе в предоставлении земельного участка в собственность или аренду </w:t>
      </w:r>
      <w:r w:rsidRPr="00D34A71">
        <w:rPr>
          <w:rStyle w:val="blk"/>
          <w:rFonts w:ascii="Arial" w:hAnsi="Arial" w:cs="Arial"/>
          <w:sz w:val="24"/>
        </w:rPr>
        <w:t>должно содержать все основания отказа, а также</w:t>
      </w:r>
      <w:r w:rsidRPr="00D34A71">
        <w:rPr>
          <w:rFonts w:ascii="Arial" w:hAnsi="Arial" w:cs="Arial"/>
          <w:sz w:val="24"/>
        </w:rPr>
        <w:t xml:space="preserve"> ссылки на нормы действующего законодательства Российской Федерации и настоящего административного регламента.</w:t>
      </w:r>
    </w:p>
    <w:p w:rsidR="00DA56B3" w:rsidRPr="00D34A71" w:rsidRDefault="00DA56B3" w:rsidP="008D69E3">
      <w:pPr>
        <w:ind w:firstLine="561"/>
        <w:jc w:val="both"/>
        <w:rPr>
          <w:rFonts w:ascii="Arial" w:hAnsi="Arial" w:cs="Arial"/>
          <w:sz w:val="24"/>
        </w:rPr>
      </w:pPr>
      <w:r w:rsidRPr="00D34A71">
        <w:rPr>
          <w:rFonts w:ascii="Arial" w:hAnsi="Arial" w:cs="Arial"/>
          <w:sz w:val="24"/>
        </w:rPr>
        <w:t>В срок не позднее дня, следующего за днем принятия постановления местной администрации об отказе в предоставлении земельного участка в собственность или аренду специалист, ответственный за предоставление муниципальной услуги, вручает (направляет) заявителю копию указанного постановления.</w:t>
      </w:r>
    </w:p>
    <w:p w:rsidR="00DA56B3" w:rsidRPr="00D34A71" w:rsidRDefault="00DA56B3" w:rsidP="008D69E3">
      <w:pPr>
        <w:ind w:firstLine="561"/>
        <w:jc w:val="both"/>
        <w:rPr>
          <w:rFonts w:ascii="Arial" w:hAnsi="Arial" w:cs="Arial"/>
          <w:sz w:val="24"/>
        </w:rPr>
      </w:pPr>
      <w:r w:rsidRPr="00D34A71">
        <w:rPr>
          <w:rFonts w:ascii="Arial" w:hAnsi="Arial" w:cs="Arial"/>
          <w:sz w:val="24"/>
        </w:rPr>
        <w:t>Отказ заявителю в предоставлении муниципальной услуги по основаниям, не предусмотренным пунктом 2.10. настоящего административного регламента, не допускается.</w:t>
      </w:r>
    </w:p>
    <w:p w:rsidR="00DA56B3" w:rsidRPr="00D34A71" w:rsidRDefault="00DA56B3" w:rsidP="008D69E3">
      <w:pPr>
        <w:ind w:firstLine="561"/>
        <w:jc w:val="both"/>
        <w:rPr>
          <w:rFonts w:ascii="Arial" w:hAnsi="Arial" w:cs="Arial"/>
          <w:sz w:val="24"/>
        </w:rPr>
      </w:pPr>
      <w:r w:rsidRPr="00D34A71">
        <w:rPr>
          <w:rFonts w:ascii="Arial" w:hAnsi="Arial" w:cs="Arial"/>
          <w:sz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DA56B3" w:rsidRPr="00D34A71" w:rsidRDefault="00DA56B3" w:rsidP="008F3691">
      <w:pPr>
        <w:ind w:firstLine="561"/>
        <w:jc w:val="both"/>
        <w:rPr>
          <w:rFonts w:ascii="Arial" w:hAnsi="Arial" w:cs="Arial"/>
          <w:sz w:val="24"/>
        </w:rPr>
      </w:pPr>
      <w:r w:rsidRPr="00D34A71">
        <w:rPr>
          <w:rFonts w:ascii="Arial" w:hAnsi="Arial" w:cs="Arial"/>
          <w:sz w:val="24"/>
        </w:rPr>
        <w:t>3.1.4. При отсутствии оснований для отказа заявителю в предоставлении муниципальной услуги, предусмотренных пунктом 2.10. настоящего административного регламента, комиссия в срок, указанный в абзаце 2 подпункта 3.1.3. пункта 3.1. настоящего административного регламента, принимает решение о возможности предоставления земельного участка в собственность или в аренду</w:t>
      </w:r>
      <w:r w:rsidRPr="00D34A71">
        <w:rPr>
          <w:rFonts w:ascii="Arial" w:hAnsi="Arial" w:cs="Arial"/>
          <w:bCs/>
          <w:sz w:val="24"/>
        </w:rPr>
        <w:t xml:space="preserve"> и предает</w:t>
      </w:r>
      <w:r w:rsidRPr="00D34A71">
        <w:rPr>
          <w:rFonts w:ascii="Arial" w:hAnsi="Arial" w:cs="Arial"/>
          <w:sz w:val="24"/>
        </w:rPr>
        <w:t xml:space="preserve"> его специалисту, ответственному за предоставление муниципальной услуги, который в свою очередь готовит проект постановления местной администрации о предоставлении земельного участка в собственность или в аренду и проект договора купли-продажи или проект договора аренды земельного </w:t>
      </w:r>
      <w:r w:rsidRPr="00D34A71">
        <w:rPr>
          <w:rFonts w:ascii="Arial" w:hAnsi="Arial" w:cs="Arial"/>
          <w:sz w:val="24"/>
        </w:rPr>
        <w:lastRenderedPageBreak/>
        <w:t>участка в трех экземплярах (если не требуется образование испрашиваемого земельного участка или уточнение его границ).</w:t>
      </w:r>
    </w:p>
    <w:p w:rsidR="00DA56B3" w:rsidRPr="00D34A71" w:rsidRDefault="00DA56B3" w:rsidP="008F3691">
      <w:pPr>
        <w:ind w:firstLine="561"/>
        <w:jc w:val="both"/>
        <w:rPr>
          <w:rFonts w:ascii="Arial" w:hAnsi="Arial" w:cs="Arial"/>
          <w:sz w:val="24"/>
        </w:rPr>
      </w:pPr>
      <w:r w:rsidRPr="00D34A71">
        <w:rPr>
          <w:rFonts w:ascii="Arial" w:hAnsi="Arial" w:cs="Arial"/>
          <w:sz w:val="24"/>
        </w:rPr>
        <w:t>В срок не позднее дня, следующего за днем принятия постановления местной администрации о предоставлении земельного участка в собственность или в аренду специалист, ответственный за предоставление муниципальной услуги, вручает (направляет) заявителю копию указанного постановления, а также проект договора купли-продажи или аренды земельного участка в трех экземплярах, подписанные руководителем местной администрации и скрепленный печатью местной администрации (если не требуется образование испрашиваемого земельного участка или уточнение его границ).</w:t>
      </w:r>
    </w:p>
    <w:p w:rsidR="00DA56B3" w:rsidRPr="00D34A71" w:rsidRDefault="00DA56B3" w:rsidP="008F3691">
      <w:pPr>
        <w:ind w:firstLine="561"/>
        <w:jc w:val="both"/>
        <w:rPr>
          <w:rFonts w:ascii="Arial" w:hAnsi="Arial" w:cs="Arial"/>
          <w:sz w:val="24"/>
        </w:rPr>
      </w:pPr>
      <w:r w:rsidRPr="00D34A71">
        <w:rPr>
          <w:rFonts w:ascii="Arial" w:hAnsi="Arial" w:cs="Arial"/>
          <w:sz w:val="24"/>
        </w:rPr>
        <w:t>Проект договора купли-продажи или аренды земельного участка и копия постановления местной администрации о предоставлении земельного участка в собственность или в аренду направляются заявителю по адресу, содержащемуся в заявлении о предоставлении земельного участка.</w:t>
      </w:r>
    </w:p>
    <w:p w:rsidR="00DA56B3" w:rsidRPr="00D34A71" w:rsidRDefault="00DA56B3" w:rsidP="008F3691">
      <w:pPr>
        <w:ind w:firstLine="561"/>
        <w:jc w:val="both"/>
        <w:rPr>
          <w:rFonts w:ascii="Arial" w:hAnsi="Arial" w:cs="Arial"/>
          <w:sz w:val="24"/>
        </w:rPr>
      </w:pPr>
      <w:r w:rsidRPr="00D34A71">
        <w:rPr>
          <w:rFonts w:ascii="Arial" w:hAnsi="Arial" w:cs="Arial"/>
          <w:sz w:val="24"/>
        </w:rPr>
        <w:t>Проект договора купли-продажи или аренды земельного участка, направленный (врученный) заявителю, должен быть им подписан и представлен в местную администрацию не позднее чем в течение тридцати дней со дня получения (вручения) заявителем проекта указанного договора.</w:t>
      </w:r>
    </w:p>
    <w:p w:rsidR="00DA56B3" w:rsidRPr="00D34A71" w:rsidRDefault="00DA56B3" w:rsidP="008F3691">
      <w:pPr>
        <w:ind w:firstLine="561"/>
        <w:jc w:val="both"/>
        <w:rPr>
          <w:rFonts w:ascii="Arial" w:hAnsi="Arial" w:cs="Arial"/>
          <w:sz w:val="24"/>
        </w:rPr>
      </w:pPr>
      <w:r w:rsidRPr="00D34A71">
        <w:rPr>
          <w:rFonts w:ascii="Arial" w:hAnsi="Arial" w:cs="Arial"/>
          <w:sz w:val="24"/>
        </w:rPr>
        <w:t>В случае, если требуется образование испрашиваемого земельного участка или уточнение его границ, то предоставление земельного участка в собственность или в аренду осуществляется в порядке, установленном статьей 39.14. Земельного кодекса Российской Федерации.</w:t>
      </w:r>
    </w:p>
    <w:p w:rsidR="00DA56B3" w:rsidRPr="00D34A71" w:rsidRDefault="00DA56B3" w:rsidP="008F3691">
      <w:pPr>
        <w:ind w:firstLine="561"/>
        <w:jc w:val="both"/>
        <w:rPr>
          <w:rFonts w:ascii="Arial" w:hAnsi="Arial" w:cs="Arial"/>
          <w:sz w:val="24"/>
        </w:rPr>
      </w:pPr>
    </w:p>
    <w:p w:rsidR="00DA56B3" w:rsidRPr="00D34A71" w:rsidRDefault="00DA56B3" w:rsidP="008F3691">
      <w:pPr>
        <w:jc w:val="center"/>
        <w:rPr>
          <w:rFonts w:ascii="Arial" w:hAnsi="Arial" w:cs="Arial"/>
          <w:sz w:val="24"/>
        </w:rPr>
      </w:pPr>
      <w:r w:rsidRPr="00D34A71">
        <w:rPr>
          <w:rFonts w:ascii="Arial" w:hAnsi="Arial" w:cs="Arial"/>
          <w:sz w:val="24"/>
          <w:lang w:val="en-US"/>
        </w:rPr>
        <w:t>IV</w:t>
      </w:r>
      <w:r w:rsidRPr="00D34A71">
        <w:rPr>
          <w:rFonts w:ascii="Arial" w:hAnsi="Arial" w:cs="Arial"/>
          <w:sz w:val="24"/>
        </w:rPr>
        <w:t>. Формы контроля над исполнением административного регламента</w:t>
      </w:r>
    </w:p>
    <w:p w:rsidR="00DA56B3" w:rsidRPr="00D34A71" w:rsidRDefault="00DA56B3" w:rsidP="008D69E3">
      <w:pPr>
        <w:jc w:val="center"/>
        <w:rPr>
          <w:rFonts w:ascii="Arial" w:hAnsi="Arial" w:cs="Arial"/>
          <w:sz w:val="24"/>
        </w:rPr>
      </w:pPr>
    </w:p>
    <w:p w:rsidR="00DA56B3" w:rsidRPr="00D34A71" w:rsidRDefault="00DA56B3" w:rsidP="008D69E3">
      <w:pPr>
        <w:ind w:firstLine="567"/>
        <w:jc w:val="both"/>
        <w:rPr>
          <w:rFonts w:ascii="Arial" w:hAnsi="Arial" w:cs="Arial"/>
          <w:sz w:val="24"/>
        </w:rPr>
      </w:pPr>
      <w:r w:rsidRPr="00D34A71">
        <w:rPr>
          <w:rFonts w:ascii="Arial" w:hAnsi="Arial" w:cs="Arial"/>
          <w:bCs/>
          <w:sz w:val="24"/>
        </w:rPr>
        <w:t>4.1. Должностные лица местной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4.2. Текущий контроль над полнотой и качеством предоставления муниципальной услуги, за соблюдением и исполнением должностными лицами местной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руководителем местной администрации.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Текущий контроль осуществляется как в плановом порядке, так и путем проведения внеплановых контрольных мероприятий.</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Текущий контроль осуществляется путем проведения руководителем местной администрации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местной администрации, участвующих в предоставлении муниципальной услуги.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Периодичность осуществления текущего контроля устанавливается руководителем местной администрации.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4.3. Осуществление текущего контроля осуществляется в соответствии со следующими требованиями: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lastRenderedPageBreak/>
        <w:t>1) проведение текущего контроля в форме плановых и внеплановых проверок;</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2) проведение плановых проверок не реже одного раза в три года;</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3) проведение внеплановых проверок по письменным обращениям заявителя.</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В ходе текущего контроля проводятся комплексные и тематические проверки. При проведении комплексной проверки осуществляется контроль над предоставлением муниципальной услуги в целом, при проведении тематической проверки осуществляется контроль над осуществлением определенной административной процедуры.</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местной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4.5. Контроль над предоставлением муниципальной услуги может осуществляться со стороны граждан, их объединений и организаций путем направления в адрес местной администрации: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1) предложений о совершенствовании нормативных правовых актов, регламентирующих исполнение должностными лицами отдела, местной администрации муниципальной услуги;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2) сообщений о нарушении законов и иных нормативных правовых актов, недостатках в работе должностных лиц местной администрации;</w:t>
      </w: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3) жалоб по фактам нарушения должностными лицами местной администрации прав, свобод или законных интересов граждан.</w:t>
      </w:r>
    </w:p>
    <w:p w:rsidR="00DA56B3" w:rsidRPr="00D34A71" w:rsidRDefault="00DA56B3" w:rsidP="008D69E3">
      <w:pPr>
        <w:autoSpaceDE w:val="0"/>
        <w:autoSpaceDN w:val="0"/>
        <w:adjustRightInd w:val="0"/>
        <w:jc w:val="center"/>
        <w:outlineLvl w:val="1"/>
        <w:rPr>
          <w:rFonts w:ascii="Arial" w:hAnsi="Arial" w:cs="Arial"/>
          <w:sz w:val="24"/>
          <w:lang w:eastAsia="ar-SA"/>
        </w:rPr>
      </w:pPr>
    </w:p>
    <w:p w:rsidR="00DA56B3" w:rsidRPr="00D34A71" w:rsidRDefault="00DA56B3" w:rsidP="008D69E3">
      <w:pPr>
        <w:autoSpaceDE w:val="0"/>
        <w:autoSpaceDN w:val="0"/>
        <w:adjustRightInd w:val="0"/>
        <w:jc w:val="center"/>
        <w:outlineLvl w:val="1"/>
        <w:rPr>
          <w:rFonts w:ascii="Arial" w:hAnsi="Arial" w:cs="Arial"/>
          <w:bCs/>
          <w:sz w:val="24"/>
        </w:rPr>
      </w:pPr>
      <w:r w:rsidRPr="00D34A71">
        <w:rPr>
          <w:rFonts w:ascii="Arial" w:hAnsi="Arial" w:cs="Arial"/>
          <w:sz w:val="24"/>
          <w:lang w:eastAsia="ar-SA"/>
        </w:rPr>
        <w:t>V. Д</w:t>
      </w:r>
      <w:r w:rsidRPr="00D34A71">
        <w:rPr>
          <w:rFonts w:ascii="Arial" w:hAnsi="Arial" w:cs="Arial"/>
          <w:bCs/>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56B3" w:rsidRPr="00D34A71" w:rsidRDefault="00DA56B3" w:rsidP="008D69E3">
      <w:pPr>
        <w:autoSpaceDE w:val="0"/>
        <w:autoSpaceDN w:val="0"/>
        <w:adjustRightInd w:val="0"/>
        <w:jc w:val="center"/>
        <w:outlineLvl w:val="1"/>
        <w:rPr>
          <w:rFonts w:ascii="Arial" w:hAnsi="Arial" w:cs="Arial"/>
          <w:bCs/>
          <w:sz w:val="24"/>
        </w:rPr>
      </w:pPr>
    </w:p>
    <w:p w:rsidR="00DA56B3" w:rsidRPr="00D34A71" w:rsidRDefault="00DA56B3" w:rsidP="008D69E3">
      <w:pPr>
        <w:autoSpaceDE w:val="0"/>
        <w:autoSpaceDN w:val="0"/>
        <w:adjustRightInd w:val="0"/>
        <w:ind w:firstLine="567"/>
        <w:jc w:val="both"/>
        <w:outlineLvl w:val="1"/>
        <w:rPr>
          <w:rFonts w:ascii="Arial" w:hAnsi="Arial" w:cs="Arial"/>
          <w:bCs/>
          <w:sz w:val="24"/>
        </w:rPr>
      </w:pPr>
      <w:r w:rsidRPr="00D34A71">
        <w:rPr>
          <w:rFonts w:ascii="Arial" w:hAnsi="Arial" w:cs="Arial"/>
          <w:bCs/>
          <w:sz w:val="24"/>
        </w:rPr>
        <w:t>5.1.</w:t>
      </w:r>
      <w:r w:rsidRPr="00D34A71">
        <w:rPr>
          <w:rFonts w:ascii="Arial" w:hAnsi="Arial" w:cs="Arial"/>
          <w:b/>
          <w:bCs/>
          <w:sz w:val="24"/>
        </w:rPr>
        <w:t xml:space="preserve"> </w:t>
      </w:r>
      <w:r w:rsidRPr="00D34A71">
        <w:rPr>
          <w:rFonts w:ascii="Arial" w:hAnsi="Arial" w:cs="Arial"/>
          <w:sz w:val="24"/>
        </w:rPr>
        <w:t>Заявитель может обратиться с жалобой, в том числе в следующих случаях:</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1) нарушение срока регистрации заявления (запроса) заявителя о предоставлении муниципальной услуги;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2) нарушение срока предоставления муниципальной услуги;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34A71">
        <w:rPr>
          <w:rFonts w:ascii="Arial" w:hAnsi="Arial" w:cs="Arial"/>
          <w:sz w:val="24"/>
          <w:szCs w:val="24"/>
        </w:rPr>
        <w:lastRenderedPageBreak/>
        <w:t>Федерации, нормативными правовыми актами Волгоградской области, муниципальными правовыми актами;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5.2. Жалоба подается в письменной форме на бумажном носителе, в электронной форме в местную администрацию. Жалобы на решения, принятые руководителем органа предоставляющего муниципальную услугу подаются в вышестоящий орган, либо в случае его отсутствия рассматривается руководителем органа, предоставляющего муниципальную услугу.</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Жалоба может быть направлена по почте, с использованием официального сайта местной администрации, а также может быть принята при личном приеме заявителя руководителем местной администрации. Жалобы на решения, принятые руководителем органа предоставляющего муниципальную услугу можно подать с использованием информационно-телекомуникационной сети Интернет, а также единого портала государственных и муниципальных услуг.</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Жалоба должна содержать:</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5.3. Жалоба, поступившая в местную администрацию подлежит рассмотрению в течение пятнадцати рабочих дней со дня ее регистрации, а в случае обжалования отказа местной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5.4. По результатам рассмотрения жалобы местная администрация принимает одно из следующих решений:</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отказывает в удовлетворении жалобы.</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 xml:space="preserve">5.5. Не позднее дня, следующего за днем принятия решения, указанного в пункте 5.4. настоящего административного регламента, заявителю в письменной </w:t>
      </w:r>
      <w:r w:rsidRPr="00D34A71">
        <w:rPr>
          <w:rFonts w:ascii="Arial" w:hAnsi="Arial" w:cs="Arial"/>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r w:rsidRPr="00D34A71">
        <w:rPr>
          <w:rFonts w:ascii="Arial" w:hAnsi="Arial" w:cs="Arial"/>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jc w:val="both"/>
        <w:rPr>
          <w:rFonts w:ascii="Arial" w:hAnsi="Arial" w:cs="Arial"/>
          <w:sz w:val="24"/>
          <w:szCs w:val="24"/>
        </w:rPr>
      </w:pPr>
    </w:p>
    <w:p w:rsidR="00DA56B3" w:rsidRPr="00D34A71" w:rsidRDefault="00DA56B3" w:rsidP="008D69E3">
      <w:pPr>
        <w:pStyle w:val="a5"/>
        <w:tabs>
          <w:tab w:val="left" w:pos="900"/>
        </w:tabs>
        <w:spacing w:after="0" w:line="240" w:lineRule="auto"/>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p w:rsidR="00DA56B3" w:rsidRPr="00D34A71" w:rsidRDefault="00DA56B3" w:rsidP="008D69E3">
      <w:pPr>
        <w:pStyle w:val="a5"/>
        <w:tabs>
          <w:tab w:val="left" w:pos="900"/>
        </w:tabs>
        <w:spacing w:after="0" w:line="240" w:lineRule="auto"/>
        <w:ind w:firstLine="567"/>
        <w:jc w:val="both"/>
        <w:rPr>
          <w:rFonts w:ascii="Arial" w:hAnsi="Arial" w:cs="Arial"/>
          <w:sz w:val="24"/>
          <w:szCs w:val="24"/>
        </w:rPr>
      </w:pPr>
    </w:p>
    <w:tbl>
      <w:tblPr>
        <w:tblW w:w="0" w:type="auto"/>
        <w:tblInd w:w="5070" w:type="dxa"/>
        <w:tblLook w:val="00A0"/>
      </w:tblPr>
      <w:tblGrid>
        <w:gridCol w:w="4361"/>
      </w:tblGrid>
      <w:tr w:rsidR="00DA56B3" w:rsidRPr="00D34A71" w:rsidTr="008D69E3">
        <w:tc>
          <w:tcPr>
            <w:tcW w:w="4361" w:type="dxa"/>
          </w:tcPr>
          <w:p w:rsidR="00DA56B3" w:rsidRPr="00D34A71" w:rsidRDefault="00DA56B3" w:rsidP="008D69E3">
            <w:pPr>
              <w:widowControl w:val="0"/>
              <w:autoSpaceDE w:val="0"/>
              <w:autoSpaceDN w:val="0"/>
              <w:adjustRightInd w:val="0"/>
              <w:outlineLvl w:val="1"/>
              <w:rPr>
                <w:rFonts w:ascii="Arial" w:hAnsi="Arial" w:cs="Arial"/>
                <w:sz w:val="24"/>
              </w:rPr>
            </w:pPr>
            <w:r w:rsidRPr="00D34A71">
              <w:rPr>
                <w:rFonts w:ascii="Arial" w:hAnsi="Arial" w:cs="Arial"/>
                <w:sz w:val="24"/>
              </w:rPr>
              <w:lastRenderedPageBreak/>
              <w:t>ПРИЛОЖЕНИЕ № 1</w:t>
            </w:r>
          </w:p>
          <w:p w:rsidR="00DA56B3" w:rsidRPr="00D34A71" w:rsidRDefault="00DA56B3" w:rsidP="008D69E3">
            <w:pPr>
              <w:widowControl w:val="0"/>
              <w:autoSpaceDE w:val="0"/>
              <w:autoSpaceDN w:val="0"/>
              <w:adjustRightInd w:val="0"/>
              <w:rPr>
                <w:rFonts w:ascii="Arial" w:hAnsi="Arial" w:cs="Arial"/>
                <w:sz w:val="24"/>
              </w:rPr>
            </w:pPr>
          </w:p>
          <w:p w:rsidR="00DA56B3" w:rsidRPr="00D34A71" w:rsidRDefault="00DA56B3" w:rsidP="008D69E3">
            <w:pPr>
              <w:pStyle w:val="a5"/>
              <w:tabs>
                <w:tab w:val="left" w:pos="900"/>
              </w:tabs>
              <w:spacing w:after="0" w:line="240" w:lineRule="auto"/>
              <w:rPr>
                <w:rFonts w:ascii="Arial" w:hAnsi="Arial" w:cs="Arial"/>
                <w:sz w:val="24"/>
                <w:szCs w:val="24"/>
              </w:rPr>
            </w:pPr>
            <w:r w:rsidRPr="00D34A71">
              <w:rPr>
                <w:rFonts w:ascii="Arial" w:hAnsi="Arial" w:cs="Arial"/>
                <w:sz w:val="24"/>
                <w:szCs w:val="24"/>
              </w:rPr>
              <w:t xml:space="preserve">к административному регламенту предоставления муниципальной услуги «Продажа или </w:t>
            </w:r>
            <w:r w:rsidRPr="00D34A71">
              <w:rPr>
                <w:rFonts w:ascii="Arial" w:hAnsi="Arial" w:cs="Arial"/>
                <w:bCs/>
                <w:sz w:val="24"/>
                <w:szCs w:val="24"/>
              </w:rPr>
              <w:t>предоставление земельного участка в аренду без проведения торгов</w:t>
            </w:r>
            <w:r w:rsidRPr="00D34A71">
              <w:rPr>
                <w:rFonts w:ascii="Arial" w:hAnsi="Arial" w:cs="Arial"/>
                <w:sz w:val="24"/>
                <w:szCs w:val="24"/>
              </w:rPr>
              <w:t>»</w:t>
            </w:r>
          </w:p>
        </w:tc>
      </w:tr>
    </w:tbl>
    <w:p w:rsidR="00DA56B3" w:rsidRPr="00D34A71" w:rsidRDefault="00DA56B3" w:rsidP="008D69E3">
      <w:pPr>
        <w:spacing w:line="240" w:lineRule="atLeast"/>
        <w:jc w:val="both"/>
        <w:rPr>
          <w:rFonts w:ascii="Arial" w:hAnsi="Arial" w:cs="Arial"/>
          <w:bCs/>
          <w:sz w:val="24"/>
        </w:rPr>
      </w:pPr>
    </w:p>
    <w:p w:rsidR="00DA56B3" w:rsidRPr="00D34A71" w:rsidRDefault="00DA56B3" w:rsidP="008D69E3">
      <w:pPr>
        <w:spacing w:line="240" w:lineRule="atLeast"/>
        <w:ind w:firstLine="567"/>
        <w:jc w:val="both"/>
        <w:rPr>
          <w:rFonts w:ascii="Arial" w:hAnsi="Arial" w:cs="Arial"/>
          <w:bCs/>
          <w:sz w:val="24"/>
        </w:rPr>
      </w:pPr>
    </w:p>
    <w:tbl>
      <w:tblPr>
        <w:tblW w:w="9570" w:type="dxa"/>
        <w:tblLayout w:type="fixed"/>
        <w:tblLook w:val="01E0"/>
      </w:tblPr>
      <w:tblGrid>
        <w:gridCol w:w="528"/>
        <w:gridCol w:w="606"/>
        <w:gridCol w:w="2748"/>
        <w:gridCol w:w="479"/>
        <w:gridCol w:w="34"/>
        <w:gridCol w:w="850"/>
        <w:gridCol w:w="392"/>
        <w:gridCol w:w="305"/>
        <w:gridCol w:w="545"/>
        <w:gridCol w:w="459"/>
        <w:gridCol w:w="533"/>
        <w:gridCol w:w="637"/>
        <w:gridCol w:w="1348"/>
        <w:gridCol w:w="106"/>
      </w:tblGrid>
      <w:tr w:rsidR="00DA56B3" w:rsidRPr="00D34A71" w:rsidTr="008D69E3">
        <w:tc>
          <w:tcPr>
            <w:tcW w:w="9570" w:type="dxa"/>
            <w:gridSpan w:val="14"/>
          </w:tcPr>
          <w:p w:rsidR="00DA56B3" w:rsidRPr="009022D6" w:rsidRDefault="00DA56B3" w:rsidP="008D69E3">
            <w:pPr>
              <w:widowControl w:val="0"/>
              <w:autoSpaceDE w:val="0"/>
              <w:autoSpaceDN w:val="0"/>
              <w:adjustRightInd w:val="0"/>
              <w:jc w:val="center"/>
              <w:rPr>
                <w:rFonts w:ascii="Arial" w:hAnsi="Arial" w:cs="Arial"/>
                <w:bCs/>
                <w:sz w:val="24"/>
                <w:szCs w:val="22"/>
              </w:rPr>
            </w:pPr>
            <w:r w:rsidRPr="009022D6">
              <w:rPr>
                <w:rFonts w:ascii="Arial" w:hAnsi="Arial" w:cs="Arial"/>
                <w:sz w:val="24"/>
                <w:szCs w:val="22"/>
              </w:rPr>
              <w:t>ФОРМА ЗАЯВЛЕНИЯ (для граждан)</w:t>
            </w:r>
          </w:p>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о предоставлении земельного участка</w:t>
            </w:r>
          </w:p>
          <w:p w:rsidR="00DA56B3" w:rsidRPr="009022D6" w:rsidRDefault="00DA56B3" w:rsidP="008D69E3">
            <w:pPr>
              <w:widowControl w:val="0"/>
              <w:autoSpaceDE w:val="0"/>
              <w:autoSpaceDN w:val="0"/>
              <w:adjustRightInd w:val="0"/>
              <w:jc w:val="center"/>
              <w:rPr>
                <w:rFonts w:ascii="Arial" w:hAnsi="Arial" w:cs="Arial"/>
                <w:b/>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5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Лист N ____</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Всего листов ___</w:t>
            </w:r>
          </w:p>
        </w:tc>
      </w:tr>
      <w:tr w:rsidR="00DA56B3" w:rsidRPr="00D34A71" w:rsidTr="008D69E3">
        <w:tblPrEx>
          <w:tblCellMar>
            <w:top w:w="75" w:type="dxa"/>
            <w:left w:w="0" w:type="dxa"/>
            <w:bottom w:w="75" w:type="dxa"/>
            <w:right w:w="0" w:type="dxa"/>
          </w:tblCellMar>
          <w:tblLook w:val="0000"/>
        </w:tblPrEx>
        <w:trPr>
          <w:gridAfter w:val="1"/>
          <w:wAfter w:w="106" w:type="dxa"/>
        </w:trPr>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pStyle w:val="a7"/>
              <w:widowControl w:val="0"/>
              <w:autoSpaceDE w:val="0"/>
              <w:autoSpaceDN w:val="0"/>
              <w:adjustRightInd w:val="0"/>
              <w:spacing w:after="0" w:line="240" w:lineRule="auto"/>
              <w:ind w:left="0"/>
              <w:rPr>
                <w:rFonts w:ascii="Arial" w:hAnsi="Arial" w:cs="Arial"/>
                <w:szCs w:val="22"/>
              </w:rPr>
            </w:pPr>
            <w:r w:rsidRPr="009022D6">
              <w:rPr>
                <w:rFonts w:ascii="Arial" w:hAnsi="Arial" w:cs="Arial"/>
                <w:szCs w:val="22"/>
              </w:rPr>
              <w:t>1. Заявление</w:t>
            </w:r>
          </w:p>
          <w:p w:rsidR="00DA56B3" w:rsidRPr="009022D6" w:rsidRDefault="00DA56B3" w:rsidP="008D69E3">
            <w:pPr>
              <w:pStyle w:val="a7"/>
              <w:widowControl w:val="0"/>
              <w:autoSpaceDE w:val="0"/>
              <w:autoSpaceDN w:val="0"/>
              <w:adjustRightInd w:val="0"/>
              <w:spacing w:after="0" w:line="240" w:lineRule="auto"/>
              <w:ind w:left="0"/>
              <w:rPr>
                <w:rFonts w:ascii="Arial" w:hAnsi="Arial" w:cs="Arial"/>
                <w:szCs w:val="22"/>
              </w:rPr>
            </w:pPr>
            <w:r w:rsidRPr="009022D6">
              <w:rPr>
                <w:rFonts w:ascii="Arial" w:hAnsi="Arial" w:cs="Arial"/>
                <w:szCs w:val="22"/>
              </w:rPr>
              <w:t>в администрацию Майоровского сельского поселения Котельниковского муниципального района Волгоградской области</w:t>
            </w:r>
          </w:p>
          <w:p w:rsidR="00DA56B3" w:rsidRPr="009022D6" w:rsidRDefault="00DA56B3" w:rsidP="008D69E3">
            <w:pPr>
              <w:widowControl w:val="0"/>
              <w:autoSpaceDE w:val="0"/>
              <w:autoSpaceDN w:val="0"/>
              <w:adjustRightInd w:val="0"/>
              <w:jc w:val="center"/>
              <w:rPr>
                <w:rFonts w:ascii="Arial" w:hAnsi="Arial" w:cs="Arial"/>
                <w:sz w:val="24"/>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2.1 регистрационный № ___________________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2.2. количество листов заявления 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2.3. количество прилагаемых документов 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в том числе оригиналов ______, копий ______, количество листов в оригиналах ____________,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копиях 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2.4. подпись _____________________________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2.5. дата «__» ____ ____ г., время __ ч., __ мин.</w:t>
            </w:r>
          </w:p>
        </w:tc>
      </w:tr>
      <w:tr w:rsidR="00DA56B3" w:rsidRPr="00D34A71" w:rsidTr="008D69E3">
        <w:tblPrEx>
          <w:tblCellMar>
            <w:top w:w="75" w:type="dxa"/>
            <w:left w:w="0" w:type="dxa"/>
            <w:bottom w:w="75" w:type="dxa"/>
            <w:right w:w="0" w:type="dxa"/>
          </w:tblCellMar>
          <w:tblLook w:val="0000"/>
        </w:tblPrEx>
        <w:trPr>
          <w:gridAfter w:val="1"/>
          <w:wAfter w:w="106" w:type="dxa"/>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 xml:space="preserve">Прошу предоставить земельный участок </w:t>
            </w:r>
            <w:r w:rsidRPr="009022D6">
              <w:rPr>
                <w:rFonts w:ascii="Arial" w:hAnsi="Arial" w:cs="Arial"/>
                <w:sz w:val="24"/>
                <w:szCs w:val="22"/>
                <w:lang w:val="en-US"/>
              </w:rPr>
              <w:t>&lt;1&gt;</w:t>
            </w:r>
            <w:r w:rsidRPr="009022D6">
              <w:rPr>
                <w:rFonts w:ascii="Arial" w:hAnsi="Arial" w:cs="Arial"/>
                <w:sz w:val="24"/>
                <w:szCs w:val="22"/>
              </w:rPr>
              <w:t>:</w:t>
            </w:r>
          </w:p>
        </w:tc>
      </w:tr>
      <w:tr w:rsidR="00DA56B3" w:rsidRPr="00D34A71" w:rsidTr="008D69E3">
        <w:tblPrEx>
          <w:tblCellMar>
            <w:top w:w="75" w:type="dxa"/>
            <w:left w:w="0" w:type="dxa"/>
            <w:bottom w:w="75" w:type="dxa"/>
            <w:right w:w="0" w:type="dxa"/>
          </w:tblCellMar>
          <w:tblLook w:val="0000"/>
        </w:tblPrEx>
        <w:trPr>
          <w:gridAfter w:val="1"/>
          <w:wAfter w:w="106" w:type="dxa"/>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Кадастровый номер земельного участка:</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559"/>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Реквизиты решения об изъятии земельного участка для государственных или муниципальных нужд &lt;2&gt;: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Реквизиты решения об утверждении документа территориального планирования и (или) проекта планировки территории &lt;3&gt;:</w:t>
            </w: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1224"/>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D34A71" w:rsidRDefault="00DA56B3" w:rsidP="008D69E3">
            <w:pPr>
              <w:pStyle w:val="ConsPlusNormal"/>
              <w:ind w:firstLine="0"/>
              <w:rPr>
                <w:sz w:val="24"/>
                <w:szCs w:val="24"/>
              </w:rPr>
            </w:pPr>
            <w:r w:rsidRPr="00D34A71">
              <w:rPr>
                <w:sz w:val="24"/>
                <w:szCs w:val="24"/>
              </w:rPr>
              <w:t>Реквизиты решения о предварительном согласовании предоставления земельного участка в случае &lt;4&gt;:</w:t>
            </w:r>
          </w:p>
        </w:tc>
        <w:tc>
          <w:tcPr>
            <w:tcW w:w="3827"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Цель использования земельного участка:</w:t>
            </w:r>
          </w:p>
        </w:tc>
      </w:tr>
      <w:tr w:rsidR="00DA56B3" w:rsidRPr="00D34A71"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highlight w:val="yellow"/>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highlight w:val="yellow"/>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 xml:space="preserve">Заявитель: </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 xml:space="preserve">имя </w:t>
            </w:r>
          </w:p>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(полностью):</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отчество (полностью):</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СНИЛС:</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вид:</w:t>
            </w: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серия:</w:t>
            </w: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номер:</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6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дата выдачи:</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кем выдан:</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«__» ___ ____ г.</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Место жительства</w:t>
            </w:r>
          </w:p>
        </w:tc>
        <w:tc>
          <w:tcPr>
            <w:tcW w:w="51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почтовый адрес:</w:t>
            </w:r>
          </w:p>
        </w:tc>
        <w:tc>
          <w:tcPr>
            <w:tcW w:w="311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телефон для связи:</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адрес электронной почты:</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3118"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3118"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наименование и реквизиты документа, подтверждающего полномочия представителя:</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Документы, прилагаемые к заявлению:</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Оригинал в количестве ___ экз., на __ л.</w:t>
            </w:r>
          </w:p>
        </w:tc>
        <w:tc>
          <w:tcPr>
            <w:tcW w:w="421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Копия в количестве ___ экз., на __ л.</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Примечание:</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Настоящим также подтверждаю, что:</w:t>
            </w:r>
          </w:p>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сведения, указанные в настоящем заявлении, на дату представления заявления достоверны;</w:t>
            </w:r>
          </w:p>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Подпись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Дата</w:t>
            </w:r>
          </w:p>
        </w:tc>
      </w:tr>
      <w:tr w:rsidR="00DA56B3" w:rsidRPr="00D34A71"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bl>
    <w:p w:rsidR="00DA56B3" w:rsidRPr="00D34A71" w:rsidRDefault="00DA56B3" w:rsidP="008D69E3">
      <w:pPr>
        <w:pStyle w:val="ConsPlusNormal"/>
        <w:ind w:firstLine="540"/>
        <w:jc w:val="both"/>
        <w:rPr>
          <w:sz w:val="24"/>
          <w:szCs w:val="24"/>
        </w:rPr>
      </w:pP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&lt;3&gt; Указываются, если земельный участок предоставляется для размещения объектов, предусмотренных этим документом и (или) этим проектом;</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&lt;4&gt;  Указываются, если испрашиваемый земельный участок образовывался или его границы уточнялись на основании данного решения;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&lt;5&gt; Указывается 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w:t>
      </w: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pStyle w:val="ConsPlusNormal"/>
        <w:ind w:firstLine="0"/>
        <w:jc w:val="both"/>
        <w:rPr>
          <w:sz w:val="24"/>
          <w:szCs w:val="24"/>
        </w:rPr>
      </w:pPr>
    </w:p>
    <w:p w:rsidR="00DA56B3" w:rsidRPr="00D34A71" w:rsidRDefault="00DA56B3" w:rsidP="008D69E3">
      <w:pPr>
        <w:pStyle w:val="ConsPlusNormal"/>
        <w:ind w:firstLine="0"/>
        <w:jc w:val="both"/>
        <w:rPr>
          <w:sz w:val="24"/>
          <w:szCs w:val="24"/>
        </w:rPr>
      </w:pPr>
    </w:p>
    <w:tbl>
      <w:tblPr>
        <w:tblW w:w="9570" w:type="dxa"/>
        <w:tblLayout w:type="fixed"/>
        <w:tblLook w:val="01E0"/>
      </w:tblPr>
      <w:tblGrid>
        <w:gridCol w:w="528"/>
        <w:gridCol w:w="606"/>
        <w:gridCol w:w="1843"/>
        <w:gridCol w:w="905"/>
        <w:gridCol w:w="513"/>
        <w:gridCol w:w="567"/>
        <w:gridCol w:w="283"/>
        <w:gridCol w:w="250"/>
        <w:gridCol w:w="447"/>
        <w:gridCol w:w="1004"/>
        <w:gridCol w:w="709"/>
        <w:gridCol w:w="38"/>
        <w:gridCol w:w="1771"/>
        <w:gridCol w:w="106"/>
      </w:tblGrid>
      <w:tr w:rsidR="00DA56B3" w:rsidRPr="00D34A71" w:rsidTr="008D69E3">
        <w:tc>
          <w:tcPr>
            <w:tcW w:w="9570" w:type="dxa"/>
            <w:gridSpan w:val="14"/>
          </w:tcPr>
          <w:p w:rsidR="00DA56B3" w:rsidRPr="009022D6" w:rsidRDefault="00DA56B3" w:rsidP="008D69E3">
            <w:pPr>
              <w:widowControl w:val="0"/>
              <w:autoSpaceDE w:val="0"/>
              <w:autoSpaceDN w:val="0"/>
              <w:adjustRightInd w:val="0"/>
              <w:jc w:val="center"/>
              <w:rPr>
                <w:rFonts w:ascii="Arial" w:hAnsi="Arial" w:cs="Arial"/>
                <w:bCs/>
                <w:sz w:val="24"/>
                <w:szCs w:val="22"/>
              </w:rPr>
            </w:pPr>
            <w:r w:rsidRPr="009022D6">
              <w:rPr>
                <w:rFonts w:ascii="Arial" w:hAnsi="Arial" w:cs="Arial"/>
                <w:sz w:val="24"/>
                <w:szCs w:val="22"/>
              </w:rPr>
              <w:t>ФОРМА ЗАЯВЛЕНИЯ (для юридических лиц)</w:t>
            </w:r>
          </w:p>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о предоставлении земельного участка</w:t>
            </w:r>
          </w:p>
          <w:p w:rsidR="00DA56B3" w:rsidRPr="009022D6" w:rsidRDefault="00DA56B3" w:rsidP="008D69E3">
            <w:pPr>
              <w:widowControl w:val="0"/>
              <w:autoSpaceDE w:val="0"/>
              <w:autoSpaceDN w:val="0"/>
              <w:adjustRightInd w:val="0"/>
              <w:jc w:val="center"/>
              <w:rPr>
                <w:rFonts w:ascii="Arial" w:hAnsi="Arial" w:cs="Arial"/>
                <w:bCs/>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Лист № __</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Всего листов _</w:t>
            </w:r>
          </w:p>
        </w:tc>
      </w:tr>
      <w:tr w:rsidR="00DA56B3" w:rsidRPr="00D34A71" w:rsidTr="008D69E3">
        <w:tblPrEx>
          <w:tblCellMar>
            <w:top w:w="75" w:type="dxa"/>
            <w:left w:w="0" w:type="dxa"/>
            <w:bottom w:w="75" w:type="dxa"/>
            <w:right w:w="0" w:type="dxa"/>
          </w:tblCellMar>
          <w:tblLook w:val="0000"/>
        </w:tblPrEx>
        <w:trPr>
          <w:gridAfter w:val="1"/>
          <w:wAfter w:w="106" w:type="dxa"/>
        </w:trPr>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pStyle w:val="a7"/>
              <w:widowControl w:val="0"/>
              <w:autoSpaceDE w:val="0"/>
              <w:autoSpaceDN w:val="0"/>
              <w:adjustRightInd w:val="0"/>
              <w:spacing w:after="0" w:line="240" w:lineRule="auto"/>
              <w:ind w:left="0"/>
              <w:rPr>
                <w:rFonts w:ascii="Arial" w:hAnsi="Arial" w:cs="Arial"/>
                <w:szCs w:val="22"/>
              </w:rPr>
            </w:pPr>
            <w:r w:rsidRPr="009022D6">
              <w:rPr>
                <w:rFonts w:ascii="Arial" w:hAnsi="Arial" w:cs="Arial"/>
                <w:szCs w:val="22"/>
              </w:rPr>
              <w:t>1. Заявление</w:t>
            </w:r>
          </w:p>
          <w:p w:rsidR="00DA56B3" w:rsidRPr="009022D6" w:rsidRDefault="00DA56B3" w:rsidP="008D69E3">
            <w:pPr>
              <w:pStyle w:val="a7"/>
              <w:widowControl w:val="0"/>
              <w:autoSpaceDE w:val="0"/>
              <w:autoSpaceDN w:val="0"/>
              <w:adjustRightInd w:val="0"/>
              <w:spacing w:after="0" w:line="240" w:lineRule="auto"/>
              <w:ind w:left="0"/>
              <w:rPr>
                <w:rFonts w:ascii="Arial" w:hAnsi="Arial" w:cs="Arial"/>
                <w:szCs w:val="22"/>
              </w:rPr>
            </w:pPr>
            <w:r w:rsidRPr="009022D6">
              <w:rPr>
                <w:rFonts w:ascii="Arial" w:hAnsi="Arial" w:cs="Arial"/>
                <w:szCs w:val="22"/>
              </w:rPr>
              <w:t>в администрацию Майоровского сельского поселения Котельниковского муниципального района Волгоградской области</w:t>
            </w:r>
          </w:p>
          <w:p w:rsidR="00DA56B3" w:rsidRPr="009022D6" w:rsidRDefault="00DA56B3" w:rsidP="008D69E3">
            <w:pPr>
              <w:widowControl w:val="0"/>
              <w:autoSpaceDE w:val="0"/>
              <w:autoSpaceDN w:val="0"/>
              <w:adjustRightInd w:val="0"/>
              <w:jc w:val="center"/>
              <w:rPr>
                <w:rFonts w:ascii="Arial" w:hAnsi="Arial" w:cs="Arial"/>
                <w:sz w:val="24"/>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2.</w:t>
            </w:r>
          </w:p>
        </w:tc>
        <w:tc>
          <w:tcPr>
            <w:tcW w:w="50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2.1 регистрационный № ___________________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2.2. количество листов заявления 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2.3. количество прилагаемых документов 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в том числе оригиналов _____, копий _______, количество листов в оригиналах ____________, копиях 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2.4. подпись _____________________________</w:t>
            </w: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2.5. дата "__" ____ ____ г., время __ ч., __ мин.</w:t>
            </w:r>
          </w:p>
        </w:tc>
      </w:tr>
      <w:tr w:rsidR="00DA56B3" w:rsidRPr="00D34A71" w:rsidTr="008D69E3">
        <w:tblPrEx>
          <w:tblCellMar>
            <w:top w:w="75" w:type="dxa"/>
            <w:left w:w="0" w:type="dxa"/>
            <w:bottom w:w="75" w:type="dxa"/>
            <w:right w:w="0" w:type="dxa"/>
          </w:tblCellMar>
          <w:tblLook w:val="0000"/>
        </w:tblPrEx>
        <w:trPr>
          <w:gridAfter w:val="1"/>
          <w:wAfter w:w="106" w:type="dxa"/>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3.1</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Прошу предоставить земельный участок</w:t>
            </w:r>
            <w:r w:rsidRPr="009022D6">
              <w:rPr>
                <w:rFonts w:ascii="Arial" w:hAnsi="Arial" w:cs="Arial"/>
                <w:sz w:val="24"/>
                <w:szCs w:val="22"/>
                <w:lang w:val="en-US"/>
              </w:rPr>
              <w:t>&lt;1&gt;</w:t>
            </w:r>
            <w:r w:rsidRPr="009022D6">
              <w:rPr>
                <w:rFonts w:ascii="Arial" w:hAnsi="Arial" w:cs="Arial"/>
                <w:sz w:val="24"/>
                <w:szCs w:val="22"/>
              </w:rPr>
              <w:t>:</w:t>
            </w:r>
          </w:p>
        </w:tc>
      </w:tr>
      <w:tr w:rsidR="00DA56B3" w:rsidRPr="00D34A71" w:rsidTr="008D69E3">
        <w:tblPrEx>
          <w:tblCellMar>
            <w:top w:w="75" w:type="dxa"/>
            <w:left w:w="0" w:type="dxa"/>
            <w:bottom w:w="75" w:type="dxa"/>
            <w:right w:w="0" w:type="dxa"/>
          </w:tblCellMar>
          <w:tblLook w:val="0000"/>
        </w:tblPrEx>
        <w:trPr>
          <w:gridAfter w:val="1"/>
          <w:wAfter w:w="106" w:type="dxa"/>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Кадастровый номер земельного участка:</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Реквизиты решения об изъятии земельного участка для государственных или муниципальных нужд &lt;2&gt;:</w:t>
            </w:r>
          </w:p>
        </w:tc>
        <w:tc>
          <w:tcPr>
            <w:tcW w:w="396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45"/>
              <w:rPr>
                <w:rFonts w:ascii="Arial" w:hAnsi="Arial" w:cs="Arial"/>
                <w:sz w:val="24"/>
                <w:szCs w:val="22"/>
              </w:rPr>
            </w:pPr>
            <w:r w:rsidRPr="009022D6">
              <w:rPr>
                <w:rFonts w:ascii="Arial" w:hAnsi="Arial" w:cs="Arial"/>
                <w:sz w:val="24"/>
                <w:szCs w:val="22"/>
              </w:rPr>
              <w:t>Реквизиты решения об утверждении документа территориального планирования и (или) проекта планировки территории &lt;3&gt;: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Реквизиты решения о предварительном согласовании предоставления земельного участка в случае &lt;4&gt;:</w:t>
            </w:r>
          </w:p>
        </w:tc>
        <w:tc>
          <w:tcPr>
            <w:tcW w:w="3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3.2</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Основание предоставления земельного участка без проведения торгов из числа предусмотренных частью 2 статьи 39.3., частью 2 статьи 39.6. Земельного кодекса Российской Федерации оснований&lt;5&gt;:</w:t>
            </w:r>
          </w:p>
        </w:tc>
      </w:tr>
      <w:tr w:rsidR="00DA56B3" w:rsidRPr="00D34A71" w:rsidTr="008D69E3">
        <w:tblPrEx>
          <w:tblCellMar>
            <w:top w:w="75" w:type="dxa"/>
            <w:left w:w="0" w:type="dxa"/>
            <w:bottom w:w="75" w:type="dxa"/>
            <w:right w:w="0" w:type="dxa"/>
          </w:tblCellMar>
          <w:tblLook w:val="0000"/>
        </w:tblPrEx>
        <w:trPr>
          <w:gridAfter w:val="1"/>
          <w:wAfter w:w="106" w:type="dxa"/>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3.3</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Цель использования земельного участка:</w:t>
            </w:r>
          </w:p>
        </w:tc>
      </w:tr>
      <w:tr w:rsidR="00DA56B3" w:rsidRPr="00D34A71" w:rsidTr="008D69E3">
        <w:tblPrEx>
          <w:tblCellMar>
            <w:top w:w="75" w:type="dxa"/>
            <w:left w:w="0" w:type="dxa"/>
            <w:bottom w:w="75" w:type="dxa"/>
            <w:right w:w="0" w:type="dxa"/>
          </w:tblCellMar>
          <w:tblLook w:val="0000"/>
        </w:tblPrEx>
        <w:trPr>
          <w:gridAfter w:val="1"/>
          <w:wAfter w:w="106" w:type="dxa"/>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highlight w:val="green"/>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highlight w:val="green"/>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4</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Заявитель:</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юридическое лицо, в том числе орган государственной власти, иной государственный орган, орган местного самоуправления:</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полное наименование:</w:t>
            </w: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ОГРН:</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ИНН:</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дата регистрации: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номер регистрации:</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«___» ________ ____ г.</w:t>
            </w: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Место нахождения:</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p w:rsidR="00DA56B3" w:rsidRPr="009022D6" w:rsidRDefault="00DA56B3" w:rsidP="008D69E3">
            <w:pPr>
              <w:widowControl w:val="0"/>
              <w:autoSpaceDE w:val="0"/>
              <w:autoSpaceDN w:val="0"/>
              <w:adjustRightInd w:val="0"/>
              <w:jc w:val="center"/>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телефон для связи:</w:t>
            </w:r>
          </w:p>
        </w:tc>
        <w:tc>
          <w:tcPr>
            <w:tcW w:w="18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адрес электронной почты:</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8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c>
          <w:tcPr>
            <w:tcW w:w="18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наименование и реквизиты документа, подтверждающего полномочия представителя:</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3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5</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Документы, прилагаемые к заявлению:</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Оригинал в количестве ___ экз., на __ л.</w:t>
            </w:r>
          </w:p>
        </w:tc>
        <w:tc>
          <w:tcPr>
            <w:tcW w:w="42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Копия в количестве ___ экз., на __ л.</w:t>
            </w:r>
          </w:p>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6</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Примечание:</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7</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8</w:t>
            </w:r>
          </w:p>
        </w:tc>
        <w:tc>
          <w:tcPr>
            <w:tcW w:w="893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Настоящим также подтверждаю, что:</w:t>
            </w:r>
          </w:p>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сведения, указанные в настоящем заявлении, на дату представления заявления достоверны;</w:t>
            </w:r>
          </w:p>
          <w:p w:rsidR="00DA56B3" w:rsidRPr="009022D6" w:rsidRDefault="00DA56B3" w:rsidP="008D69E3">
            <w:pPr>
              <w:widowControl w:val="0"/>
              <w:autoSpaceDE w:val="0"/>
              <w:autoSpaceDN w:val="0"/>
              <w:adjustRightInd w:val="0"/>
              <w:jc w:val="both"/>
              <w:rPr>
                <w:rFonts w:ascii="Arial" w:hAnsi="Arial" w:cs="Arial"/>
                <w:sz w:val="24"/>
                <w:szCs w:val="22"/>
              </w:rPr>
            </w:pPr>
            <w:r w:rsidRPr="009022D6">
              <w:rPr>
                <w:rFonts w:ascii="Arial" w:hAnsi="Arial" w:cs="Arial"/>
                <w:sz w:val="24"/>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A56B3" w:rsidRPr="00D34A71" w:rsidTr="008D69E3">
        <w:tblPrEx>
          <w:tblCellMar>
            <w:top w:w="75" w:type="dxa"/>
            <w:left w:w="0" w:type="dxa"/>
            <w:bottom w:w="75" w:type="dxa"/>
            <w:right w:w="0" w:type="dxa"/>
          </w:tblCellMar>
          <w:tblLook w:val="0000"/>
        </w:tblPrEx>
        <w:trPr>
          <w:gridAfter w:val="1"/>
          <w:wAfter w:w="106"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r w:rsidRPr="009022D6">
              <w:rPr>
                <w:rFonts w:ascii="Arial" w:hAnsi="Arial" w:cs="Arial"/>
                <w:sz w:val="24"/>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Подпись (Должность, инициалы, фамилия)</w:t>
            </w: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r w:rsidRPr="009022D6">
              <w:rPr>
                <w:rFonts w:ascii="Arial" w:hAnsi="Arial" w:cs="Arial"/>
                <w:sz w:val="24"/>
                <w:szCs w:val="22"/>
              </w:rPr>
              <w:t>Дата</w:t>
            </w:r>
          </w:p>
        </w:tc>
      </w:tr>
      <w:tr w:rsidR="00DA56B3" w:rsidRPr="00D34A71" w:rsidTr="008D69E3">
        <w:tblPrEx>
          <w:tblCellMar>
            <w:top w:w="75" w:type="dxa"/>
            <w:left w:w="0" w:type="dxa"/>
            <w:bottom w:w="75" w:type="dxa"/>
            <w:right w:w="0" w:type="dxa"/>
          </w:tblCellMar>
          <w:tblLook w:val="0000"/>
        </w:tblPrEx>
        <w:trPr>
          <w:gridAfter w:val="1"/>
          <w:wAfter w:w="106" w:type="dxa"/>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ind w:firstLine="540"/>
              <w:jc w:val="both"/>
              <w:rPr>
                <w:rFonts w:ascii="Arial" w:hAnsi="Arial" w:cs="Arial"/>
                <w:sz w:val="24"/>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jc w:val="center"/>
              <w:rPr>
                <w:rFonts w:ascii="Arial" w:hAnsi="Arial" w:cs="Arial"/>
                <w:sz w:val="24"/>
                <w:szCs w:val="22"/>
              </w:rPr>
            </w:pPr>
          </w:p>
        </w:tc>
        <w:tc>
          <w:tcPr>
            <w:tcW w:w="25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6B3" w:rsidRPr="009022D6" w:rsidRDefault="00DA56B3" w:rsidP="008D69E3">
            <w:pPr>
              <w:widowControl w:val="0"/>
              <w:autoSpaceDE w:val="0"/>
              <w:autoSpaceDN w:val="0"/>
              <w:adjustRightInd w:val="0"/>
              <w:rPr>
                <w:rFonts w:ascii="Arial" w:hAnsi="Arial" w:cs="Arial"/>
                <w:sz w:val="24"/>
                <w:szCs w:val="22"/>
              </w:rPr>
            </w:pPr>
          </w:p>
        </w:tc>
      </w:tr>
    </w:tbl>
    <w:p w:rsidR="00DA56B3" w:rsidRPr="00D34A71" w:rsidRDefault="00DA56B3" w:rsidP="008D69E3">
      <w:pPr>
        <w:spacing w:line="240" w:lineRule="atLeast"/>
        <w:ind w:firstLine="567"/>
        <w:jc w:val="both"/>
        <w:rPr>
          <w:rFonts w:ascii="Arial" w:hAnsi="Arial" w:cs="Arial"/>
          <w:sz w:val="24"/>
        </w:rPr>
      </w:pP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&lt;1&gt;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&lt;3&gt; Указываются, если земельный участок предоставляется для размещения объектов, предусмотренных этим документом и (или) этим проектом;</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&lt;4&gt;  Указываются, если испрашиваемый земельный участок образовывался или его границы уточнялись на основании данного решения;</w:t>
      </w:r>
    </w:p>
    <w:p w:rsidR="00DA56B3" w:rsidRPr="00D34A71" w:rsidRDefault="00DA56B3" w:rsidP="008D69E3">
      <w:pPr>
        <w:spacing w:line="240" w:lineRule="atLeast"/>
        <w:ind w:firstLine="567"/>
        <w:jc w:val="both"/>
        <w:rPr>
          <w:rFonts w:ascii="Arial" w:hAnsi="Arial" w:cs="Arial"/>
          <w:sz w:val="24"/>
        </w:rPr>
      </w:pPr>
      <w:r w:rsidRPr="00D34A71">
        <w:rPr>
          <w:rFonts w:ascii="Arial" w:hAnsi="Arial" w:cs="Arial"/>
          <w:sz w:val="24"/>
        </w:rPr>
        <w:t>&lt;5&gt; Указывается основание предоставления земельного участка без проведения торгов из числа предусмотренных частью 2 статьи 39.10. Земельного кодекса Российской Федерации оснований.</w:t>
      </w:r>
    </w:p>
    <w:p w:rsidR="00DA56B3" w:rsidRPr="00D34A71" w:rsidRDefault="00DA56B3" w:rsidP="008D69E3">
      <w:pPr>
        <w:pStyle w:val="ConsPlusNormal"/>
        <w:ind w:firstLine="540"/>
        <w:jc w:val="both"/>
        <w:rPr>
          <w:sz w:val="24"/>
          <w:szCs w:val="24"/>
        </w:rPr>
      </w:pPr>
    </w:p>
    <w:p w:rsidR="00DA56B3" w:rsidRPr="00D34A71" w:rsidRDefault="00DA56B3" w:rsidP="008D69E3">
      <w:pPr>
        <w:pStyle w:val="ConsPlusNormal"/>
        <w:ind w:firstLine="540"/>
        <w:jc w:val="both"/>
        <w:rPr>
          <w:sz w:val="24"/>
          <w:szCs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p w:rsidR="00DA56B3" w:rsidRPr="00D34A71" w:rsidRDefault="00DA56B3" w:rsidP="00883B4B">
      <w:pPr>
        <w:rPr>
          <w:rFonts w:ascii="Arial" w:hAnsi="Arial" w:cs="Arial"/>
          <w:sz w:val="24"/>
        </w:rPr>
      </w:pPr>
    </w:p>
    <w:p w:rsidR="00DA56B3" w:rsidRPr="00D34A71" w:rsidRDefault="00DA56B3">
      <w:pPr>
        <w:rPr>
          <w:rFonts w:ascii="Arial" w:hAnsi="Arial" w:cs="Arial"/>
          <w:sz w:val="24"/>
        </w:rPr>
      </w:pPr>
    </w:p>
    <w:p w:rsidR="00DA56B3" w:rsidRPr="00D34A71" w:rsidRDefault="00DA56B3">
      <w:pPr>
        <w:rPr>
          <w:rFonts w:ascii="Arial" w:hAnsi="Arial" w:cs="Arial"/>
          <w:sz w:val="24"/>
        </w:rPr>
      </w:pPr>
    </w:p>
    <w:sectPr w:rsidR="00DA56B3" w:rsidRPr="00D34A71" w:rsidSect="008D69E3">
      <w:pgSz w:w="11909" w:h="16834"/>
      <w:pgMar w:top="1134" w:right="850" w:bottom="1134" w:left="1701"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60">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249"/>
    <w:multiLevelType w:val="hybridMultilevel"/>
    <w:tmpl w:val="F982A6E6"/>
    <w:lvl w:ilvl="0" w:tplc="097AD02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9E3"/>
    <w:rsid w:val="000623C9"/>
    <w:rsid w:val="00071F69"/>
    <w:rsid w:val="000C4A97"/>
    <w:rsid w:val="000E2805"/>
    <w:rsid w:val="0014508C"/>
    <w:rsid w:val="001953B8"/>
    <w:rsid w:val="001A5E5B"/>
    <w:rsid w:val="001D59DA"/>
    <w:rsid w:val="001D6D7F"/>
    <w:rsid w:val="00203D95"/>
    <w:rsid w:val="002301B5"/>
    <w:rsid w:val="00253DAC"/>
    <w:rsid w:val="002816F0"/>
    <w:rsid w:val="002E0050"/>
    <w:rsid w:val="00302BC5"/>
    <w:rsid w:val="00325F5A"/>
    <w:rsid w:val="00335437"/>
    <w:rsid w:val="003573FA"/>
    <w:rsid w:val="003720A2"/>
    <w:rsid w:val="003A5401"/>
    <w:rsid w:val="003E4DFA"/>
    <w:rsid w:val="003F684D"/>
    <w:rsid w:val="00405ABD"/>
    <w:rsid w:val="00431AFA"/>
    <w:rsid w:val="004E0A82"/>
    <w:rsid w:val="00505207"/>
    <w:rsid w:val="00517D91"/>
    <w:rsid w:val="00521CC9"/>
    <w:rsid w:val="00534765"/>
    <w:rsid w:val="0053766D"/>
    <w:rsid w:val="00543B81"/>
    <w:rsid w:val="00560F1A"/>
    <w:rsid w:val="0059020B"/>
    <w:rsid w:val="0059546B"/>
    <w:rsid w:val="0060746C"/>
    <w:rsid w:val="006304CF"/>
    <w:rsid w:val="00651084"/>
    <w:rsid w:val="006917BD"/>
    <w:rsid w:val="006A054B"/>
    <w:rsid w:val="006A3EBC"/>
    <w:rsid w:val="006A5162"/>
    <w:rsid w:val="006C3F08"/>
    <w:rsid w:val="007055C3"/>
    <w:rsid w:val="007111C7"/>
    <w:rsid w:val="00712C3D"/>
    <w:rsid w:val="0072500F"/>
    <w:rsid w:val="00761E37"/>
    <w:rsid w:val="007B0E1D"/>
    <w:rsid w:val="007B343C"/>
    <w:rsid w:val="00830D82"/>
    <w:rsid w:val="00836F24"/>
    <w:rsid w:val="00861664"/>
    <w:rsid w:val="00863D27"/>
    <w:rsid w:val="00880183"/>
    <w:rsid w:val="00881F28"/>
    <w:rsid w:val="00883B4B"/>
    <w:rsid w:val="008906AF"/>
    <w:rsid w:val="008A591D"/>
    <w:rsid w:val="008B1087"/>
    <w:rsid w:val="008D69E3"/>
    <w:rsid w:val="008E311A"/>
    <w:rsid w:val="008F3691"/>
    <w:rsid w:val="009022D6"/>
    <w:rsid w:val="009122DC"/>
    <w:rsid w:val="009124A1"/>
    <w:rsid w:val="00955BA5"/>
    <w:rsid w:val="00963494"/>
    <w:rsid w:val="00980717"/>
    <w:rsid w:val="00984845"/>
    <w:rsid w:val="009B5CB6"/>
    <w:rsid w:val="00A01C97"/>
    <w:rsid w:val="00A81781"/>
    <w:rsid w:val="00AA031A"/>
    <w:rsid w:val="00AA4DA7"/>
    <w:rsid w:val="00AB1305"/>
    <w:rsid w:val="00AF2EB3"/>
    <w:rsid w:val="00AF5E0C"/>
    <w:rsid w:val="00B11E50"/>
    <w:rsid w:val="00B23D33"/>
    <w:rsid w:val="00B62C8C"/>
    <w:rsid w:val="00B66B50"/>
    <w:rsid w:val="00BB12A7"/>
    <w:rsid w:val="00BC7520"/>
    <w:rsid w:val="00BF2777"/>
    <w:rsid w:val="00C1207E"/>
    <w:rsid w:val="00C6078D"/>
    <w:rsid w:val="00C77483"/>
    <w:rsid w:val="00C84464"/>
    <w:rsid w:val="00CA19D8"/>
    <w:rsid w:val="00CC7422"/>
    <w:rsid w:val="00CE7307"/>
    <w:rsid w:val="00D02515"/>
    <w:rsid w:val="00D15FB0"/>
    <w:rsid w:val="00D3329E"/>
    <w:rsid w:val="00D34A71"/>
    <w:rsid w:val="00D82154"/>
    <w:rsid w:val="00D90405"/>
    <w:rsid w:val="00DA56B3"/>
    <w:rsid w:val="00E51806"/>
    <w:rsid w:val="00E72511"/>
    <w:rsid w:val="00E82CEB"/>
    <w:rsid w:val="00EA7929"/>
    <w:rsid w:val="00EE7EA1"/>
    <w:rsid w:val="00EF0FCF"/>
    <w:rsid w:val="00F1191D"/>
    <w:rsid w:val="00F33055"/>
    <w:rsid w:val="00F41884"/>
    <w:rsid w:val="00F56D5D"/>
    <w:rsid w:val="00F7046B"/>
    <w:rsid w:val="00FA40B8"/>
    <w:rsid w:val="00FC01B0"/>
    <w:rsid w:val="00FD6755"/>
    <w:rsid w:val="00FF0D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E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D69E3"/>
    <w:pPr>
      <w:spacing w:before="100" w:beforeAutospacing="1" w:after="100" w:afterAutospacing="1"/>
    </w:pPr>
    <w:rPr>
      <w:rFonts w:ascii="Tahoma" w:hAnsi="Tahoma"/>
      <w:sz w:val="20"/>
      <w:szCs w:val="20"/>
      <w:lang w:val="en-US" w:eastAsia="en-US"/>
    </w:rPr>
  </w:style>
  <w:style w:type="character" w:styleId="a3">
    <w:name w:val="Hyperlink"/>
    <w:basedOn w:val="a0"/>
    <w:uiPriority w:val="99"/>
    <w:rsid w:val="008D69E3"/>
    <w:rPr>
      <w:rFonts w:cs="Times New Roman"/>
      <w:color w:val="0000FF"/>
      <w:u w:val="single"/>
    </w:rPr>
  </w:style>
  <w:style w:type="paragraph" w:customStyle="1" w:styleId="ConsPlusNormal">
    <w:name w:val="ConsPlusNormal"/>
    <w:uiPriority w:val="99"/>
    <w:rsid w:val="008D69E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D69E3"/>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8D69E3"/>
    <w:pPr>
      <w:widowControl w:val="0"/>
      <w:autoSpaceDE w:val="0"/>
      <w:autoSpaceDN w:val="0"/>
      <w:adjustRightInd w:val="0"/>
    </w:pPr>
    <w:rPr>
      <w:rFonts w:ascii="Arial" w:eastAsia="Times New Roman" w:hAnsi="Arial" w:cs="Arial"/>
    </w:rPr>
  </w:style>
  <w:style w:type="paragraph" w:customStyle="1" w:styleId="1">
    <w:name w:val="Абзац списка1"/>
    <w:uiPriority w:val="99"/>
    <w:rsid w:val="008D69E3"/>
    <w:pPr>
      <w:ind w:left="708"/>
    </w:pPr>
    <w:rPr>
      <w:rFonts w:ascii="Times New Roman" w:hAnsi="Times New Roman"/>
      <w:color w:val="000000"/>
      <w:sz w:val="24"/>
    </w:rPr>
  </w:style>
  <w:style w:type="paragraph" w:customStyle="1" w:styleId="2">
    <w:name w:val="Абзац Уровень 2"/>
    <w:basedOn w:val="a"/>
    <w:uiPriority w:val="99"/>
    <w:rsid w:val="008D69E3"/>
    <w:pPr>
      <w:tabs>
        <w:tab w:val="num" w:pos="720"/>
      </w:tabs>
      <w:suppressAutoHyphens/>
      <w:spacing w:before="120" w:line="360" w:lineRule="auto"/>
      <w:ind w:left="360" w:hanging="360"/>
      <w:jc w:val="both"/>
    </w:pPr>
    <w:rPr>
      <w:szCs w:val="28"/>
      <w:lang w:eastAsia="ar-SA"/>
    </w:rPr>
  </w:style>
  <w:style w:type="paragraph" w:customStyle="1" w:styleId="a4">
    <w:name w:val="МУ Обычный стиль"/>
    <w:basedOn w:val="a"/>
    <w:autoRedefine/>
    <w:uiPriority w:val="99"/>
    <w:rsid w:val="008D69E3"/>
    <w:pPr>
      <w:ind w:firstLine="567"/>
      <w:jc w:val="center"/>
    </w:pPr>
    <w:rPr>
      <w:szCs w:val="28"/>
    </w:rPr>
  </w:style>
  <w:style w:type="paragraph" w:customStyle="1" w:styleId="ConsPlusNonformat">
    <w:name w:val="ConsPlusNonformat"/>
    <w:uiPriority w:val="99"/>
    <w:rsid w:val="008D69E3"/>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8D69E3"/>
    <w:rPr>
      <w:rFonts w:cs="Times New Roman"/>
    </w:rPr>
  </w:style>
  <w:style w:type="paragraph" w:styleId="a5">
    <w:name w:val="Body Text"/>
    <w:basedOn w:val="a"/>
    <w:link w:val="a6"/>
    <w:uiPriority w:val="99"/>
    <w:rsid w:val="008D69E3"/>
    <w:pPr>
      <w:suppressAutoHyphens/>
      <w:spacing w:after="140" w:line="288" w:lineRule="auto"/>
    </w:pPr>
    <w:rPr>
      <w:rFonts w:ascii="Calibri" w:eastAsia="Calibri" w:hAnsi="Calibri" w:cs="font260"/>
      <w:kern w:val="1"/>
      <w:sz w:val="22"/>
      <w:szCs w:val="22"/>
      <w:lang w:eastAsia="en-US"/>
    </w:rPr>
  </w:style>
  <w:style w:type="character" w:customStyle="1" w:styleId="a6">
    <w:name w:val="Основной текст Знак"/>
    <w:basedOn w:val="a0"/>
    <w:link w:val="a5"/>
    <w:uiPriority w:val="99"/>
    <w:locked/>
    <w:rsid w:val="008D69E3"/>
    <w:rPr>
      <w:rFonts w:ascii="Calibri" w:hAnsi="Calibri" w:cs="font260"/>
      <w:kern w:val="1"/>
    </w:rPr>
  </w:style>
  <w:style w:type="paragraph" w:styleId="a7">
    <w:name w:val="List Paragraph"/>
    <w:basedOn w:val="a"/>
    <w:uiPriority w:val="99"/>
    <w:qFormat/>
    <w:rsid w:val="008D69E3"/>
    <w:pPr>
      <w:suppressAutoHyphens/>
      <w:spacing w:after="120" w:line="276" w:lineRule="auto"/>
      <w:ind w:left="720"/>
      <w:contextualSpacing/>
    </w:pPr>
    <w:rPr>
      <w:rFonts w:eastAsia="Calibri" w:cs="Calibri"/>
      <w:bCs/>
      <w:kern w:val="1"/>
      <w:sz w:val="24"/>
      <w:lang w:eastAsia="ar-SA"/>
    </w:rPr>
  </w:style>
</w:styles>
</file>

<file path=word/webSettings.xml><?xml version="1.0" encoding="utf-8"?>
<w:webSettings xmlns:r="http://schemas.openxmlformats.org/officeDocument/2006/relationships" xmlns:w="http://schemas.openxmlformats.org/wordprocessingml/2006/main">
  <w:divs>
    <w:div w:id="923758339">
      <w:marLeft w:val="0"/>
      <w:marRight w:val="0"/>
      <w:marTop w:val="0"/>
      <w:marBottom w:val="0"/>
      <w:divBdr>
        <w:top w:val="none" w:sz="0" w:space="0" w:color="auto"/>
        <w:left w:val="none" w:sz="0" w:space="0" w:color="auto"/>
        <w:bottom w:val="none" w:sz="0" w:space="0" w:color="auto"/>
        <w:right w:val="none" w:sz="0" w:space="0" w:color="auto"/>
      </w:divBdr>
      <w:divsChild>
        <w:div w:id="923758337">
          <w:marLeft w:val="0"/>
          <w:marRight w:val="0"/>
          <w:marTop w:val="0"/>
          <w:marBottom w:val="0"/>
          <w:divBdr>
            <w:top w:val="none" w:sz="0" w:space="0" w:color="auto"/>
            <w:left w:val="none" w:sz="0" w:space="0" w:color="auto"/>
            <w:bottom w:val="none" w:sz="0" w:space="0" w:color="auto"/>
            <w:right w:val="none" w:sz="0" w:space="0" w:color="auto"/>
          </w:divBdr>
          <w:divsChild>
            <w:div w:id="923758343">
              <w:marLeft w:val="0"/>
              <w:marRight w:val="0"/>
              <w:marTop w:val="0"/>
              <w:marBottom w:val="0"/>
              <w:divBdr>
                <w:top w:val="none" w:sz="0" w:space="0" w:color="auto"/>
                <w:left w:val="none" w:sz="0" w:space="0" w:color="auto"/>
                <w:bottom w:val="none" w:sz="0" w:space="0" w:color="auto"/>
                <w:right w:val="none" w:sz="0" w:space="0" w:color="auto"/>
              </w:divBdr>
            </w:div>
          </w:divsChild>
        </w:div>
        <w:div w:id="923758338">
          <w:marLeft w:val="0"/>
          <w:marRight w:val="0"/>
          <w:marTop w:val="0"/>
          <w:marBottom w:val="0"/>
          <w:divBdr>
            <w:top w:val="none" w:sz="0" w:space="0" w:color="auto"/>
            <w:left w:val="none" w:sz="0" w:space="0" w:color="auto"/>
            <w:bottom w:val="none" w:sz="0" w:space="0" w:color="auto"/>
            <w:right w:val="none" w:sz="0" w:space="0" w:color="auto"/>
          </w:divBdr>
        </w:div>
        <w:div w:id="923758340">
          <w:marLeft w:val="0"/>
          <w:marRight w:val="0"/>
          <w:marTop w:val="0"/>
          <w:marBottom w:val="0"/>
          <w:divBdr>
            <w:top w:val="none" w:sz="0" w:space="0" w:color="auto"/>
            <w:left w:val="none" w:sz="0" w:space="0" w:color="auto"/>
            <w:bottom w:val="none" w:sz="0" w:space="0" w:color="auto"/>
            <w:right w:val="none" w:sz="0" w:space="0" w:color="auto"/>
          </w:divBdr>
        </w:div>
        <w:div w:id="923758341">
          <w:marLeft w:val="0"/>
          <w:marRight w:val="0"/>
          <w:marTop w:val="0"/>
          <w:marBottom w:val="0"/>
          <w:divBdr>
            <w:top w:val="none" w:sz="0" w:space="0" w:color="auto"/>
            <w:left w:val="none" w:sz="0" w:space="0" w:color="auto"/>
            <w:bottom w:val="none" w:sz="0" w:space="0" w:color="auto"/>
            <w:right w:val="none" w:sz="0" w:space="0" w:color="auto"/>
          </w:divBdr>
        </w:div>
        <w:div w:id="923758342">
          <w:marLeft w:val="0"/>
          <w:marRight w:val="0"/>
          <w:marTop w:val="0"/>
          <w:marBottom w:val="0"/>
          <w:divBdr>
            <w:top w:val="none" w:sz="0" w:space="0" w:color="auto"/>
            <w:left w:val="none" w:sz="0" w:space="0" w:color="auto"/>
            <w:bottom w:val="none" w:sz="0" w:space="0" w:color="auto"/>
            <w:right w:val="none" w:sz="0" w:space="0" w:color="auto"/>
          </w:divBdr>
        </w:div>
        <w:div w:id="923758345">
          <w:marLeft w:val="0"/>
          <w:marRight w:val="0"/>
          <w:marTop w:val="0"/>
          <w:marBottom w:val="0"/>
          <w:divBdr>
            <w:top w:val="none" w:sz="0" w:space="0" w:color="auto"/>
            <w:left w:val="none" w:sz="0" w:space="0" w:color="auto"/>
            <w:bottom w:val="none" w:sz="0" w:space="0" w:color="auto"/>
            <w:right w:val="none" w:sz="0" w:space="0" w:color="auto"/>
          </w:divBdr>
          <w:divsChild>
            <w:div w:id="923758344">
              <w:marLeft w:val="0"/>
              <w:marRight w:val="0"/>
              <w:marTop w:val="0"/>
              <w:marBottom w:val="0"/>
              <w:divBdr>
                <w:top w:val="none" w:sz="0" w:space="0" w:color="auto"/>
                <w:left w:val="none" w:sz="0" w:space="0" w:color="auto"/>
                <w:bottom w:val="none" w:sz="0" w:space="0" w:color="auto"/>
                <w:right w:val="none" w:sz="0" w:space="0" w:color="auto"/>
              </w:divBdr>
            </w:div>
          </w:divsChild>
        </w:div>
        <w:div w:id="923758346">
          <w:marLeft w:val="0"/>
          <w:marRight w:val="0"/>
          <w:marTop w:val="0"/>
          <w:marBottom w:val="0"/>
          <w:divBdr>
            <w:top w:val="none" w:sz="0" w:space="0" w:color="auto"/>
            <w:left w:val="none" w:sz="0" w:space="0" w:color="auto"/>
            <w:bottom w:val="none" w:sz="0" w:space="0" w:color="auto"/>
            <w:right w:val="none" w:sz="0" w:space="0" w:color="auto"/>
          </w:divBdr>
        </w:div>
      </w:divsChild>
    </w:div>
    <w:div w:id="923758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AB4CBA7EB51F4761EE0603932A07DDAD50B8D5463EB49B6F2315FE7025B85CB449651DBE89AABE8498CEw8Z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5F782BB0B2E7BB691F229398B8B55E5F1B541021E17B7159F141503771BB9909799E3709F05A2Dq030K"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8855</Words>
  <Characters>50479</Characters>
  <Application>Microsoft Office Word</Application>
  <DocSecurity>0</DocSecurity>
  <Lines>420</Lines>
  <Paragraphs>118</Paragraphs>
  <ScaleCrop>false</ScaleCrop>
  <Company/>
  <LinksUpToDate>false</LinksUpToDate>
  <CharactersWithSpaces>59216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Галкин</cp:lastModifiedBy>
  <cp:revision>9</cp:revision>
  <cp:lastPrinted>2015-07-27T11:51:00Z</cp:lastPrinted>
  <dcterms:created xsi:type="dcterms:W3CDTF">2015-05-19T11:30:00Z</dcterms:created>
  <dcterms:modified xsi:type="dcterms:W3CDTF">2016-11-08T06:15:00Z</dcterms:modified>
</cp:coreProperties>
</file>