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4" w:rsidRPr="006B5FC4" w:rsidRDefault="008963F5" w:rsidP="008963F5">
      <w:pPr>
        <w:shd w:val="clear" w:color="auto" w:fill="FFFFFF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b/>
          <w:bCs/>
          <w:noProof/>
          <w:spacing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-196215</wp:posOffset>
            </wp:positionV>
            <wp:extent cx="809625" cy="8953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FC4" w:rsidRPr="006B5FC4" w:rsidRDefault="006B5FC4" w:rsidP="006B5FC4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B5FC4">
        <w:rPr>
          <w:rFonts w:ascii="Arial" w:hAnsi="Arial" w:cs="Arial"/>
          <w:b/>
          <w:bCs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B5FC4" w:rsidRPr="006B5FC4" w:rsidRDefault="006B5FC4" w:rsidP="006B5FC4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</w:p>
    <w:p w:rsidR="006B5FC4" w:rsidRPr="006B5FC4" w:rsidRDefault="006B5FC4" w:rsidP="006B5FC4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B5FC4">
        <w:rPr>
          <w:rFonts w:ascii="Arial" w:hAnsi="Arial" w:cs="Arial"/>
          <w:b/>
          <w:bCs/>
          <w:spacing w:val="2"/>
          <w:sz w:val="24"/>
          <w:szCs w:val="24"/>
        </w:rPr>
        <w:t xml:space="preserve">       </w:t>
      </w:r>
      <w:r w:rsidR="008963F5">
        <w:rPr>
          <w:rFonts w:ascii="Arial" w:hAnsi="Arial" w:cs="Arial"/>
          <w:b/>
          <w:bCs/>
          <w:spacing w:val="2"/>
          <w:sz w:val="24"/>
          <w:szCs w:val="24"/>
        </w:rPr>
        <w:t xml:space="preserve">    </w:t>
      </w:r>
    </w:p>
    <w:p w:rsidR="006B5FC4" w:rsidRPr="006B5FC4" w:rsidRDefault="006B5FC4" w:rsidP="006B5FC4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        </w:t>
      </w:r>
    </w:p>
    <w:p w:rsidR="006B5FC4" w:rsidRPr="006B5FC4" w:rsidRDefault="006B5FC4" w:rsidP="006B5FC4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6B5FC4" w:rsidRPr="006B5FC4" w:rsidRDefault="006B5FC4" w:rsidP="006B5FC4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6B5FC4" w:rsidRPr="006B5FC4" w:rsidRDefault="006B5FC4" w:rsidP="006B5FC4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B5FC4" w:rsidRPr="006B5FC4" w:rsidRDefault="006B5FC4" w:rsidP="006B5FC4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B5FC4" w:rsidRPr="006B5FC4" w:rsidRDefault="006B5FC4" w:rsidP="006B5FC4">
      <w:pPr>
        <w:pStyle w:val="1"/>
        <w:tabs>
          <w:tab w:val="left" w:pos="5529"/>
        </w:tabs>
        <w:ind w:right="3685"/>
        <w:jc w:val="center"/>
        <w:rPr>
          <w:b w:val="0"/>
          <w:sz w:val="24"/>
          <w:szCs w:val="24"/>
        </w:rPr>
      </w:pPr>
      <w:r w:rsidRPr="006B5FC4">
        <w:rPr>
          <w:sz w:val="24"/>
          <w:szCs w:val="24"/>
        </w:rPr>
        <w:t xml:space="preserve">                                                          РЕШЕНИЕ</w:t>
      </w:r>
    </w:p>
    <w:p w:rsidR="006B5FC4" w:rsidRPr="006B5FC4" w:rsidRDefault="006B5FC4" w:rsidP="006B5FC4">
      <w:pPr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от 01 июня 2021 г                                                                                                № 7/13</w:t>
      </w:r>
    </w:p>
    <w:p w:rsidR="006B5FC4" w:rsidRPr="006B5FC4" w:rsidRDefault="006B5FC4" w:rsidP="006B5FC4">
      <w:pPr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F4310C" w:rsidRPr="006B5FC4" w:rsidRDefault="006B5FC4" w:rsidP="006B5FC4">
      <w:pPr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       </w:t>
      </w:r>
    </w:p>
    <w:p w:rsidR="00F4310C" w:rsidRPr="006B5FC4" w:rsidRDefault="00F4310C" w:rsidP="00F4310C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О муниципальном жилищном к</w:t>
      </w:r>
      <w:r w:rsidR="006B5FC4" w:rsidRPr="006B5FC4">
        <w:rPr>
          <w:rFonts w:ascii="Arial" w:hAnsi="Arial" w:cs="Arial"/>
          <w:b/>
          <w:sz w:val="24"/>
          <w:szCs w:val="24"/>
        </w:rPr>
        <w:t xml:space="preserve">онтроле на территории </w:t>
      </w:r>
      <w:proofErr w:type="spellStart"/>
      <w:r w:rsidR="006B5FC4" w:rsidRPr="006B5FC4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F4310C" w:rsidRPr="006B5FC4" w:rsidRDefault="00F4310C" w:rsidP="00F4310C">
      <w:pPr>
        <w:shd w:val="clear" w:color="auto" w:fill="FFFFFF"/>
        <w:tabs>
          <w:tab w:val="left" w:pos="6288"/>
        </w:tabs>
        <w:jc w:val="center"/>
        <w:rPr>
          <w:rFonts w:ascii="Arial" w:hAnsi="Arial" w:cs="Arial"/>
          <w:b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31.07.2020 г. № 248-ФЗ «О государственном контроле (надзоре) и муниципальном контроле в Российской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Федерации», Законом Волгоградской области от 28.11.2014 г. № 156-ОД «О закреплении отдельных вопросов местного значения </w:t>
      </w:r>
      <w:proofErr w:type="gramStart"/>
      <w:r w:rsidRPr="006B5FC4">
        <w:rPr>
          <w:rFonts w:ascii="Arial" w:hAnsi="Arial" w:cs="Arial"/>
          <w:sz w:val="24"/>
          <w:szCs w:val="24"/>
        </w:rPr>
        <w:t>за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сельскими поселениями в Волгоградс</w:t>
      </w:r>
      <w:r w:rsidR="006B5FC4">
        <w:rPr>
          <w:rFonts w:ascii="Arial" w:hAnsi="Arial" w:cs="Arial"/>
          <w:sz w:val="24"/>
          <w:szCs w:val="24"/>
        </w:rPr>
        <w:t xml:space="preserve">кой области», Уставом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Совет народных депутатов</w:t>
      </w:r>
      <w:r w:rsidR="006B5FC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6B5FC4">
        <w:rPr>
          <w:rFonts w:ascii="Arial" w:hAnsi="Arial" w:cs="Arial"/>
          <w:spacing w:val="-1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pacing w:val="-1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pacing w:val="-1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pacing w:val="-1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муниципального района Волгоградской области решил: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 Утвердить прилагаемые: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Положение о порядке осуществления муниципального жилищного к</w:t>
      </w:r>
      <w:r w:rsidR="006B5FC4">
        <w:rPr>
          <w:rFonts w:ascii="Arial" w:hAnsi="Arial" w:cs="Arial"/>
          <w:sz w:val="24"/>
          <w:szCs w:val="24"/>
        </w:rPr>
        <w:t xml:space="preserve">онтроля на территории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отношении юридических лиц, индивидуальных предпринимателей;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Положение о порядке осуществления муниципального жилищного контроля</w:t>
      </w:r>
      <w:r w:rsidR="006B5FC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отношении граждан.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2. Решение Сове</w:t>
      </w:r>
      <w:r w:rsidR="006B5FC4">
        <w:rPr>
          <w:rFonts w:ascii="Arial" w:hAnsi="Arial" w:cs="Arial"/>
          <w:sz w:val="24"/>
          <w:szCs w:val="24"/>
        </w:rPr>
        <w:t xml:space="preserve">та народных депутатов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«О муниципальном жилищном к</w:t>
      </w:r>
      <w:r w:rsidR="006B5FC4">
        <w:rPr>
          <w:rFonts w:ascii="Arial" w:hAnsi="Arial" w:cs="Arial"/>
          <w:sz w:val="24"/>
          <w:szCs w:val="24"/>
        </w:rPr>
        <w:t xml:space="preserve">онтроле на территории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</w:t>
      </w:r>
      <w:r w:rsidR="006B5FC4">
        <w:rPr>
          <w:rFonts w:ascii="Arial" w:hAnsi="Arial" w:cs="Arial"/>
          <w:sz w:val="24"/>
          <w:szCs w:val="24"/>
        </w:rPr>
        <w:t>она Волгоградской области № 5/10  от 07.03.2017</w:t>
      </w:r>
      <w:r w:rsidRPr="006B5FC4">
        <w:rPr>
          <w:rFonts w:ascii="Arial" w:hAnsi="Arial" w:cs="Arial"/>
          <w:sz w:val="24"/>
          <w:szCs w:val="24"/>
        </w:rPr>
        <w:t xml:space="preserve"> года отменить.</w:t>
      </w:r>
    </w:p>
    <w:p w:rsidR="00F4310C" w:rsidRPr="006B5FC4" w:rsidRDefault="00F4310C" w:rsidP="00F4310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 и подлежит официальному обнародованию.</w:t>
      </w:r>
    </w:p>
    <w:p w:rsidR="00F4310C" w:rsidRPr="006B5FC4" w:rsidRDefault="00F4310C" w:rsidP="00F4310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6B5FC4" w:rsidP="00F4310C">
      <w:pPr>
        <w:widowControl/>
        <w:tabs>
          <w:tab w:val="left" w:pos="6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F4310C" w:rsidRPr="006B5FC4" w:rsidRDefault="00F4310C" w:rsidP="006B5FC4">
      <w:pPr>
        <w:widowControl/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B86847">
        <w:rPr>
          <w:rFonts w:ascii="Arial" w:hAnsi="Arial" w:cs="Arial"/>
          <w:sz w:val="24"/>
          <w:szCs w:val="24"/>
        </w:rPr>
        <w:t>А.В.Попов</w:t>
      </w:r>
      <w:r w:rsidRPr="006B5FC4">
        <w:rPr>
          <w:rFonts w:ascii="Arial" w:hAnsi="Arial" w:cs="Arial"/>
          <w:sz w:val="24"/>
          <w:szCs w:val="24"/>
        </w:rPr>
        <w:t xml:space="preserve"> </w:t>
      </w:r>
      <w:r w:rsidR="006B5FC4">
        <w:rPr>
          <w:rFonts w:ascii="Arial" w:hAnsi="Arial" w:cs="Arial"/>
          <w:sz w:val="24"/>
          <w:szCs w:val="24"/>
        </w:rPr>
        <w:t xml:space="preserve">                  </w:t>
      </w:r>
    </w:p>
    <w:p w:rsidR="00F4310C" w:rsidRPr="006B5FC4" w:rsidRDefault="00F4310C" w:rsidP="00F4310C">
      <w:pPr>
        <w:widowControl/>
        <w:tabs>
          <w:tab w:val="left" w:pos="7410"/>
        </w:tabs>
        <w:jc w:val="center"/>
        <w:rPr>
          <w:rFonts w:ascii="Arial" w:hAnsi="Arial" w:cs="Arial"/>
          <w:sz w:val="24"/>
          <w:szCs w:val="24"/>
        </w:rPr>
      </w:pPr>
    </w:p>
    <w:p w:rsidR="00F4310C" w:rsidRDefault="00F4310C" w:rsidP="006B5FC4">
      <w:pPr>
        <w:pStyle w:val="ConsPlusTitlePag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5FC4" w:rsidRPr="006B5FC4" w:rsidRDefault="006B5FC4" w:rsidP="006B5FC4">
      <w:pPr>
        <w:pStyle w:val="ConsPlusTitlePage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решением 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F4310C" w:rsidRPr="006B5FC4" w:rsidRDefault="006B5FC4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Волгоградской области</w:t>
      </w:r>
      <w:r w:rsidR="006B5FC4">
        <w:rPr>
          <w:rFonts w:ascii="Arial" w:hAnsi="Arial" w:cs="Arial"/>
          <w:sz w:val="24"/>
          <w:szCs w:val="24"/>
        </w:rPr>
        <w:t xml:space="preserve"> № 7/13</w:t>
      </w:r>
    </w:p>
    <w:p w:rsidR="00F4310C" w:rsidRPr="006B5FC4" w:rsidRDefault="006B5FC4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«01» июня </w:t>
      </w:r>
      <w:r w:rsidR="00F4310C" w:rsidRPr="006B5FC4">
        <w:rPr>
          <w:rFonts w:ascii="Arial" w:hAnsi="Arial" w:cs="Arial"/>
          <w:sz w:val="24"/>
          <w:szCs w:val="24"/>
        </w:rPr>
        <w:t>2021 г.</w:t>
      </w: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6B5FC4">
        <w:rPr>
          <w:rFonts w:ascii="Arial" w:hAnsi="Arial" w:cs="Arial"/>
          <w:sz w:val="24"/>
          <w:szCs w:val="24"/>
        </w:rPr>
        <w:t xml:space="preserve">  ПОЛОЖЕНИЕ</w:t>
      </w:r>
    </w:p>
    <w:p w:rsidR="00F4310C" w:rsidRPr="006B5FC4" w:rsidRDefault="00F4310C" w:rsidP="00F4310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 МУНИЦИПАЛЬНОМ ЖИЛИЩНОМ КОНТРОЛЕ</w:t>
      </w:r>
    </w:p>
    <w:p w:rsidR="00F4310C" w:rsidRPr="006B5FC4" w:rsidRDefault="006B5FC4" w:rsidP="00F4310C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МАЙОРОВСКОГО</w:t>
      </w:r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F4310C" w:rsidRPr="006B5FC4" w:rsidRDefault="00F4310C" w:rsidP="00F4310C">
      <w:pPr>
        <w:spacing w:after="1"/>
        <w:rPr>
          <w:rFonts w:ascii="Arial" w:hAnsi="Arial" w:cs="Arial"/>
          <w:i/>
          <w:sz w:val="24"/>
          <w:szCs w:val="24"/>
        </w:rPr>
      </w:pPr>
    </w:p>
    <w:p w:rsidR="00F4310C" w:rsidRPr="006B5FC4" w:rsidRDefault="00F4310C" w:rsidP="00F4310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 Общие положения</w:t>
      </w:r>
    </w:p>
    <w:p w:rsidR="00F4310C" w:rsidRPr="006B5FC4" w:rsidRDefault="00F4310C" w:rsidP="00F431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1.1. Настоящее Положение устанавливает порядок осуществления муниципального жилищного контроля на территории</w:t>
      </w:r>
      <w:r w:rsidRPr="006B5F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5F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(далее - муниципальный жилищный контроль).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proofErr w:type="gramStart"/>
      <w:r w:rsidRPr="006B5FC4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жилищным законодательством, </w:t>
      </w:r>
      <w:r w:rsidRPr="006B5FC4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6B5FC4">
        <w:rPr>
          <w:rFonts w:ascii="Arial" w:hAnsi="Arial" w:cs="Arial"/>
          <w:bCs/>
          <w:sz w:val="24"/>
          <w:szCs w:val="24"/>
        </w:rPr>
        <w:t>к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>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жилым помещениям, их использованию и содержанию;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использованию и содержанию общего имущества собственников помещений в многоквартирных домах;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порядку размещения </w:t>
      </w:r>
      <w:proofErr w:type="spellStart"/>
      <w:r w:rsidRPr="006B5FC4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6B5FC4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6B5FC4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6B5FC4">
        <w:rPr>
          <w:rFonts w:ascii="Arial" w:hAnsi="Arial" w:cs="Arial"/>
          <w:bCs/>
          <w:sz w:val="24"/>
          <w:szCs w:val="24"/>
        </w:rPr>
        <w:t>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lastRenderedPageBreak/>
        <w:t>3) правил: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правил изменения размера платы за содержание жилого помещения;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>1.3. Муниципальный жилищный к</w:t>
      </w:r>
      <w:r w:rsidR="004420A0">
        <w:rPr>
          <w:rFonts w:ascii="Arial" w:hAnsi="Arial" w:cs="Arial"/>
          <w:sz w:val="24"/>
          <w:szCs w:val="24"/>
        </w:rPr>
        <w:t xml:space="preserve">онтроль на территории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осуществляется администрацией</w:t>
      </w:r>
      <w:r w:rsidR="00442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5F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6B5FC4">
        <w:rPr>
          <w:rFonts w:ascii="Arial" w:hAnsi="Arial" w:cs="Arial"/>
          <w:i/>
          <w:sz w:val="24"/>
          <w:szCs w:val="24"/>
          <w:u w:val="single"/>
        </w:rPr>
        <w:t>.</w:t>
      </w:r>
    </w:p>
    <w:p w:rsidR="00F4310C" w:rsidRPr="006B5FC4" w:rsidRDefault="00327A27" w:rsidP="00F4310C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hyperlink r:id="rId5" w:history="1">
        <w:r w:rsidR="00F4310C"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дол</w:t>
      </w:r>
      <w:r w:rsidR="004420A0">
        <w:rPr>
          <w:rFonts w:ascii="Arial" w:hAnsi="Arial" w:cs="Arial"/>
          <w:sz w:val="24"/>
          <w:szCs w:val="24"/>
        </w:rPr>
        <w:t xml:space="preserve">жностей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поселения, уполномоченных осуществлять муниципальный жилищный контроль, приведен в приложении 1 к настоящему Положению.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1.4. Должностными</w:t>
      </w:r>
      <w:r w:rsidR="004420A0">
        <w:rPr>
          <w:rFonts w:ascii="Arial" w:hAnsi="Arial" w:cs="Arial"/>
          <w:sz w:val="24"/>
          <w:szCs w:val="24"/>
        </w:rPr>
        <w:t xml:space="preserve"> лицами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поселения, уполномоченными на принятие решений о проведении контрольных (надзорных) мероприятий являются: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руков</w:t>
      </w:r>
      <w:r w:rsidR="004420A0">
        <w:rPr>
          <w:rFonts w:ascii="Arial" w:hAnsi="Arial" w:cs="Arial"/>
          <w:sz w:val="24"/>
          <w:szCs w:val="24"/>
        </w:rPr>
        <w:t xml:space="preserve">одитель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заместитель руководителя главный спе</w:t>
      </w:r>
      <w:r w:rsidR="004420A0">
        <w:rPr>
          <w:rFonts w:ascii="Arial" w:hAnsi="Arial" w:cs="Arial"/>
          <w:sz w:val="24"/>
          <w:szCs w:val="24"/>
        </w:rPr>
        <w:t xml:space="preserve">циалист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специал</w:t>
      </w:r>
      <w:r w:rsidR="004420A0">
        <w:rPr>
          <w:rFonts w:ascii="Arial" w:hAnsi="Arial" w:cs="Arial"/>
          <w:sz w:val="24"/>
          <w:szCs w:val="24"/>
        </w:rPr>
        <w:t xml:space="preserve">ист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1.5. </w:t>
      </w:r>
      <w:r w:rsidRPr="006B5FC4">
        <w:rPr>
          <w:rFonts w:ascii="Arial" w:hAnsi="Arial" w:cs="Arial"/>
          <w:bCs/>
          <w:sz w:val="24"/>
          <w:szCs w:val="24"/>
        </w:rPr>
        <w:t xml:space="preserve">Организация и осуществление муниципального жилищного контроля регулируются Федеральным </w:t>
      </w:r>
      <w:hyperlink r:id="rId6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от 31 июля 2020 г. № 248-ФЗ "О государственном контроле (надзоре) и муниципальном контроле в Российской Федерации" (далее – Закон №248-ФЗ).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1.6. Должностн</w:t>
      </w:r>
      <w:r w:rsidR="004420A0">
        <w:rPr>
          <w:rFonts w:ascii="Arial" w:hAnsi="Arial" w:cs="Arial"/>
          <w:sz w:val="24"/>
          <w:szCs w:val="24"/>
        </w:rPr>
        <w:t xml:space="preserve">ые лица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>,</w:t>
      </w:r>
      <w:r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iCs/>
          <w:sz w:val="24"/>
          <w:szCs w:val="24"/>
        </w:rPr>
        <w:t>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</w:t>
      </w:r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4420A0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 администрация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</w:t>
      </w:r>
      <w:r w:rsidR="00F4310C" w:rsidRPr="006B5FC4">
        <w:rPr>
          <w:rFonts w:ascii="Arial" w:hAnsi="Arial" w:cs="Arial"/>
          <w:i/>
          <w:sz w:val="24"/>
          <w:szCs w:val="24"/>
          <w:u w:val="single"/>
        </w:rPr>
        <w:t>,</w:t>
      </w:r>
      <w:r w:rsidR="00F4310C" w:rsidRPr="006B5FC4">
        <w:rPr>
          <w:rFonts w:ascii="Arial" w:hAnsi="Arial" w:cs="Arial"/>
          <w:sz w:val="24"/>
          <w:szCs w:val="24"/>
        </w:rPr>
        <w:t xml:space="preserve"> вправе обратиться в суд с заявлениями: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bCs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</w:t>
      </w:r>
      <w:r w:rsidRPr="006B5FC4">
        <w:rPr>
          <w:rFonts w:ascii="Arial" w:hAnsi="Arial" w:cs="Arial"/>
          <w:bCs/>
          <w:sz w:val="24"/>
          <w:szCs w:val="24"/>
        </w:rPr>
        <w:lastRenderedPageBreak/>
        <w:t>об устранении нарушений требований настоящего Кодекса о выборе управляющей организации, об утверждении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5) о признании </w:t>
      </w:r>
      <w:proofErr w:type="gramStart"/>
      <w:r w:rsidRPr="006B5FC4">
        <w:rPr>
          <w:rFonts w:ascii="Arial" w:hAnsi="Arial" w:cs="Arial"/>
          <w:bCs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6) о понуждении к исполнению предписания.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1.6. Объектами муниципального жилищного к</w:t>
      </w:r>
      <w:r w:rsidR="004420A0">
        <w:rPr>
          <w:rFonts w:ascii="Arial" w:hAnsi="Arial" w:cs="Arial"/>
          <w:sz w:val="24"/>
          <w:szCs w:val="24"/>
        </w:rPr>
        <w:t xml:space="preserve">онтроля администрации </w:t>
      </w:r>
      <w:proofErr w:type="spellStart"/>
      <w:r w:rsidR="004420A0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поселения,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 xml:space="preserve">1.7. </w:t>
      </w:r>
      <w:r w:rsidRPr="006B5FC4">
        <w:rPr>
          <w:rFonts w:ascii="Arial" w:hAnsi="Arial" w:cs="Arial"/>
          <w:sz w:val="24"/>
          <w:szCs w:val="24"/>
        </w:rPr>
        <w:t xml:space="preserve"> Учет объектов государственного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F4310C" w:rsidRPr="006B5FC4" w:rsidRDefault="00F4310C" w:rsidP="00F4310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2.1. </w:t>
      </w:r>
      <w:r w:rsidRPr="006B5FC4">
        <w:rPr>
          <w:rFonts w:ascii="Arial" w:hAnsi="Arial" w:cs="Arial"/>
          <w:bCs/>
          <w:sz w:val="24"/>
          <w:szCs w:val="24"/>
        </w:rPr>
        <w:t>При осуществлении муниципального жилищного контроля  система оценки и управления рисками не применяется.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 xml:space="preserve">Ш. Профилактика рисков причинения вреда (ущерба) </w:t>
      </w:r>
    </w:p>
    <w:p w:rsidR="00F4310C" w:rsidRPr="006B5FC4" w:rsidRDefault="00F4310C" w:rsidP="00F4310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охраняемым законом ценностям</w:t>
      </w:r>
    </w:p>
    <w:p w:rsidR="00F4310C" w:rsidRPr="006B5FC4" w:rsidRDefault="00F4310C" w:rsidP="00F4310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3.1. Программа профилактики рисков причинения вреда (ущерба) охраняемым законом ценностям (далее - 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C3644E" w:rsidRDefault="00C3644E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 может проводить следующие профилактические мероприятия:</w:t>
      </w:r>
      <w:r w:rsidR="00F4310C" w:rsidRPr="006B5FC4">
        <w:rPr>
          <w:rFonts w:ascii="Arial" w:hAnsi="Arial" w:cs="Arial"/>
          <w:sz w:val="24"/>
          <w:szCs w:val="24"/>
        </w:rPr>
        <w:tab/>
      </w:r>
    </w:p>
    <w:p w:rsidR="00F4310C" w:rsidRPr="006B5FC4" w:rsidRDefault="00C3644E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310C" w:rsidRPr="006B5FC4">
        <w:rPr>
          <w:rFonts w:ascii="Arial" w:hAnsi="Arial" w:cs="Arial"/>
          <w:sz w:val="24"/>
          <w:szCs w:val="24"/>
        </w:rPr>
        <w:t>1) информирование;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F4310C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консультирование.</w:t>
      </w:r>
    </w:p>
    <w:p w:rsidR="00C3644E" w:rsidRDefault="00C3644E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644E" w:rsidRPr="006B5FC4" w:rsidRDefault="00C3644E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lastRenderedPageBreak/>
        <w:t>Информирование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C3644E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F4310C" w:rsidRPr="006B5FC4">
        <w:rPr>
          <w:rFonts w:ascii="Arial" w:hAnsi="Arial" w:cs="Arial"/>
          <w:sz w:val="24"/>
          <w:szCs w:val="24"/>
        </w:rPr>
        <w:t xml:space="preserve"> сельского поселения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7" w:history="1">
        <w:r w:rsidR="00F4310C" w:rsidRPr="00C3644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46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Закона № 248-ФЗ.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Обобщение правоприменительной практики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3.3. Доклад о правоприменительной практике готовится до 1 марта года, следующего за </w:t>
      </w:r>
      <w:proofErr w:type="gramStart"/>
      <w:r w:rsidRPr="006B5FC4">
        <w:rPr>
          <w:rFonts w:ascii="Arial" w:hAnsi="Arial" w:cs="Arial"/>
          <w:sz w:val="24"/>
          <w:szCs w:val="24"/>
        </w:rPr>
        <w:t>отчетным</w:t>
      </w:r>
      <w:proofErr w:type="gramEnd"/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3.4. Доклад о правоприменительной практике утверждается руководителем </w:t>
      </w:r>
      <w:r w:rsidR="00C3644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и размещается на официальном сайте в информационно-телекоммуникационной  сети "Интернет" в течение 3 (трех) рабочих дней со дня утверждения доклада.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Объявление предостережения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3.5. При наличии указанных в </w:t>
      </w:r>
      <w:hyperlink r:id="rId8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49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  сведений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объявляет 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 xml:space="preserve">3.6. Решение об объявлении предостережения о недопустимости нарушения обязательных требований принимает руководитель, заместитель руководителя администрация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sz w:val="24"/>
          <w:szCs w:val="24"/>
        </w:rPr>
        <w:t xml:space="preserve">3.7. </w:t>
      </w:r>
      <w:bookmarkStart w:id="2" w:name="Par0"/>
      <w:bookmarkEnd w:id="2"/>
      <w:proofErr w:type="gramStart"/>
      <w:r w:rsidRPr="006B5FC4">
        <w:rPr>
          <w:rFonts w:ascii="Arial" w:hAnsi="Arial" w:cs="Arial"/>
          <w:sz w:val="24"/>
          <w:szCs w:val="24"/>
        </w:rPr>
        <w:t xml:space="preserve">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 администрацией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  <w:proofErr w:type="gramEnd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3.8.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администрация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сведений, указанных в </w:t>
      </w:r>
      <w:hyperlink r:id="rId9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49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3.9. По результатам рассмотрения предостережения юридическим лицом, индивидуальным предпринимателем могут быть поданы в  администрацию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</w:t>
      </w:r>
      <w:proofErr w:type="gramStart"/>
      <w:r w:rsidRPr="006B5FC4">
        <w:rPr>
          <w:rFonts w:ascii="Arial" w:hAnsi="Arial" w:cs="Arial"/>
          <w:sz w:val="24"/>
          <w:szCs w:val="24"/>
        </w:rPr>
        <w:t>направивший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предостережение, возражение.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3.10. Возражение на предостережение о недопустимости нарушения обязательных требований указываются: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1) наименование администрации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в </w:t>
      </w:r>
      <w:proofErr w:type="gramStart"/>
      <w:r w:rsidRPr="006B5FC4">
        <w:rPr>
          <w:rFonts w:ascii="Arial" w:hAnsi="Arial" w:cs="Arial"/>
          <w:sz w:val="24"/>
          <w:szCs w:val="24"/>
        </w:rPr>
        <w:t>который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подается возражение;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основной государственный регистрационный номер (ОГРН);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идентификационный номер налогоплательщика (ИНН);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lastRenderedPageBreak/>
        <w:t>5) дата и номер предостережения;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3.11.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3.12. </w:t>
      </w:r>
      <w:proofErr w:type="gramStart"/>
      <w:r w:rsidRPr="006B5FC4">
        <w:rPr>
          <w:rFonts w:ascii="Arial" w:hAnsi="Arial" w:cs="Arial"/>
          <w:sz w:val="24"/>
          <w:szCs w:val="24"/>
        </w:rPr>
        <w:t xml:space="preserve">Возражение направляются юридическим лицом, индивидуальным предпринимателем в бумажном виде почтовым отправлением в  администрацию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либо иными указанными в предостережении способами.</w:t>
      </w:r>
      <w:proofErr w:type="gramEnd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3.12. В течение 20 рабочих дней со дня получения возражения администрация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направляет  юридическому лицу, индивидуальному предпринимателю ответ одним из способов, установленных </w:t>
      </w:r>
      <w:hyperlink r:id="rId10" w:anchor="Par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6B5FC4">
        <w:rPr>
          <w:rFonts w:ascii="Arial" w:hAnsi="Arial" w:cs="Arial"/>
          <w:sz w:val="24"/>
          <w:szCs w:val="24"/>
        </w:rPr>
        <w:t>3.7. настоящего Положения.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Консультирование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3.13. Администрацией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консультирование осуществляется в соответствии со </w:t>
      </w:r>
      <w:hyperlink r:id="rId11" w:history="1">
        <w:r w:rsidRPr="00C3644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50</w:t>
        </w:r>
      </w:hyperlink>
      <w:r w:rsidRPr="006B5FC4">
        <w:rPr>
          <w:rFonts w:ascii="Arial" w:hAnsi="Arial" w:cs="Arial"/>
          <w:sz w:val="24"/>
          <w:szCs w:val="24"/>
        </w:rPr>
        <w:t xml:space="preserve">  Закона №248-ФЗ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3.14. Должностные лица  администрации  </w:t>
      </w:r>
      <w:r w:rsidR="00C3644E" w:rsidRPr="00C36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="00C3644E">
        <w:rPr>
          <w:rFonts w:ascii="Arial" w:hAnsi="Arial" w:cs="Arial"/>
          <w:sz w:val="24"/>
          <w:szCs w:val="24"/>
        </w:rPr>
        <w:t>с</w:t>
      </w:r>
      <w:r w:rsidRPr="006B5FC4">
        <w:rPr>
          <w:rFonts w:ascii="Arial" w:hAnsi="Arial" w:cs="Arial"/>
          <w:sz w:val="24"/>
          <w:szCs w:val="24"/>
        </w:rPr>
        <w:t>ельского поселения осуществляют консультирование по следующим вопросам:</w:t>
      </w:r>
      <w:bookmarkStart w:id="3" w:name="Par2"/>
      <w:bookmarkEnd w:id="3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профилактика рисков нарушения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соблюдение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порядок осуществления муниципального жилищного контроля;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порядок обжалования решений или действия администрации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поселения;</w:t>
      </w:r>
      <w:bookmarkStart w:id="4" w:name="Par6"/>
      <w:bookmarkEnd w:id="4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иные вопросы, касающиеся осуществления  муниципального жилищного контроля.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3.15.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  <w:lang w:val="en-US"/>
        </w:rPr>
        <w:t>IV</w:t>
      </w:r>
      <w:r w:rsidRPr="006B5FC4">
        <w:rPr>
          <w:rFonts w:ascii="Arial" w:hAnsi="Arial" w:cs="Arial"/>
          <w:b/>
          <w:sz w:val="24"/>
          <w:szCs w:val="24"/>
        </w:rPr>
        <w:t>. Осуществление муниципального жилищного контроля</w:t>
      </w:r>
    </w:p>
    <w:p w:rsidR="00F4310C" w:rsidRPr="006B5FC4" w:rsidRDefault="00F4310C" w:rsidP="00F4310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4.1. Муниципальный жилищный контроль осуществляется </w:t>
      </w:r>
      <w:r w:rsidRPr="006B5FC4"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 w:rsidR="00C3644E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C3644E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>без проведения плановых контрольных (надзорных) мероприятий.</w:t>
      </w: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Контрольные (надзорные) мероприятия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4.2. Муниципальный жилищный контроль  осуществляется  посредством проведения следующих внеплановых контрольных мероприятий: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при взаимодействии с контролируемым лицом: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lastRenderedPageBreak/>
        <w:t>документарная проверка;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выездная проверка.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3) без взаимодействия с контролируемым лицом: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выездное обследование.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4.3. Основанием для проведения внепланового контрольного мероприятия при взаимодействии  с контролируемым лицом может быть: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1) наличие у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 xml:space="preserve">сведений о причинении вреда (ущерба) или об угрозе причинения вреда (ущерба) охраняемым законом ценностям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требование прокурора о проведении контрольного 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12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частью 1 статьи 95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 Законом № 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4.4.</w:t>
      </w:r>
      <w:r w:rsidRPr="006B5FC4">
        <w:rPr>
          <w:rFonts w:ascii="Arial" w:hAnsi="Arial" w:cs="Arial"/>
          <w:bCs/>
          <w:sz w:val="24"/>
          <w:szCs w:val="24"/>
        </w:rPr>
        <w:t xml:space="preserve"> Решение о проведении контрольных  мероприятий принимает руководитель (заместитель руководителя)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B5FC4">
        <w:rPr>
          <w:rFonts w:ascii="Arial" w:hAnsi="Arial" w:cs="Arial"/>
          <w:bCs/>
          <w:sz w:val="24"/>
          <w:szCs w:val="24"/>
        </w:rPr>
        <w:t xml:space="preserve">с учетом требований, установленных </w:t>
      </w:r>
      <w:hyperlink r:id="rId13" w:history="1">
        <w:r w:rsidRPr="006B5FC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статьей 64</w:t>
        </w:r>
      </w:hyperlink>
      <w:r w:rsidRPr="006B5FC4">
        <w:rPr>
          <w:rFonts w:ascii="Arial" w:hAnsi="Arial" w:cs="Arial"/>
          <w:bCs/>
          <w:sz w:val="24"/>
          <w:szCs w:val="24"/>
        </w:rPr>
        <w:t xml:space="preserve"> Закона № 248-ФЗ.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Документарная проверка</w:t>
      </w:r>
    </w:p>
    <w:p w:rsidR="00F4310C" w:rsidRPr="006B5FC4" w:rsidRDefault="00F4310C" w:rsidP="00F4310C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4.5.</w:t>
      </w:r>
      <w:r w:rsidRPr="006B5FC4">
        <w:rPr>
          <w:rFonts w:ascii="Arial" w:hAnsi="Arial" w:cs="Arial"/>
          <w:sz w:val="24"/>
          <w:szCs w:val="24"/>
        </w:rPr>
        <w:t xml:space="preserve">  Документарная проверка проводится по месту нахождения 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и по согласованию с органами прокуратуры.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4.6.</w:t>
      </w:r>
      <w:r w:rsidRPr="006B5FC4">
        <w:rPr>
          <w:rFonts w:ascii="Arial" w:hAnsi="Arial" w:cs="Arial"/>
          <w:sz w:val="24"/>
          <w:szCs w:val="24"/>
        </w:rPr>
        <w:t xml:space="preserve"> В ходе документарной проверки могут совершаться следующие контрольные (надзорные) действия: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истребование документов.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4.7. Срок проведения документарной проверки не может превышать десять рабочих дней.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Выездная проверка</w:t>
      </w:r>
    </w:p>
    <w:p w:rsidR="00F4310C" w:rsidRPr="006B5FC4" w:rsidRDefault="00F4310C" w:rsidP="00F4310C">
      <w:pPr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4.8. Выездная проверка проводится по месту нахождения</w:t>
      </w:r>
      <w:r w:rsidRPr="006B5FC4">
        <w:rPr>
          <w:rFonts w:ascii="Arial" w:hAnsi="Arial" w:cs="Arial"/>
          <w:iCs/>
          <w:sz w:val="24"/>
          <w:szCs w:val="24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>4.9. Выездная проверка проводится в случае, если не представляется возможным: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5FC4">
        <w:rPr>
          <w:rFonts w:ascii="Arial" w:hAnsi="Arial" w:cs="Arial"/>
          <w:iCs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F4310C" w:rsidRPr="006B5FC4" w:rsidRDefault="00F4310C" w:rsidP="00F4310C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6B5FC4">
        <w:rPr>
          <w:rFonts w:ascii="Arial" w:hAnsi="Arial" w:cs="Arial"/>
          <w:iCs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5FC4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4.10.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4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пунктами </w:t>
        </w:r>
      </w:hyperlink>
      <w:r w:rsidRPr="006B5FC4">
        <w:rPr>
          <w:rFonts w:ascii="Arial" w:hAnsi="Arial" w:cs="Arial"/>
          <w:sz w:val="24"/>
          <w:szCs w:val="24"/>
        </w:rPr>
        <w:t xml:space="preserve">2 – </w:t>
      </w:r>
      <w:hyperlink r:id="rId15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6B5FC4">
        <w:rPr>
          <w:rFonts w:ascii="Arial" w:hAnsi="Arial" w:cs="Arial"/>
          <w:sz w:val="24"/>
          <w:szCs w:val="24"/>
        </w:rPr>
        <w:t xml:space="preserve"> настоящего Положения  и </w:t>
      </w:r>
      <w:hyperlink r:id="rId16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12 статьи 66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7" w:history="1">
        <w:r w:rsidRPr="003139D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21</w:t>
        </w:r>
      </w:hyperlink>
      <w:r w:rsidRPr="003139D5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4.12. В ходе выездной проверки могут совершаться следующие контрольные (надзорные) действия: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осмотр;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опрос;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получение письменных объяснений;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истребование документов.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4.13. Срок проведения выездной проверки не может превышать десять рабочих дней. 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B5FC4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4.14. В ходе выездной проверки должностным лицом администрацией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целях фиксации доказательств нарушения объектами контроля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4.15. При проведении выездной проверки должностным лицом администрации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 применяются проверочные листы по форме, утвержденной правовым актом  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4.16. При проведении выездной проверки  проверочные листы заполняются должностным лицом 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Наблюдение за соблюдением обязательных требований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(мониторинг безопасности)</w:t>
      </w:r>
    </w:p>
    <w:p w:rsidR="00F4310C" w:rsidRPr="006B5FC4" w:rsidRDefault="00F4310C" w:rsidP="00F4310C">
      <w:pPr>
        <w:jc w:val="center"/>
        <w:rPr>
          <w:rFonts w:ascii="Arial" w:hAnsi="Arial" w:cs="Arial"/>
          <w:b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4.17. </w:t>
      </w:r>
      <w:proofErr w:type="gramStart"/>
      <w:r w:rsidRPr="006B5FC4">
        <w:rPr>
          <w:rFonts w:ascii="Arial" w:hAnsi="Arial" w:cs="Arial"/>
          <w:sz w:val="24"/>
          <w:szCs w:val="24"/>
        </w:rPr>
        <w:t xml:space="preserve">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администрации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поселения, в том числе данных, 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4.18. </w:t>
      </w:r>
      <w:r w:rsidRPr="006B5FC4">
        <w:rPr>
          <w:rFonts w:ascii="Arial" w:hAnsi="Arial" w:cs="Arial"/>
          <w:bCs/>
          <w:sz w:val="24"/>
          <w:szCs w:val="24"/>
        </w:rPr>
        <w:t>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срок</w:t>
      </w:r>
      <w:proofErr w:type="gramStart"/>
      <w:r w:rsidRPr="006B5FC4">
        <w:rPr>
          <w:rFonts w:ascii="Arial" w:hAnsi="Arial" w:cs="Arial"/>
          <w:bCs/>
          <w:sz w:val="24"/>
          <w:szCs w:val="24"/>
        </w:rPr>
        <w:t>е(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 xml:space="preserve">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</w:t>
      </w:r>
      <w:r w:rsidRPr="006B5FC4">
        <w:rPr>
          <w:rFonts w:ascii="Arial" w:hAnsi="Arial" w:cs="Arial"/>
          <w:bCs/>
          <w:sz w:val="24"/>
          <w:szCs w:val="24"/>
        </w:rPr>
        <w:lastRenderedPageBreak/>
        <w:t>необходимого срока получения сведений);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>в</w:t>
      </w:r>
      <w:r w:rsidRPr="006B5FC4">
        <w:rPr>
          <w:rFonts w:ascii="Arial" w:hAnsi="Arial" w:cs="Arial"/>
          <w:bCs/>
          <w:sz w:val="24"/>
          <w:szCs w:val="24"/>
        </w:rPr>
        <w:t>идах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сфере деятельности</w:t>
      </w:r>
      <w:proofErr w:type="gramStart"/>
      <w:r w:rsidRPr="006B5FC4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6B5FC4">
        <w:rPr>
          <w:rFonts w:ascii="Arial" w:hAnsi="Arial" w:cs="Arial"/>
          <w:bCs/>
          <w:sz w:val="24"/>
          <w:szCs w:val="24"/>
        </w:rPr>
        <w:t xml:space="preserve"> в отношении которой необходимо проведение наблюдения за соблюдением обязательных требований.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4.19. Задание на проведение наблюдения за соблюдением обязательных требований подписывается руководителем (заместителем руководителя)</w:t>
      </w:r>
      <w:r w:rsidRPr="006B5FC4">
        <w:rPr>
          <w:rFonts w:ascii="Arial" w:hAnsi="Arial" w:cs="Arial"/>
          <w:sz w:val="24"/>
          <w:szCs w:val="24"/>
        </w:rPr>
        <w:t xml:space="preserve"> администрации</w:t>
      </w:r>
      <w:r w:rsidR="003139D5" w:rsidRPr="00313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>, и выдается в случае: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поступления в адрес 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фактического обнаружения</w:t>
      </w:r>
      <w:r w:rsidRPr="006B5FC4">
        <w:rPr>
          <w:rFonts w:ascii="Arial" w:hAnsi="Arial" w:cs="Arial"/>
          <w:sz w:val="24"/>
          <w:szCs w:val="24"/>
        </w:rPr>
        <w:t xml:space="preserve"> администрацией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информации (сведений), содержащих признаки нарушений обязательных требований;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руководителю (заместителю руководителя) 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для принятия решений в соответствии со </w:t>
      </w:r>
      <w:hyperlink r:id="rId18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     60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 (часть 8 статьи 20 ЖК РФ-проект).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4310C" w:rsidRPr="006B5FC4" w:rsidRDefault="00F4310C" w:rsidP="00F4310C">
      <w:pPr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Выездное обследование</w:t>
      </w:r>
    </w:p>
    <w:p w:rsidR="00F4310C" w:rsidRPr="006B5FC4" w:rsidRDefault="00F4310C" w:rsidP="00F4310C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 xml:space="preserve">4.23. Выездное обследование проводится должностными лицами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3139D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39D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по месту нахождения (осуществления деятельности) контролируемого лица.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4.24. Выездное обследование проводится без информирования организации социального обслуживания.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4.25. Срок проведения выездного обследования одного контролируемого лица  не может превышать один рабочий день.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5FC4">
        <w:rPr>
          <w:rFonts w:ascii="Arial" w:hAnsi="Arial" w:cs="Arial"/>
          <w:bCs/>
          <w:sz w:val="24"/>
          <w:szCs w:val="24"/>
        </w:rPr>
        <w:t>4.26. При проведении выездного обследования должностными лицами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заполняются проверочные листы в порядке, предусмотренном пунктом 4.16 настоящего Положения.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4.27. По результатам проведения выездного обследования не могут быть приняты решения, предусмотренные </w:t>
      </w:r>
      <w:hyperlink r:id="rId19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6B5FC4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части 2 статьи 90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№248-ФЗ.</w:t>
      </w: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>V. Результаты контрольного  мероприятия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5.1. По окончании проведения контрольного мероприятия составляется акт контрольного  мероприятия в порядке, установленном </w:t>
      </w:r>
      <w:hyperlink r:id="rId21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87</w:t>
        </w:r>
      </w:hyperlink>
      <w:r w:rsidRPr="006B5FC4">
        <w:rPr>
          <w:rFonts w:ascii="Arial" w:hAnsi="Arial" w:cs="Arial"/>
          <w:sz w:val="24"/>
          <w:szCs w:val="24"/>
        </w:rPr>
        <w:t xml:space="preserve"> Закона №248-</w:t>
      </w:r>
      <w:r w:rsidRPr="006B5FC4">
        <w:rPr>
          <w:rFonts w:ascii="Arial" w:hAnsi="Arial" w:cs="Arial"/>
          <w:sz w:val="24"/>
          <w:szCs w:val="24"/>
        </w:rPr>
        <w:lastRenderedPageBreak/>
        <w:t>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5.2. Контролируемое 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22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88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№248-ФЗ.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5.3. В случае проведения документарной проверки акт направляется контролируемому лицу в порядке, установленном </w:t>
      </w:r>
      <w:hyperlink r:id="rId23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21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Закона №248-ФЗ,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 администрацию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администрацию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 Указанные документы могут быть направлены в форме электронных документов (пакета электронных документов).</w:t>
      </w:r>
    </w:p>
    <w:p w:rsidR="00F4310C" w:rsidRPr="006B5FC4" w:rsidRDefault="00F4310C" w:rsidP="00F4310C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5.5. Администрация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5.6. Консультации по вопросу рассмотрения поступивших возражений проводятся должностным лицом администрации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Cs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посредством </w:t>
      </w:r>
      <w:proofErr w:type="spellStart"/>
      <w:r w:rsidRPr="006B5FC4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или на личном приеме.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 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5.9. В случае выявления при проведении контрольного  мероприятия нарушений обязательных требований контролируемым лицом администрации  Нагавского сельского поселения в пределах полномочий, предусмотренных законодательством Российской Федерации, </w:t>
      </w:r>
      <w:proofErr w:type="gramStart"/>
      <w:r w:rsidRPr="006B5FC4">
        <w:rPr>
          <w:rFonts w:ascii="Arial" w:hAnsi="Arial" w:cs="Arial"/>
          <w:sz w:val="24"/>
          <w:szCs w:val="24"/>
        </w:rPr>
        <w:t>обязан</w:t>
      </w:r>
      <w:proofErr w:type="gramEnd"/>
      <w:r w:rsidRPr="006B5FC4">
        <w:rPr>
          <w:rFonts w:ascii="Arial" w:hAnsi="Arial" w:cs="Arial"/>
          <w:sz w:val="24"/>
          <w:szCs w:val="24"/>
        </w:rPr>
        <w:t>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3) принять меры по осуществлению </w:t>
      </w:r>
      <w:proofErr w:type="gramStart"/>
      <w:r w:rsidRPr="006B5FC4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</w:t>
      </w:r>
      <w:r w:rsidRPr="006B5FC4">
        <w:rPr>
          <w:rFonts w:ascii="Arial" w:hAnsi="Arial" w:cs="Arial"/>
          <w:sz w:val="24"/>
          <w:szCs w:val="24"/>
        </w:rPr>
        <w:lastRenderedPageBreak/>
        <w:t>охраняемым законом ценностям.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5.2. Предписание об устранении выявленных нарушений обязательных требований, составляется по 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1) сведения о </w:t>
      </w:r>
      <w:proofErr w:type="gramStart"/>
      <w:r w:rsidRPr="006B5FC4">
        <w:rPr>
          <w:rFonts w:ascii="Arial" w:hAnsi="Arial" w:cs="Arial"/>
          <w:sz w:val="24"/>
          <w:szCs w:val="24"/>
        </w:rPr>
        <w:t>приказе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о проведении контрольного мероприятия;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сведения о выявленных нарушениях обязательных требованиях;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требование об устранении нарушений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4) сроки устранения нарушений обязательных требований;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5) сроки информирования  администрации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об устранении нарушений обязательных требований.</w:t>
      </w:r>
    </w:p>
    <w:p w:rsidR="00F4310C" w:rsidRPr="006B5FC4" w:rsidRDefault="00F4310C" w:rsidP="00F4310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F4889" w:rsidRDefault="00F4310C" w:rsidP="00F431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VI. Обжалование решений </w:t>
      </w:r>
      <w:r w:rsidRPr="006B5FC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4F4889" w:rsidRPr="004F4889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b/>
          <w:sz w:val="24"/>
          <w:szCs w:val="24"/>
        </w:rPr>
        <w:t xml:space="preserve"> </w:t>
      </w:r>
    </w:p>
    <w:p w:rsidR="00F4310C" w:rsidRPr="006B5FC4" w:rsidRDefault="00F4310C" w:rsidP="004F488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sz w:val="24"/>
          <w:szCs w:val="24"/>
        </w:rPr>
        <w:t>сельского поселения</w:t>
      </w:r>
      <w:r w:rsidRPr="006B5FC4">
        <w:rPr>
          <w:rFonts w:ascii="Arial" w:hAnsi="Arial" w:cs="Arial"/>
          <w:b/>
          <w:bCs/>
          <w:sz w:val="24"/>
          <w:szCs w:val="24"/>
        </w:rPr>
        <w:t xml:space="preserve">, </w:t>
      </w:r>
      <w:r w:rsidR="004F48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FC4">
        <w:rPr>
          <w:rFonts w:ascii="Arial" w:hAnsi="Arial" w:cs="Arial"/>
          <w:b/>
          <w:bCs/>
          <w:sz w:val="24"/>
          <w:szCs w:val="24"/>
        </w:rPr>
        <w:t>действий (бездействия) его должностных лиц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6.1. Правом на обжалование решений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6B5FC4">
        <w:rPr>
          <w:rFonts w:ascii="Arial" w:hAnsi="Arial" w:cs="Arial"/>
          <w:sz w:val="24"/>
          <w:szCs w:val="24"/>
        </w:rPr>
        <w:t xml:space="preserve"> сельского поселения,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 пунктах 3 - 4 </w:t>
      </w:r>
      <w:hyperlink r:id="rId24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4 статьи 40</w:t>
        </w:r>
      </w:hyperlink>
      <w:r w:rsidRPr="004F4889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Закона № 248-ФЗ.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6.2. Судебное обжалование решений, действий (бездействия) должностных лиц администрации 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6B5FC4">
        <w:rPr>
          <w:rFonts w:ascii="Arial" w:hAnsi="Arial" w:cs="Arial"/>
          <w:sz w:val="24"/>
          <w:szCs w:val="24"/>
        </w:rPr>
        <w:t>поселения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возможно только после их досудебного обжалования.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6.3. Досудебное обжалование решений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поселения, действий (бездействия) его должностных лиц осуществляется в соответствии с </w:t>
      </w:r>
      <w:hyperlink r:id="rId25" w:anchor="Par10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55</w:t>
        </w:r>
      </w:hyperlink>
      <w:r w:rsidRPr="004F4889">
        <w:rPr>
          <w:rFonts w:ascii="Arial" w:hAnsi="Arial" w:cs="Arial"/>
          <w:sz w:val="24"/>
          <w:szCs w:val="24"/>
        </w:rPr>
        <w:t xml:space="preserve"> - </w:t>
      </w:r>
      <w:hyperlink r:id="rId26" w:anchor="Par37" w:history="1">
        <w:r w:rsidRPr="004F488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63</w:t>
        </w:r>
      </w:hyperlink>
      <w:r w:rsidRPr="006B5FC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6.4. Жалоба подается контролируемым лицом в администрацию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на решения, действия (бездействие) должностных лиц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рассматривается руководителем (заместителем руководителя)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Жалоба на решения, действия (бездействие) заместителей руководителя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сельского поселения рассматривается руководителем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6.5. Жалоба на решение, действия (бездействие) должностных лиц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рассматривается</w:t>
      </w:r>
      <w:proofErr w:type="gramStart"/>
      <w:r w:rsidRPr="006B5FC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6.6. Жалоба на предписание 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может быть подана в течение 10 (десяти) рабочих дней с момента получения контролируемым лицом предписания.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Лицо, подавшее жалобу, до принятия решения по жалобе может отозвать ее </w:t>
      </w:r>
      <w:r w:rsidRPr="006B5FC4">
        <w:rPr>
          <w:rFonts w:ascii="Arial" w:hAnsi="Arial" w:cs="Arial"/>
          <w:sz w:val="24"/>
          <w:szCs w:val="24"/>
        </w:rPr>
        <w:lastRenderedPageBreak/>
        <w:t>полностью или частично. При этом повторное направление жалобы по тем же основаниям не допускается.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может содержать ходатайство о приостановлении исполнения обжалуемого решения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6.7. администрация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 в срок не позднее 2 (двух) рабочих дней со дня регистрации жалобы принимает решение: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о приостановлении исполнения обжалуемого решения;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об отказе в приостановлении исполнения обжалуемого решения.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6.8. Жалоба должна содержать: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1) наименование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6B5FC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4) сведения об обжалуемом решении и (или) действии (бездействии) должностного лица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которые привели или могут привести к нарушению прав контролируемого лица, подавшего жалобу;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5) основания и доводы, на основании которых заявитель не согласен с решением и (или) действием (бездействием) должностного лица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 Лицом, подающим жалобу, могут быть представлены документы (при наличии), подтверждающие его доводы, либо их копии;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6) требования лица, подавшего жалобу.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 администрации </w:t>
      </w:r>
      <w:proofErr w:type="spellStart"/>
      <w:r w:rsidR="004F4889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F4889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либо членов их семей.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6B5FC4">
        <w:rPr>
          <w:rFonts w:ascii="Arial" w:hAnsi="Arial" w:cs="Arial"/>
          <w:sz w:val="24"/>
          <w:szCs w:val="24"/>
        </w:rPr>
        <w:t>ии и ау</w:t>
      </w:r>
      <w:proofErr w:type="gramEnd"/>
      <w:r w:rsidRPr="006B5FC4">
        <w:rPr>
          <w:rFonts w:ascii="Arial" w:hAnsi="Arial" w:cs="Arial"/>
          <w:sz w:val="24"/>
          <w:szCs w:val="24"/>
        </w:rPr>
        <w:t>тентификации".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6.10. администрация 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принимает решение об отказе в рассмотрении жалобы в течение 5 (пяти) рабочих дней с момента получения жалобы, если: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жалоба подана после истечения срока подачи жалобы, установленного </w:t>
      </w:r>
      <w:hyperlink r:id="rId27" w:anchor="Par10" w:history="1">
        <w:r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пунктами </w:t>
        </w:r>
      </w:hyperlink>
      <w:r w:rsidRPr="006B5FC4">
        <w:rPr>
          <w:rFonts w:ascii="Arial" w:hAnsi="Arial" w:cs="Arial"/>
          <w:sz w:val="24"/>
          <w:szCs w:val="24"/>
        </w:rPr>
        <w:t>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имеется решение суда по вопросам, поставленным в жалобе;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ранее в администрацию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</w:t>
      </w:r>
      <w:r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 xml:space="preserve">  была подана другая жалоба от того же контролируемого лица, по тем же основаниям.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Отказ в рассмотрении жалобы исключает повторное обращение конкретного </w:t>
      </w:r>
      <w:r w:rsidRPr="006B5FC4">
        <w:rPr>
          <w:rFonts w:ascii="Arial" w:hAnsi="Arial" w:cs="Arial"/>
          <w:sz w:val="24"/>
          <w:szCs w:val="24"/>
        </w:rPr>
        <w:lastRenderedPageBreak/>
        <w:t>контролируемого лица с жалобой по тому же предмету.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6.11. Жалоба подлежит рассмотрению администрацией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администрацией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6.12. Не допускается запрашивать у контролируемого лица, подавшего жалобу, документы и информацию, которые находятся в распоряжении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поселения.</w:t>
      </w:r>
      <w:bookmarkStart w:id="6" w:name="Par37"/>
      <w:bookmarkEnd w:id="6"/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6.13. По итогам рассмотрения жалобы администрация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поселения: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оставляет жалобу без удовлетворения;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отменяет решение полностью или частично;</w:t>
      </w:r>
    </w:p>
    <w:p w:rsidR="00F4310C" w:rsidRPr="006B5FC4" w:rsidRDefault="00F4310C" w:rsidP="00F4310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3) отменяет решение полностью и принимает новое решение;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4) признает действия (бездействия) должностных лиц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незаконными.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6.14. Решение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VII. Ключевые показатели муниципального жилищного контроля </w:t>
      </w:r>
    </w:p>
    <w:p w:rsidR="00F4310C" w:rsidRPr="006B5FC4" w:rsidRDefault="00F4310C" w:rsidP="00F4310C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5FC4">
        <w:rPr>
          <w:rFonts w:ascii="Arial" w:hAnsi="Arial" w:cs="Arial"/>
          <w:b/>
          <w:bCs/>
          <w:sz w:val="24"/>
          <w:szCs w:val="24"/>
        </w:rPr>
        <w:t xml:space="preserve"> и их целевые значения 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7.1. Оценка результативности и эффективности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осуществляется в установленном Законом №248-ФЗ порядке на основе системы показателей результативности и эффективности надзора, в которую входят  определяемые приложением 3 к настоящему Положению: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1) ключевые показатели;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2) индикативные показатели.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7.2. 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 ежегодно осуществляет подготовку доклада о 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F4310C" w:rsidRPr="006B5FC4" w:rsidRDefault="00F4310C" w:rsidP="00F4310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4310C" w:rsidRDefault="00F4310C" w:rsidP="00317585">
      <w:pPr>
        <w:outlineLvl w:val="0"/>
        <w:rPr>
          <w:rFonts w:ascii="Arial" w:hAnsi="Arial" w:cs="Arial"/>
          <w:sz w:val="24"/>
          <w:szCs w:val="24"/>
        </w:rPr>
      </w:pPr>
    </w:p>
    <w:p w:rsidR="00317585" w:rsidRPr="006B5FC4" w:rsidRDefault="00317585" w:rsidP="00317585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proofErr w:type="gramStart"/>
      <w:r w:rsidRPr="006B5FC4">
        <w:rPr>
          <w:rFonts w:ascii="Arial" w:hAnsi="Arial" w:cs="Arial"/>
          <w:sz w:val="24"/>
          <w:szCs w:val="24"/>
        </w:rPr>
        <w:t>к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</w:t>
      </w: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Положению о </w:t>
      </w:r>
      <w:proofErr w:type="gramStart"/>
      <w:r w:rsidRPr="006B5FC4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</w:t>
      </w:r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жилищном </w:t>
      </w:r>
      <w:proofErr w:type="gramStart"/>
      <w:r w:rsidRPr="006B5FC4">
        <w:rPr>
          <w:rFonts w:ascii="Arial" w:hAnsi="Arial" w:cs="Arial"/>
          <w:sz w:val="24"/>
          <w:szCs w:val="24"/>
        </w:rPr>
        <w:t>контроле</w:t>
      </w:r>
      <w:proofErr w:type="gramEnd"/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327A27" w:rsidP="00F4310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hyperlink r:id="rId28" w:history="1">
        <w:r w:rsidR="00F4310C" w:rsidRPr="006B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4310C" w:rsidRPr="006B5FC4">
        <w:rPr>
          <w:rFonts w:ascii="Arial" w:hAnsi="Arial" w:cs="Arial"/>
          <w:sz w:val="24"/>
          <w:szCs w:val="24"/>
        </w:rPr>
        <w:t xml:space="preserve"> должностных лиц</w:t>
      </w:r>
      <w:r w:rsidR="00F4310C" w:rsidRPr="006B5FC4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поселения, уполномоченных осуществлять муниципальный жилищный контроль</w:t>
      </w: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1. Глава администрации </w:t>
      </w:r>
      <w:proofErr w:type="spellStart"/>
      <w:r w:rsidR="00317585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17585" w:rsidRPr="006B5FC4">
        <w:rPr>
          <w:rFonts w:ascii="Arial" w:hAnsi="Arial" w:cs="Arial"/>
          <w:sz w:val="24"/>
          <w:szCs w:val="24"/>
        </w:rPr>
        <w:t xml:space="preserve"> </w:t>
      </w:r>
      <w:r w:rsidRPr="006B5FC4">
        <w:rPr>
          <w:rFonts w:ascii="Arial" w:hAnsi="Arial" w:cs="Arial"/>
          <w:sz w:val="24"/>
          <w:szCs w:val="24"/>
        </w:rPr>
        <w:t>сельского посел</w:t>
      </w:r>
      <w:r w:rsidR="008963F5">
        <w:rPr>
          <w:rFonts w:ascii="Arial" w:hAnsi="Arial" w:cs="Arial"/>
          <w:sz w:val="24"/>
          <w:szCs w:val="24"/>
        </w:rPr>
        <w:t>ения Попов Александр Владимирович</w:t>
      </w:r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2. Главный специалист администра</w:t>
      </w:r>
      <w:r w:rsidR="008963F5">
        <w:rPr>
          <w:rFonts w:ascii="Arial" w:hAnsi="Arial" w:cs="Arial"/>
          <w:sz w:val="24"/>
          <w:szCs w:val="24"/>
        </w:rPr>
        <w:t>ции Захарова Ирина Анатольевна</w:t>
      </w:r>
      <w:r w:rsidRPr="006B5FC4">
        <w:rPr>
          <w:rFonts w:ascii="Arial" w:hAnsi="Arial" w:cs="Arial"/>
          <w:sz w:val="24"/>
          <w:szCs w:val="24"/>
        </w:rPr>
        <w:t>.</w:t>
      </w:r>
    </w:p>
    <w:p w:rsidR="00F4310C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3. Специалист</w:t>
      </w:r>
      <w:r w:rsidR="008963F5">
        <w:rPr>
          <w:rFonts w:ascii="Arial" w:hAnsi="Arial" w:cs="Arial"/>
          <w:sz w:val="24"/>
          <w:szCs w:val="24"/>
        </w:rPr>
        <w:t xml:space="preserve"> 2-й категории   Семенова Надежда Юрьевна.</w:t>
      </w:r>
    </w:p>
    <w:p w:rsidR="008963F5" w:rsidRDefault="008963F5" w:rsidP="00F4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4.Специалист 2-й категории </w:t>
      </w:r>
      <w:proofErr w:type="spellStart"/>
      <w:r>
        <w:rPr>
          <w:rFonts w:ascii="Arial" w:hAnsi="Arial" w:cs="Arial"/>
          <w:sz w:val="24"/>
          <w:szCs w:val="24"/>
        </w:rPr>
        <w:t>Хохолева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</w:t>
      </w:r>
      <w:proofErr w:type="spellStart"/>
      <w:r>
        <w:rPr>
          <w:rFonts w:ascii="Arial" w:hAnsi="Arial" w:cs="Arial"/>
          <w:sz w:val="24"/>
          <w:szCs w:val="24"/>
        </w:rPr>
        <w:t>Алексанровна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963F5" w:rsidRPr="006B5FC4" w:rsidRDefault="008963F5" w:rsidP="00F4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Библиотекарь  поселения  Павленко Светлана Юрьевна.</w:t>
      </w: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.</w:t>
      </w: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17585" w:rsidRPr="006B5FC4" w:rsidRDefault="00317585" w:rsidP="004A7D81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317585">
      <w:pPr>
        <w:pStyle w:val="ConsPlusTitlePage"/>
        <w:ind w:left="7080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lastRenderedPageBreak/>
        <w:t xml:space="preserve">         Приложение 2 к Положению о </w:t>
      </w:r>
      <w:proofErr w:type="gramStart"/>
      <w:r w:rsidRPr="006B5FC4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</w:t>
      </w:r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жилищном </w:t>
      </w:r>
      <w:proofErr w:type="gramStart"/>
      <w:r w:rsidRPr="006B5FC4">
        <w:rPr>
          <w:rFonts w:ascii="Arial" w:hAnsi="Arial" w:cs="Arial"/>
          <w:sz w:val="24"/>
          <w:szCs w:val="24"/>
        </w:rPr>
        <w:t>контроле</w:t>
      </w:r>
      <w:proofErr w:type="gramEnd"/>
    </w:p>
    <w:p w:rsidR="00F4310C" w:rsidRPr="006B5FC4" w:rsidRDefault="00F4310C" w:rsidP="00F4310C">
      <w:pPr>
        <w:jc w:val="right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№ _____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"__" _________________ 20__ г.                        _____________________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(дата составления)                                            (место составления)</w:t>
      </w:r>
    </w:p>
    <w:p w:rsidR="00F4310C" w:rsidRPr="006B5FC4" w:rsidRDefault="00F4310C" w:rsidP="00F431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Выдано: 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(наименование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по результатам проведения ________________________________________________,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(вид контрольного (надзорного) мероприятия)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(дата, номер акта контрольного (надзорного) мероприятия)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На   основании  </w:t>
      </w:r>
      <w:r w:rsidRPr="00317585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 1  ч.  2 ст. 90</w:t>
        </w:r>
      </w:hyperlink>
      <w:r w:rsidRPr="006B5FC4">
        <w:rPr>
          <w:rFonts w:ascii="Arial" w:hAnsi="Arial" w:cs="Arial"/>
          <w:sz w:val="24"/>
          <w:szCs w:val="24"/>
        </w:rPr>
        <w:t xml:space="preserve"> Федерального закона от 31.07.2020  №  248-ФЗ  "О государственном контроле (надзоре) и муниципальном контроле в Российской  Федерации",  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(наименование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предписывается устранить следующие нарушения обязательных требований: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4422"/>
        <w:gridCol w:w="1764"/>
      </w:tblGrid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5F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5F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5F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Конкретное описание (существо) выявленного нарушения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Срок устранения нарушения</w:t>
            </w:r>
          </w:p>
        </w:tc>
      </w:tr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F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310C" w:rsidRPr="006B5FC4" w:rsidTr="00F431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C" w:rsidRPr="006B5FC4" w:rsidRDefault="00F4310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</w:t>
      </w:r>
      <w:r w:rsidRPr="006B5FC4">
        <w:rPr>
          <w:rFonts w:ascii="Arial" w:hAnsi="Arial" w:cs="Arial"/>
          <w:sz w:val="24"/>
          <w:szCs w:val="24"/>
        </w:rPr>
        <w:tab/>
        <w:t xml:space="preserve"> Устранение   выявленных   нарушений  обязательных  требований  является обязательным.</w:t>
      </w:r>
    </w:p>
    <w:p w:rsidR="00F4310C" w:rsidRPr="006B5FC4" w:rsidRDefault="00F4310C" w:rsidP="00F4310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 xml:space="preserve">В соответствии с </w:t>
      </w:r>
      <w:hyperlink r:id="rId30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1 ст. 89</w:t>
        </w:r>
      </w:hyperlink>
      <w:r w:rsidRPr="006B5FC4">
        <w:rPr>
          <w:rFonts w:ascii="Arial" w:hAnsi="Arial" w:cs="Arial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  в   случае  несогласия  с  фактами,  выводами,  предложениями, изложенными в акте контрольного (надзорного) мероприятия, юридическое лицо, в  отношении  которого  проведено  контрольное  (надзорное)  мероприятие, в течение   пятнадцати  рабочих  дней  со  дня  получения  акта  контрольного (надзорного)    мероприятия    вправе    представить    в</w:t>
      </w:r>
      <w:proofErr w:type="gramEnd"/>
      <w:r w:rsidRPr="006B5FC4">
        <w:rPr>
          <w:rFonts w:ascii="Arial" w:hAnsi="Arial" w:cs="Arial"/>
          <w:sz w:val="24"/>
          <w:szCs w:val="24"/>
        </w:rPr>
        <w:t xml:space="preserve">   соответствующий территориальный орган ФССП России в письменной форме возражения в отношении акта  контрольного  (надзорного)  мероприятия  в  целом  или  его отдельных положений.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B5FC4">
        <w:rPr>
          <w:rFonts w:ascii="Arial" w:hAnsi="Arial" w:cs="Arial"/>
          <w:sz w:val="24"/>
          <w:szCs w:val="24"/>
        </w:rPr>
        <w:tab/>
        <w:t xml:space="preserve">По  истечении установленного настоящим предписанием срока информация </w:t>
      </w:r>
      <w:proofErr w:type="gramStart"/>
      <w:r w:rsidRPr="006B5FC4">
        <w:rPr>
          <w:rFonts w:ascii="Arial" w:hAnsi="Arial" w:cs="Arial"/>
          <w:sz w:val="24"/>
          <w:szCs w:val="24"/>
        </w:rPr>
        <w:t>об</w:t>
      </w:r>
      <w:proofErr w:type="gramEnd"/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B5FC4">
        <w:rPr>
          <w:rFonts w:ascii="Arial" w:hAnsi="Arial" w:cs="Arial"/>
          <w:sz w:val="24"/>
          <w:szCs w:val="24"/>
        </w:rPr>
        <w:t>устранении  выявленных  нарушений  обязательных  требований  (с приложением</w:t>
      </w:r>
      <w:proofErr w:type="gramEnd"/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подтверждающих документов) направляется </w:t>
      </w:r>
      <w:proofErr w:type="gramStart"/>
      <w:r w:rsidRPr="006B5FC4">
        <w:rPr>
          <w:rFonts w:ascii="Arial" w:hAnsi="Arial" w:cs="Arial"/>
          <w:sz w:val="24"/>
          <w:szCs w:val="24"/>
        </w:rPr>
        <w:t>в</w:t>
      </w:r>
      <w:proofErr w:type="gramEnd"/>
      <w:r w:rsidRPr="006B5FC4">
        <w:rPr>
          <w:rFonts w:ascii="Arial" w:hAnsi="Arial" w:cs="Arial"/>
          <w:sz w:val="24"/>
          <w:szCs w:val="24"/>
        </w:rPr>
        <w:t>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(наименование контрольного органа   и место его нахождения)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</w:t>
      </w:r>
      <w:r w:rsidRPr="006B5FC4">
        <w:rPr>
          <w:rFonts w:ascii="Arial" w:hAnsi="Arial" w:cs="Arial"/>
          <w:sz w:val="24"/>
          <w:szCs w:val="24"/>
        </w:rPr>
        <w:tab/>
        <w:t xml:space="preserve"> Невыполнение   настоящего   предписания  в  установленный  срок  влечет административную  ответственность  по </w:t>
      </w:r>
      <w:hyperlink r:id="rId31" w:history="1">
        <w:r w:rsidRPr="003175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19.5</w:t>
        </w:r>
      </w:hyperlink>
      <w:r w:rsidRPr="006B5FC4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Должностное лицо: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    ____________    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(фамилия, инициалы, должность)                       (подпись)          (дата)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получил: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(должность)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  ___________  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B5FC4">
        <w:rPr>
          <w:rFonts w:ascii="Arial" w:hAnsi="Arial" w:cs="Arial"/>
          <w:sz w:val="24"/>
          <w:szCs w:val="24"/>
        </w:rPr>
        <w:t>(фамилия, имя, отчество                          (подпись)         (дата вручения)</w:t>
      </w:r>
      <w:proofErr w:type="gramEnd"/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(при наличии))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B5FC4">
        <w:rPr>
          <w:rFonts w:ascii="Arial" w:hAnsi="Arial" w:cs="Arial"/>
          <w:sz w:val="24"/>
          <w:szCs w:val="24"/>
        </w:rPr>
        <w:t>(сведения о документах (реквизиты), удостоверяющих полномочия</w:t>
      </w:r>
      <w:proofErr w:type="gramEnd"/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законного представителя, защитника юридического лица)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>Предписание направлено: ___________________________________________________</w:t>
      </w:r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6B5FC4">
        <w:rPr>
          <w:rFonts w:ascii="Arial" w:hAnsi="Arial" w:cs="Arial"/>
          <w:sz w:val="24"/>
          <w:szCs w:val="24"/>
        </w:rPr>
        <w:t xml:space="preserve">(способ направления,  дата и (или) </w:t>
      </w:r>
      <w:proofErr w:type="gramEnd"/>
    </w:p>
    <w:p w:rsidR="00F4310C" w:rsidRPr="006B5FC4" w:rsidRDefault="00F4310C" w:rsidP="00F431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5FC4">
        <w:rPr>
          <w:rFonts w:ascii="Arial" w:hAnsi="Arial" w:cs="Arial"/>
          <w:sz w:val="24"/>
          <w:szCs w:val="24"/>
        </w:rPr>
        <w:t xml:space="preserve">                                                             номер уведомления (при наличии))</w:t>
      </w: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jc w:val="center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outlineLvl w:val="0"/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F4310C">
      <w:pPr>
        <w:rPr>
          <w:rFonts w:ascii="Arial" w:hAnsi="Arial" w:cs="Arial"/>
          <w:sz w:val="24"/>
          <w:szCs w:val="24"/>
        </w:rPr>
      </w:pPr>
    </w:p>
    <w:p w:rsidR="00F4310C" w:rsidRPr="006B5FC4" w:rsidRDefault="00F4310C" w:rsidP="008963F5">
      <w:pPr>
        <w:rPr>
          <w:rFonts w:ascii="Arial" w:hAnsi="Arial" w:cs="Arial"/>
          <w:sz w:val="24"/>
          <w:szCs w:val="24"/>
        </w:rPr>
      </w:pPr>
    </w:p>
    <w:sectPr w:rsidR="00F4310C" w:rsidRPr="006B5FC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0C"/>
    <w:rsid w:val="003139D5"/>
    <w:rsid w:val="00317585"/>
    <w:rsid w:val="00327A27"/>
    <w:rsid w:val="004420A0"/>
    <w:rsid w:val="00494ECD"/>
    <w:rsid w:val="004A7D81"/>
    <w:rsid w:val="004F4889"/>
    <w:rsid w:val="006B5FC4"/>
    <w:rsid w:val="007A2A98"/>
    <w:rsid w:val="00826E62"/>
    <w:rsid w:val="008963F5"/>
    <w:rsid w:val="00920468"/>
    <w:rsid w:val="00B86847"/>
    <w:rsid w:val="00BC420C"/>
    <w:rsid w:val="00C3644E"/>
    <w:rsid w:val="00D23656"/>
    <w:rsid w:val="00F4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FC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3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43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3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13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18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26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7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12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17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25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9CB969D4F4CBC9941F2B8CE3F7ADB3DC33437B5A3C2BAFB284F3E78BEE580ECD394343B2AE0653C68689096E8883FDE203AB940B6FDFC3127M" TargetMode="External"/><Relationship Id="rId20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29" Type="http://schemas.openxmlformats.org/officeDocument/2006/relationships/hyperlink" Target="consultantplus://offline/ref=25B6129B3CD464FE80BC87173BB6DC7092D3E9F66426355A5A80FF60F8E42AA146B5E5B6865B2AB1D27AF5F42AF0F6D9FD6DCF6BBBD788E1aB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72786B6F488F28C3B4C8549C91844294D7E534FCF35DCF73D31A32C5B4AF19D9871E3E44DA82E07523995707EI1O" TargetMode="External"/><Relationship Id="rId11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24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15" Type="http://schemas.openxmlformats.org/officeDocument/2006/relationships/hyperlink" Target="consultantplus://offline/ref=8859CB969D4F4CBC9941F2B8CE3F7ADB3DC33437B5A3C2BAFB284F3E78BEE580ECD394343B2AE1623268689096E8883FDE203AB940B6FDFC3127M" TargetMode="External"/><Relationship Id="rId23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28" Type="http://schemas.openxmlformats.org/officeDocument/2006/relationships/hyperlink" Target="consultantplus://offline/ref=22BBB4002A41B847BE8034D89FE7DF21CBCFE8B8869674DA943308B920AD0917C81C8AEDC24801462ECDF310AEFF11DB94531DC4024EFB3B8713C8E3J3P4N" TargetMode="External"/><Relationship Id="rId10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19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31" Type="http://schemas.openxmlformats.org/officeDocument/2006/relationships/hyperlink" Target="consultantplus://offline/ref=25B6129B3CD464FE80BC87173BB6DC7092DEE1F5692F355A5A80FF60F8E42AA146B5E5B08F522BB38F20E5F063A7FDC5FB76D16CA5D7a8m9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14" Type="http://schemas.openxmlformats.org/officeDocument/2006/relationships/hyperlink" Target="consultantplus://offline/ref=8859CB969D4F4CBC9941F2B8CE3F7ADB3DC33437B5A3C2BAFB284F3E78BEE580ECD394343B2AE1623D68689096E8883FDE203AB940B6FDFC3127M" TargetMode="External"/><Relationship Id="rId22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27" Type="http://schemas.openxmlformats.org/officeDocument/2006/relationships/hyperlink" Target="file:///C:\Documents%20and%20Settings\111\&#1056;&#1072;&#1073;&#1086;&#1095;&#1080;&#1081;%20&#1089;&#1090;&#1086;&#1083;\&#1088;&#1077;&#1096;&#1077;&#1085;&#1080;&#1077;%2088.99%20&#1086;&#1090;%206.03.2017%20&#1078;&#1080;&#1083;&#1080;&#1097;&#1085;&#1099;&#1081;%20&#1082;&#1086;&#1085;&#1090;&#1088;&#1086;&#1083;&#1100;.docx" TargetMode="External"/><Relationship Id="rId30" Type="http://schemas.openxmlformats.org/officeDocument/2006/relationships/hyperlink" Target="consultantplus://offline/ref=25B6129B3CD464FE80BC87173BB6DC7092D3E9F66426355A5A80FF60F8E42AA146B5E5B6865B2AB1D97AF5F42AF0F6D9FD6DCF6BBBD788E1aB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Кудинова</cp:lastModifiedBy>
  <cp:revision>8</cp:revision>
  <cp:lastPrinted>2021-06-08T12:47:00Z</cp:lastPrinted>
  <dcterms:created xsi:type="dcterms:W3CDTF">2021-05-31T05:14:00Z</dcterms:created>
  <dcterms:modified xsi:type="dcterms:W3CDTF">2021-06-08T12:48:00Z</dcterms:modified>
</cp:coreProperties>
</file>