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29" w:rsidRDefault="00673E29" w:rsidP="00673E29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867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32C2">
        <w:rPr>
          <w:rFonts w:ascii="Arial" w:hAnsi="Arial" w:cs="Arial"/>
          <w:sz w:val="24"/>
          <w:szCs w:val="24"/>
        </w:rPr>
        <w:t>АДМИНИСТРАЦИЯ</w:t>
      </w: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32C2">
        <w:rPr>
          <w:rFonts w:ascii="Arial" w:hAnsi="Arial" w:cs="Arial"/>
          <w:sz w:val="24"/>
          <w:szCs w:val="24"/>
        </w:rPr>
        <w:t>МАЙОРОВСКОГО  СЕЛЬСКОГО  ПОСЕЛЕНИЯ</w:t>
      </w: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32C2">
        <w:rPr>
          <w:rFonts w:ascii="Arial" w:hAnsi="Arial" w:cs="Arial"/>
          <w:sz w:val="24"/>
          <w:szCs w:val="24"/>
        </w:rPr>
        <w:t>КОТЕЛЬНИКОВСКОГО  МУНИЦИПАЛЬНОГО РАЙОНА</w:t>
      </w:r>
    </w:p>
    <w:p w:rsidR="00673E29" w:rsidRPr="005332C2" w:rsidRDefault="00673E29" w:rsidP="00673E2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32C2">
        <w:rPr>
          <w:rFonts w:ascii="Arial" w:hAnsi="Arial" w:cs="Arial"/>
          <w:sz w:val="24"/>
          <w:szCs w:val="24"/>
        </w:rPr>
        <w:t>ВОЛГОГРАДСКОЙ ОБЛАСТИ</w:t>
      </w:r>
    </w:p>
    <w:p w:rsidR="00673E29" w:rsidRPr="005332C2" w:rsidRDefault="00673E29" w:rsidP="00673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73E29" w:rsidRPr="005332C2" w:rsidRDefault="00673E29" w:rsidP="00673E29">
      <w:pPr>
        <w:pStyle w:val="4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332C2">
        <w:rPr>
          <w:rFonts w:ascii="Arial" w:hAnsi="Arial" w:cs="Arial"/>
          <w:sz w:val="24"/>
          <w:szCs w:val="24"/>
        </w:rPr>
        <w:t>П</w:t>
      </w:r>
      <w:proofErr w:type="gramEnd"/>
      <w:r w:rsidRPr="005332C2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D0AD2" w:rsidRPr="00407B32" w:rsidRDefault="003B0936" w:rsidP="003B0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От 27.03.2017 года                                                                       № 23</w:t>
      </w:r>
    </w:p>
    <w:p w:rsidR="009D0AD2" w:rsidRPr="009D0AD2" w:rsidRDefault="009D0AD2" w:rsidP="00407B3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14"/>
          <w:szCs w:val="14"/>
          <w:lang w:eastAsia="ru-RU"/>
        </w:rPr>
      </w:pPr>
      <w:r w:rsidRPr="009D0AD2">
        <w:rPr>
          <w:rFonts w:ascii="Arial" w:eastAsia="Times New Roman" w:hAnsi="Arial" w:cs="Arial"/>
          <w:b/>
          <w:bCs/>
          <w:color w:val="410A0A"/>
          <w:sz w:val="24"/>
          <w:szCs w:val="24"/>
          <w:lang w:eastAsia="ru-RU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03587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proofErr w:type="gramStart"/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учетом потребностей инвалидов»,</w:t>
      </w:r>
      <w:r w:rsid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Приказом Комитета жилищно-коммунального хозяйства Волгоградской области от 28.11.2016 №459-ОД «Об утверждении Положения о порядке создания и работы региональной межведомственной и муниципальной комиссии по обследованию жилых помещений инвалидов и общего имущества в многоквартирных домах</w:t>
      </w:r>
      <w:r w:rsidR="00C03587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, в которых</w:t>
      </w:r>
      <w:proofErr w:type="gramEnd"/>
      <w:r w:rsidR="00C03587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проживают инвалиды, в целях их приспособления с учетом потребности инвалидов и обеспечения условий их доступности для инвалидов на территории Волгоградской области» Администрация Майоровского сельского поселения Котельниковского муниципального района Волгоградской области</w:t>
      </w:r>
    </w:p>
    <w:p w:rsidR="00C03587" w:rsidRDefault="00C03587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Постановляет: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3B0936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ий их доступности для инвалидов и утвердить её состав согласно приложению.</w:t>
      </w:r>
    </w:p>
    <w:p w:rsidR="009D0AD2" w:rsidRPr="00673E29" w:rsidRDefault="003B0936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2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. Утвердить 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прилагаемый 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</w:t>
      </w:r>
      <w:r w:rsidR="004D2832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ти для инвалидов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. </w:t>
      </w:r>
    </w:p>
    <w:p w:rsidR="009D0AD2" w:rsidRPr="00673E29" w:rsidRDefault="003B0936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3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. Настоящее постановление вступает в силу со дня подписания.</w:t>
      </w:r>
    </w:p>
    <w:p w:rsidR="009D0AD2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C03A61" w:rsidRDefault="00C03A61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C03A61" w:rsidRPr="00673E29" w:rsidRDefault="00C03A61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9D0AD2" w:rsidRPr="00673E29" w:rsidRDefault="004D2832" w:rsidP="004D2832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Глава Майоровского сельского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посел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ения                          </w:t>
      </w:r>
      <w:proofErr w:type="spellStart"/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А.В.Попов</w:t>
      </w:r>
      <w:bookmarkStart w:id="0" w:name="_GoBack"/>
      <w:bookmarkEnd w:id="0"/>
      <w:proofErr w:type="spellEnd"/>
    </w:p>
    <w:p w:rsidR="009D0AD2" w:rsidRDefault="009D0AD2" w:rsidP="00407B32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C03A61" w:rsidRPr="00673E29" w:rsidRDefault="00C03A61" w:rsidP="00407B32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9D0AD2" w:rsidRPr="00673E29" w:rsidRDefault="00C03A61" w:rsidP="004D2832">
      <w:pPr>
        <w:shd w:val="clear" w:color="auto" w:fill="FFFFFF"/>
        <w:spacing w:before="107" w:after="161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lastRenderedPageBreak/>
        <w:t xml:space="preserve">Приложение </w:t>
      </w:r>
    </w:p>
    <w:p w:rsidR="009D0AD2" w:rsidRPr="00673E29" w:rsidRDefault="009D0AD2" w:rsidP="004D2832">
      <w:pPr>
        <w:shd w:val="clear" w:color="auto" w:fill="FFFFFF"/>
        <w:spacing w:before="107" w:after="161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к постановлению администрации</w:t>
      </w:r>
    </w:p>
    <w:p w:rsidR="009D0AD2" w:rsidRPr="00673E29" w:rsidRDefault="004D2832" w:rsidP="004D2832">
      <w:pPr>
        <w:shd w:val="clear" w:color="auto" w:fill="FFFFFF"/>
        <w:spacing w:before="107" w:after="161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Майоровского сельского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поселения</w:t>
      </w:r>
    </w:p>
    <w:p w:rsidR="009D0AD2" w:rsidRPr="00673E29" w:rsidRDefault="004D2832" w:rsidP="004D283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                                                                     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от 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27.03.2017г.  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№ 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4D283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СОСТАВ</w:t>
      </w:r>
    </w:p>
    <w:p w:rsidR="009D0AD2" w:rsidRPr="00673E29" w:rsidRDefault="009D0AD2" w:rsidP="004D283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Председатель комиссии:</w:t>
      </w:r>
    </w:p>
    <w:p w:rsidR="009D0AD2" w:rsidRPr="00673E29" w:rsidRDefault="004D28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Попов А.В.  – глава Майоровского сельского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поселения  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Секретарь комиссии:</w:t>
      </w:r>
    </w:p>
    <w:p w:rsidR="00783479" w:rsidRPr="00673E29" w:rsidRDefault="004D28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Семенова Н.Ю.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специалист 2-й категории </w:t>
      </w:r>
      <w:r w:rsidR="0078347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администрации Майоровского сельского поселения</w:t>
      </w: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Члены комиссии:</w:t>
      </w:r>
    </w:p>
    <w:p w:rsidR="00783479" w:rsidRDefault="00783479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Захарова И.А. – главный специалист администрации Майоровского сельского поселения</w:t>
      </w:r>
    </w:p>
    <w:p w:rsidR="00407B32" w:rsidRPr="00673E29" w:rsidRDefault="00783479" w:rsidP="00407B32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Попова Л.А. </w:t>
      </w:r>
      <w:r w:rsidR="00407B32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</w:t>
      </w:r>
      <w:r w:rsidR="00407B32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специалист 1-й категории администрации Майоровского сельского поселения</w:t>
      </w:r>
    </w:p>
    <w:p w:rsidR="00783479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Павленко С.Ю. – заведующая библиотекой х.Майоровский</w:t>
      </w:r>
    </w:p>
    <w:p w:rsidR="00783479" w:rsidRDefault="00783479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783479" w:rsidRDefault="00783479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9D0AD2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407B32" w:rsidRPr="00673E29" w:rsidRDefault="00407B3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p w:rsidR="009D0AD2" w:rsidRPr="00673E29" w:rsidRDefault="009D0AD2" w:rsidP="00673E29">
      <w:pPr>
        <w:shd w:val="clear" w:color="auto" w:fill="FFFFFF"/>
        <w:spacing w:before="107" w:after="161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9D0AD2">
      <w:pPr>
        <w:shd w:val="clear" w:color="auto" w:fill="FFFFFF"/>
        <w:spacing w:before="107" w:after="161" w:line="240" w:lineRule="auto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C03A61" w:rsidP="009D0AD2">
      <w:pPr>
        <w:shd w:val="clear" w:color="auto" w:fill="FFFFFF"/>
        <w:spacing w:before="107" w:after="161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lastRenderedPageBreak/>
        <w:t>Утвержден</w:t>
      </w:r>
    </w:p>
    <w:p w:rsidR="009D0AD2" w:rsidRPr="00673E29" w:rsidRDefault="00C03A61" w:rsidP="009D0AD2">
      <w:pPr>
        <w:shd w:val="clear" w:color="auto" w:fill="FFFFFF"/>
        <w:spacing w:before="107" w:after="161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постановлением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администрации</w:t>
      </w:r>
    </w:p>
    <w:p w:rsidR="009D0AD2" w:rsidRPr="00673E29" w:rsidRDefault="00407B32" w:rsidP="009D0AD2">
      <w:pPr>
        <w:shd w:val="clear" w:color="auto" w:fill="FFFFFF"/>
        <w:spacing w:before="107" w:after="161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Майоровского сельского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поселения</w:t>
      </w:r>
    </w:p>
    <w:p w:rsidR="009D0AD2" w:rsidRPr="00673E29" w:rsidRDefault="00407B32" w:rsidP="00407B3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D0AD2"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от 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27.03.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>2017 г. № </w:t>
      </w:r>
      <w:r w:rsidR="00C03A61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color w:val="410A0A"/>
          <w:sz w:val="24"/>
          <w:szCs w:val="24"/>
          <w:lang w:eastAsia="ru-RU"/>
        </w:rPr>
        <w:t xml:space="preserve"> </w:t>
      </w:r>
    </w:p>
    <w:p w:rsidR="009D0AD2" w:rsidRPr="00673E29" w:rsidRDefault="009D0AD2" w:rsidP="009D0AD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9D0AD2">
      <w:pPr>
        <w:shd w:val="clear" w:color="auto" w:fill="FFFFFF"/>
        <w:spacing w:before="107" w:after="161" w:line="240" w:lineRule="auto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9D0AD2" w:rsidRPr="00673E29" w:rsidRDefault="009D0AD2" w:rsidP="009D0AD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ПЛАН</w:t>
      </w:r>
    </w:p>
    <w:p w:rsidR="009D0AD2" w:rsidRDefault="009D0AD2" w:rsidP="009D0AD2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673E29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A3530" w:rsidRPr="00BA3530" w:rsidRDefault="00BA3530" w:rsidP="00BA353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8280" w:type="dxa"/>
        <w:tblInd w:w="-972" w:type="dxa"/>
        <w:tblLook w:val="01E0" w:firstRow="1" w:lastRow="1" w:firstColumn="1" w:lastColumn="1" w:noHBand="0" w:noVBand="0"/>
      </w:tblPr>
      <w:tblGrid>
        <w:gridCol w:w="594"/>
        <w:gridCol w:w="4806"/>
        <w:gridCol w:w="2880"/>
      </w:tblGrid>
      <w:tr w:rsidR="00BA3530" w:rsidRPr="00BA3530" w:rsidTr="00BA35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53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A353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A353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530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53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BA3530" w:rsidRPr="00BA3530" w:rsidTr="00BA35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  в целях их приспособления с учетом потребностей инвалидов и обеспечения условий их доступности для инвалидов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530" w:rsidRPr="00673E29" w:rsidRDefault="00BA3530" w:rsidP="00BA3530">
            <w:pPr>
              <w:shd w:val="clear" w:color="auto" w:fill="FFFFFF"/>
              <w:spacing w:before="107" w:after="161"/>
              <w:jc w:val="center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 А.В.  – глава Майоровского сельского</w:t>
            </w:r>
            <w:r w:rsidRPr="00673E29">
              <w:rPr>
                <w:rFonts w:ascii="Arial" w:hAnsi="Arial" w:cs="Arial"/>
                <w:color w:val="410A0A"/>
                <w:sz w:val="24"/>
                <w:szCs w:val="24"/>
              </w:rPr>
              <w:t xml:space="preserve"> поселения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30" w:rsidRPr="00BA3530" w:rsidTr="00BA35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 xml:space="preserve">б) со стойкими расстройствами функции слуха, сопряженными </w:t>
            </w:r>
            <w:proofErr w:type="gramStart"/>
            <w:r w:rsidRPr="00BA353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необходимостью использования вспомогательных средств;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в) со стойкими расстройствами функции зрения, сопряженными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с необходимостью использования собаки – проводника, иных вспомогательных средств;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 xml:space="preserve">г) с задержками в развитии и другими </w:t>
            </w: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нарушениями функций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организма человека.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07B" w:rsidRPr="00673E29" w:rsidRDefault="00DA207B" w:rsidP="00DA207B">
            <w:pPr>
              <w:shd w:val="clear" w:color="auto" w:fill="FFFFFF"/>
              <w:spacing w:before="107" w:after="161"/>
              <w:jc w:val="center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Попова Л.А. – специалист 1-й категории администрации Майоровского сельского поселения</w:t>
            </w:r>
          </w:p>
          <w:p w:rsidR="00BA3530" w:rsidRPr="00BA3530" w:rsidRDefault="00BA3530" w:rsidP="00DA207B">
            <w:pPr>
              <w:shd w:val="clear" w:color="auto" w:fill="FFFFFF"/>
              <w:spacing w:before="107" w:after="1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30" w:rsidRPr="00BA3530" w:rsidTr="00BA35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B" w:rsidRPr="00673E29" w:rsidRDefault="00DA207B" w:rsidP="00DA207B">
            <w:pPr>
              <w:shd w:val="clear" w:color="auto" w:fill="FFFFFF"/>
              <w:spacing w:before="107" w:after="161"/>
              <w:jc w:val="center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Попова Л.А. – специалист 1-й категории администрации Майоровского сельского поселения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30" w:rsidRPr="00BA3530" w:rsidTr="00BA3530">
        <w:trPr>
          <w:trHeight w:val="12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инвалиды.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B" w:rsidRPr="00673E29" w:rsidRDefault="00DA207B" w:rsidP="00DA207B">
            <w:pPr>
              <w:shd w:val="clear" w:color="auto" w:fill="FFFFFF"/>
              <w:spacing w:before="107" w:after="161"/>
              <w:jc w:val="center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Попова Л.А. – специалист 1-й категории администрации Майоровского сельского поселения</w:t>
            </w:r>
          </w:p>
          <w:p w:rsidR="00BA3530" w:rsidRPr="00BA3530" w:rsidRDefault="00BA3530" w:rsidP="00DA207B">
            <w:pPr>
              <w:shd w:val="clear" w:color="auto" w:fill="FFFFFF"/>
              <w:spacing w:before="107" w:after="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30" w:rsidRPr="00BA3530" w:rsidTr="00BA3530">
        <w:trPr>
          <w:trHeight w:val="7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Обследование жилых помещений инвалидов и общего имущества  в многоквартирных домах, в которых проживают инвалиды,   по форме утвержденной Министерством строительства и жилищн</w:t>
            </w:r>
            <w:proofErr w:type="gramStart"/>
            <w:r w:rsidRPr="00BA353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A3530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РФ по категориям инвалидов: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 xml:space="preserve">б) со стойкими расстройствами функции слуха, сопряженными </w:t>
            </w:r>
            <w:proofErr w:type="gramStart"/>
            <w:r w:rsidRPr="00BA353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необходимостью использования вспомогательных средств.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в)</w:t>
            </w:r>
            <w:r w:rsidRPr="00BA35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3530">
              <w:rPr>
                <w:rFonts w:ascii="Arial" w:hAnsi="Arial" w:cs="Arial"/>
                <w:sz w:val="24"/>
                <w:szCs w:val="24"/>
              </w:rPr>
              <w:t>со стойкими расстройствами функции зрения, сопряженными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с необходимостью использования собаки – проводника, иных вспомогательных средств.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 функций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организма человека.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Комиссия по обследованию жилых помещений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30" w:rsidRPr="00BA3530" w:rsidTr="00BA35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Заседание муниципальной комиссии  и подведение итогов обследования:</w:t>
            </w:r>
          </w:p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 xml:space="preserve">- экономическая оценка потребности в финансировании по капитальному ремонту  или реконструкции многоквартирного дома (части) дома, </w:t>
            </w: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Администрация, Комиссия по обследованию жилых помещений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30" w:rsidRPr="00BA3530" w:rsidTr="00BA35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BA3530" w:rsidRDefault="00BA3530" w:rsidP="00BA3530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30">
              <w:rPr>
                <w:rFonts w:ascii="Arial" w:hAnsi="Arial" w:cs="Arial"/>
                <w:sz w:val="24"/>
                <w:szCs w:val="24"/>
              </w:rPr>
              <w:t>Составление заключения муниципальной комиссии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B" w:rsidRPr="00673E29" w:rsidRDefault="00DA207B" w:rsidP="00DA207B">
            <w:pPr>
              <w:shd w:val="clear" w:color="auto" w:fill="FFFFFF"/>
              <w:spacing w:before="107" w:after="161"/>
              <w:jc w:val="center"/>
              <w:rPr>
                <w:rFonts w:ascii="Arial" w:hAnsi="Arial" w:cs="Arial"/>
                <w:color w:val="410A0A"/>
                <w:sz w:val="24"/>
                <w:szCs w:val="24"/>
              </w:rPr>
            </w:pPr>
            <w:r>
              <w:rPr>
                <w:rFonts w:ascii="Arial" w:hAnsi="Arial" w:cs="Arial"/>
                <w:color w:val="410A0A"/>
                <w:sz w:val="24"/>
                <w:szCs w:val="24"/>
              </w:rPr>
              <w:t>Попова Л.А. – специалист 1-й категории администрации Майоровского сельского поселения</w:t>
            </w:r>
          </w:p>
          <w:p w:rsidR="00BA3530" w:rsidRPr="00BA3530" w:rsidRDefault="00BA3530" w:rsidP="00BA3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3530" w:rsidRPr="00BA3530" w:rsidRDefault="00BA3530" w:rsidP="00BA353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530" w:rsidRPr="00BA3530" w:rsidRDefault="00BA3530" w:rsidP="00BA353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530" w:rsidRPr="00BA3530" w:rsidRDefault="00BA3530" w:rsidP="00BA3530">
      <w:pPr>
        <w:jc w:val="center"/>
        <w:rPr>
          <w:rFonts w:ascii="Arial" w:hAnsi="Arial" w:cs="Arial"/>
          <w:sz w:val="24"/>
          <w:szCs w:val="24"/>
        </w:rPr>
      </w:pPr>
    </w:p>
    <w:p w:rsidR="008E45AB" w:rsidRPr="00673E29" w:rsidRDefault="008E45AB" w:rsidP="00BA3530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</w:p>
    <w:sectPr w:rsidR="008E45AB" w:rsidRPr="00673E29" w:rsidSect="005F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AD2"/>
    <w:rsid w:val="003B0936"/>
    <w:rsid w:val="00407B32"/>
    <w:rsid w:val="004D2832"/>
    <w:rsid w:val="005F6B2C"/>
    <w:rsid w:val="00673E29"/>
    <w:rsid w:val="00783479"/>
    <w:rsid w:val="008828AD"/>
    <w:rsid w:val="008E45AB"/>
    <w:rsid w:val="009D0AD2"/>
    <w:rsid w:val="00BA3530"/>
    <w:rsid w:val="00C03587"/>
    <w:rsid w:val="00C03A61"/>
    <w:rsid w:val="00DA207B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2C"/>
  </w:style>
  <w:style w:type="paragraph" w:styleId="4">
    <w:name w:val="heading 4"/>
    <w:basedOn w:val="a"/>
    <w:next w:val="a"/>
    <w:link w:val="40"/>
    <w:qFormat/>
    <w:rsid w:val="00673E29"/>
    <w:pPr>
      <w:keepNext/>
      <w:spacing w:before="240" w:after="60" w:line="360" w:lineRule="exact"/>
      <w:ind w:firstLine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AD2"/>
    <w:rPr>
      <w:b/>
      <w:bCs/>
    </w:rPr>
  </w:style>
  <w:style w:type="character" w:customStyle="1" w:styleId="40">
    <w:name w:val="Заголовок 4 Знак"/>
    <w:basedOn w:val="a0"/>
    <w:link w:val="4"/>
    <w:rsid w:val="00673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673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E2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FORMOZA</cp:lastModifiedBy>
  <cp:revision>7</cp:revision>
  <cp:lastPrinted>2017-03-28T19:04:00Z</cp:lastPrinted>
  <dcterms:created xsi:type="dcterms:W3CDTF">2017-03-21T08:49:00Z</dcterms:created>
  <dcterms:modified xsi:type="dcterms:W3CDTF">2017-03-28T19:06:00Z</dcterms:modified>
</cp:coreProperties>
</file>