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F5" w:rsidRDefault="007029F5" w:rsidP="007029F5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95250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F5" w:rsidRDefault="007029F5" w:rsidP="007029F5">
      <w:pPr>
        <w:jc w:val="center"/>
        <w:rPr>
          <w:rFonts w:ascii="Arial" w:hAnsi="Arial" w:cs="Arial"/>
        </w:rPr>
      </w:pPr>
    </w:p>
    <w:p w:rsidR="007029F5" w:rsidRDefault="007029F5" w:rsidP="007029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 Д М И Н И С 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А Ц И Я</w:t>
      </w:r>
    </w:p>
    <w:p w:rsidR="007029F5" w:rsidRDefault="007029F5" w:rsidP="007029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МАЙОРОВСКОГО СЕЛЬСКОГО ПОСЕЛЕНИЯ</w:t>
      </w:r>
    </w:p>
    <w:p w:rsidR="007029F5" w:rsidRDefault="007029F5" w:rsidP="007029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КОТЕЛЬНИКОВСКОГО МУНИЦИПАЛЬНОГО РАЙОНА</w:t>
      </w:r>
    </w:p>
    <w:p w:rsidR="007029F5" w:rsidRDefault="007029F5" w:rsidP="007029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7029F5" w:rsidRDefault="007029F5" w:rsidP="00702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</w:t>
      </w:r>
    </w:p>
    <w:p w:rsidR="007029F5" w:rsidRDefault="007029F5" w:rsidP="007029F5">
      <w:pPr>
        <w:rPr>
          <w:rFonts w:ascii="Arial" w:hAnsi="Arial" w:cs="Arial"/>
        </w:rPr>
      </w:pPr>
    </w:p>
    <w:p w:rsidR="007029F5" w:rsidRDefault="007029F5" w:rsidP="007029F5">
      <w:pPr>
        <w:rPr>
          <w:rFonts w:ascii="Arial" w:hAnsi="Arial" w:cs="Arial"/>
        </w:rPr>
      </w:pPr>
      <w:r>
        <w:rPr>
          <w:rFonts w:ascii="Arial" w:hAnsi="Arial" w:cs="Arial"/>
        </w:rPr>
        <w:t>от 11.06.2018       № 29</w:t>
      </w:r>
    </w:p>
    <w:p w:rsidR="007029F5" w:rsidRDefault="007029F5" w:rsidP="007029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029F5" w:rsidRDefault="007029F5" w:rsidP="007029F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Главы Майоровского сельского поселения  Котельниковского муниципального района Волгоградской области № 18 от 18.05.2012 года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>б утверждении административного регламента «Предоставление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поселения»</w:t>
      </w: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Рассмотрев  протест 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порядке надзора) от 04.06.2018 г № 70-66-2018, в соответствии  с Федеральным законом от 27.07.2010 № 210-ФЗ « Об организации предоставления государственных муниципальных услуг», Федеральным законом от  06.10.2003 г № 131-ФЗ «Об общих принципах организации местного самоуправления в Российской Федерации», постановлением главы Майоровского сельского поселения от 19.03.2012г № 12 « О порядке разработки и утверждения административных регламентов предоставления муниципальных услуг», Уставом Майоровского сельского поселения, Котельниковского муниципального  района Волгоградской области, администрация Майоровского сельского поселения Котельниковского муниципального района Волгоградской области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7029F5" w:rsidRDefault="007029F5" w:rsidP="007029F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постановление Главы Майоровского сельского поселения  Котельниковского муниципального района Волгоградской области № 18 от 18.05.2012 года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>б утверждении административного регламента «Предоставление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поселения»</w:t>
      </w:r>
    </w:p>
    <w:p w:rsidR="007029F5" w:rsidRDefault="007029F5" w:rsidP="007029F5">
      <w:pPr>
        <w:ind w:left="360"/>
        <w:jc w:val="both"/>
        <w:rPr>
          <w:rFonts w:ascii="Arial" w:hAnsi="Arial" w:cs="Arial"/>
        </w:rPr>
      </w:pPr>
    </w:p>
    <w:p w:rsidR="007029F5" w:rsidRDefault="007029F5" w:rsidP="007029F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Раздел 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 административного регламента «Предоставление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поселения», утвержденного постановлением главы администрации Майоровского сельского поселения Котельниковского муниципального района от 18.05.2012г. № 18 изложить в новой редакции:</w:t>
      </w:r>
    </w:p>
    <w:p w:rsidR="007029F5" w:rsidRDefault="007029F5" w:rsidP="007029F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Досудебный (внесудебный) порядок обжалования решений и действий (бездействия) уполномоченного органа, 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</w:t>
      </w:r>
    </w:p>
    <w:p w:rsidR="007029F5" w:rsidRDefault="007029F5" w:rsidP="007029F5">
      <w:pPr>
        <w:pStyle w:val="ConsPlusNormal0"/>
        <w:ind w:right="-16" w:firstLine="567"/>
        <w:jc w:val="both"/>
        <w:rPr>
          <w:sz w:val="24"/>
          <w:szCs w:val="24"/>
        </w:rPr>
      </w:pPr>
    </w:p>
    <w:p w:rsidR="007029F5" w:rsidRDefault="007029F5" w:rsidP="007029F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5.1. Заявитель может обратиться с жалобой на решения и действия (бездействие) уполномоченного органа,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работников, в том ч</w:t>
      </w:r>
      <w:r>
        <w:rPr>
          <w:rFonts w:ascii="Arial" w:hAnsi="Arial" w:cs="Arial"/>
        </w:rPr>
        <w:t>исле в следующих случаях:</w:t>
      </w:r>
    </w:p>
    <w:p w:rsidR="007029F5" w:rsidRDefault="007029F5" w:rsidP="007029F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 </w:t>
      </w:r>
      <w:r>
        <w:rPr>
          <w:rFonts w:ascii="Arial" w:hAnsi="Arial" w:cs="Arial"/>
          <w:bCs/>
        </w:rPr>
        <w:t>(далее – Федеральный закон № 210-ФЗ)</w:t>
      </w:r>
      <w:r>
        <w:rPr>
          <w:rFonts w:ascii="Arial" w:hAnsi="Arial" w:cs="Arial"/>
        </w:rPr>
        <w:t>;</w:t>
      </w:r>
    </w:p>
    <w:p w:rsidR="007029F5" w:rsidRDefault="007029F5" w:rsidP="007029F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7029F5" w:rsidRDefault="007029F5" w:rsidP="007029F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029F5" w:rsidRDefault="007029F5" w:rsidP="007029F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029F5" w:rsidRDefault="007029F5" w:rsidP="007029F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7029F5" w:rsidRDefault="007029F5" w:rsidP="007029F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029F5" w:rsidRDefault="007029F5" w:rsidP="007029F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210-ФЗ;</w:t>
      </w:r>
    </w:p>
    <w:p w:rsidR="007029F5" w:rsidRDefault="007029F5" w:rsidP="007029F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7029F5" w:rsidRDefault="007029F5" w:rsidP="007029F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ascii="Arial" w:hAnsi="Arial" w:cs="Arial"/>
        </w:rPr>
        <w:lastRenderedPageBreak/>
        <w:t>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210-ФЗ.</w:t>
      </w:r>
    </w:p>
    <w:p w:rsidR="007029F5" w:rsidRDefault="007029F5" w:rsidP="007029F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5.2. Жалоба подается в письменной форме на бумажном носителе, в электронной форме в уполномоченный орган, МФЦ,  либо в орган государственной власти,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7029F5" w:rsidRDefault="007029F5" w:rsidP="007029F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029F5" w:rsidRDefault="007029F5" w:rsidP="007029F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029F5" w:rsidRDefault="007029F5" w:rsidP="007029F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029F5" w:rsidRDefault="007029F5" w:rsidP="007029F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5.4. Жалоба должна содержать: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уполномоченного органа, должностного лица</w:t>
      </w:r>
      <w:r>
        <w:rPr>
          <w:rFonts w:ascii="Arial" w:hAnsi="Arial" w:cs="Arial"/>
          <w:bCs/>
        </w:rPr>
        <w:t xml:space="preserve"> уполномоченного органа</w:t>
      </w:r>
      <w:r>
        <w:rPr>
          <w:rFonts w:ascii="Arial" w:hAnsi="Arial" w:cs="Arial"/>
        </w:rPr>
        <w:t>, или муниципального служащего, МФЦ, его руководителя, их руководителей и (или) работников, решения и действия (бездействие) которых обжалуются;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 в течение трех дней со дня ее поступления.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В случае если в жалобе не </w:t>
      </w:r>
      <w:proofErr w:type="gramStart"/>
      <w:r>
        <w:rPr>
          <w:rFonts w:ascii="Arial" w:hAnsi="Arial" w:cs="Arial"/>
        </w:rPr>
        <w:t>указаны</w:t>
      </w:r>
      <w:proofErr w:type="gramEnd"/>
      <w:r>
        <w:rPr>
          <w:rFonts w:ascii="Arial" w:hAnsi="Arial" w:cs="Arial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0" w:tooltip="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случае</w:t>
      </w:r>
      <w:proofErr w:type="gramStart"/>
      <w:r>
        <w:rPr>
          <w:rFonts w:ascii="Arial" w:hAnsi="Arial" w:cs="Arial"/>
          <w:bCs/>
        </w:rPr>
        <w:t>,</w:t>
      </w:r>
      <w:proofErr w:type="gramEnd"/>
      <w:r>
        <w:rPr>
          <w:rFonts w:ascii="Arial" w:hAnsi="Arial" w:cs="Arial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1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удовлетворении жалобы отказывается.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5.8. Основаниями для отказа в удовлетворении жалобы являются: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признание </w:t>
      </w:r>
      <w:proofErr w:type="gramStart"/>
      <w:r>
        <w:rPr>
          <w:rFonts w:ascii="Arial" w:hAnsi="Arial" w:cs="Arial"/>
        </w:rPr>
        <w:t>правомерными</w:t>
      </w:r>
      <w:proofErr w:type="gramEnd"/>
      <w:r>
        <w:rPr>
          <w:rFonts w:ascii="Arial" w:hAnsi="Arial" w:cs="Arial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</w:rPr>
        <w:t xml:space="preserve"> или преступления должностное лицо уполномоченного органа, работник наделенные </w:t>
      </w:r>
      <w:r>
        <w:rPr>
          <w:rFonts w:ascii="Arial" w:hAnsi="Arial" w:cs="Arial"/>
          <w:bCs/>
        </w:rPr>
        <w:t>полномочиями по рассмотрению жалоб в соответствии с пунктом 5.2. настоящего административного регламента, незамедлительно направляют имеющиеся материалы в органы прокуратуры.</w:t>
      </w:r>
    </w:p>
    <w:p w:rsidR="007029F5" w:rsidRDefault="007029F5" w:rsidP="00702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должностных лиц МФЦ в судебном порядке в соответствии с законодательством Российской Федерации.</w:t>
      </w:r>
    </w:p>
    <w:p w:rsidR="007029F5" w:rsidRDefault="007029F5" w:rsidP="007029F5">
      <w:pPr>
        <w:ind w:left="360"/>
        <w:jc w:val="both"/>
        <w:rPr>
          <w:rFonts w:ascii="Arial" w:hAnsi="Arial" w:cs="Arial"/>
        </w:rPr>
      </w:pPr>
    </w:p>
    <w:p w:rsidR="007029F5" w:rsidRDefault="007029F5" w:rsidP="007029F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029F5" w:rsidRDefault="007029F5" w:rsidP="00702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 .Настоящее постановление вступает в силу с момента подписания.</w:t>
      </w: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Глава Майоровского сельского поселения -                            А.В.Попов</w:t>
      </w: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</w:p>
    <w:p w:rsidR="007029F5" w:rsidRDefault="007029F5" w:rsidP="007029F5">
      <w:pPr>
        <w:ind w:left="360"/>
        <w:rPr>
          <w:rFonts w:ascii="Arial" w:hAnsi="Arial" w:cs="Arial"/>
        </w:rPr>
      </w:pPr>
    </w:p>
    <w:sectPr w:rsidR="007029F5" w:rsidSect="0046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9F5"/>
    <w:rsid w:val="00464DDC"/>
    <w:rsid w:val="0070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029F5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7029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029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29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2262</Words>
  <Characters>12897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2018-07-05T05:59:00Z</dcterms:created>
  <dcterms:modified xsi:type="dcterms:W3CDTF">2018-07-05T06:00:00Z</dcterms:modified>
</cp:coreProperties>
</file>