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C" w:rsidRDefault="000A385C" w:rsidP="000A385C">
      <w:pPr>
        <w:widowControl/>
        <w:snapToGrid/>
        <w:ind w:firstLine="0"/>
        <w:jc w:val="center"/>
      </w:pPr>
      <w:r>
        <w:rPr>
          <w:noProof/>
        </w:rPr>
        <w:drawing>
          <wp:inline distT="0" distB="0" distL="0" distR="0">
            <wp:extent cx="93345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</w:rPr>
        <w:t>АДМИНИСТРАЦИЯ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МАЙОРОВСКОГО СЕЛЬСКОГО ПОСЕЛЕНИЯ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КОТЕЛЬНИКОВСКОГО МУНИЦИПАЛЬНОГО РАЙОНА ВОЛГОГРАДСКОЙ ОБЛАСТИ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ПОСТАНОВЛЕНИЕ 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Default="00E146D5" w:rsidP="000A385C">
      <w:pPr>
        <w:widowControl/>
        <w:snapToGrid/>
        <w:ind w:firstLine="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от 23.10.2017 г                          №  45</w:t>
      </w:r>
    </w:p>
    <w:p w:rsidR="000A385C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Default="00E146D5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О внесении изменений в Постановление № 42 от 17.10.2017 г.</w:t>
      </w:r>
    </w:p>
    <w:p w:rsidR="00E146D5" w:rsidRDefault="00BE58B0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Администрации Майоровского сельского поселения Котельниковского</w:t>
      </w:r>
    </w:p>
    <w:p w:rsidR="00BE58B0" w:rsidRDefault="00BE58B0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муниципального района Волгоградской области </w:t>
      </w:r>
      <w:r w:rsidR="00017F95">
        <w:rPr>
          <w:rFonts w:ascii="Arial" w:hAnsi="Arial" w:cs="Arial"/>
          <w:szCs w:val="24"/>
          <w:lang w:eastAsia="en-US"/>
        </w:rPr>
        <w:t xml:space="preserve"> «</w:t>
      </w:r>
      <w:r>
        <w:rPr>
          <w:rFonts w:ascii="Arial" w:hAnsi="Arial" w:cs="Arial"/>
          <w:szCs w:val="24"/>
          <w:lang w:eastAsia="en-US"/>
        </w:rPr>
        <w:t>Об утверждении</w:t>
      </w:r>
    </w:p>
    <w:p w:rsidR="00BE58B0" w:rsidRDefault="00BE58B0" w:rsidP="00BE58B0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административного регламента  предоставления муниципальной услуги «Предоставление разрешения на осуществление земляных работ на территории Майоровского сельского поселения»</w:t>
      </w:r>
      <w:r w:rsidR="00017F95">
        <w:rPr>
          <w:rFonts w:ascii="Arial" w:hAnsi="Arial" w:cs="Arial"/>
          <w:szCs w:val="24"/>
          <w:lang w:eastAsia="en-US"/>
        </w:rPr>
        <w:t>»</w:t>
      </w:r>
    </w:p>
    <w:p w:rsidR="000A385C" w:rsidRDefault="000A385C" w:rsidP="00E146D5">
      <w:pPr>
        <w:widowControl/>
        <w:snapToGrid/>
        <w:ind w:firstLine="0"/>
        <w:jc w:val="left"/>
        <w:rPr>
          <w:rStyle w:val="blk"/>
          <w:rFonts w:ascii="Arial" w:hAnsi="Arial" w:cs="Arial"/>
          <w:lang w:eastAsia="en-US"/>
        </w:rPr>
      </w:pPr>
    </w:p>
    <w:p w:rsidR="00BE58B0" w:rsidRDefault="00BE58B0" w:rsidP="00BE58B0">
      <w:pPr>
        <w:widowControl/>
        <w:snapToGrid/>
        <w:ind w:firstLine="567"/>
        <w:rPr>
          <w:rStyle w:val="blk"/>
          <w:rFonts w:ascii="Arial" w:hAnsi="Arial" w:cs="Arial"/>
          <w:szCs w:val="24"/>
          <w:lang w:eastAsia="en-US"/>
        </w:rPr>
      </w:pPr>
      <w:r>
        <w:rPr>
          <w:rStyle w:val="blk"/>
          <w:rFonts w:ascii="Arial" w:hAnsi="Arial" w:cs="Arial"/>
          <w:szCs w:val="24"/>
          <w:lang w:eastAsia="en-US"/>
        </w:rPr>
        <w:t xml:space="preserve">  В соответствии с Федеральным законом от 27.07.2010г № 210-ФЗ «Об организации предоставления государственных и муниципальных услуг», Уставом Майоровского сельского поселения, администрация Майоровского сельского поселения Котельниковского муниципального района Волгоградской области</w:t>
      </w:r>
    </w:p>
    <w:p w:rsidR="00BE58B0" w:rsidRDefault="00BE58B0" w:rsidP="00BE58B0">
      <w:pPr>
        <w:widowControl/>
        <w:snapToGrid/>
        <w:ind w:firstLine="0"/>
        <w:rPr>
          <w:rStyle w:val="blk"/>
          <w:rFonts w:ascii="Arial" w:hAnsi="Arial" w:cs="Arial"/>
          <w:szCs w:val="24"/>
          <w:lang w:eastAsia="en-US"/>
        </w:rPr>
      </w:pPr>
      <w:r>
        <w:rPr>
          <w:rStyle w:val="blk"/>
          <w:rFonts w:ascii="Arial" w:hAnsi="Arial" w:cs="Arial"/>
          <w:szCs w:val="24"/>
          <w:lang w:eastAsia="en-US"/>
        </w:rPr>
        <w:t>постановляет:</w:t>
      </w:r>
    </w:p>
    <w:p w:rsidR="00DB6319" w:rsidRDefault="00DB6319"/>
    <w:p w:rsidR="00BE58B0" w:rsidRDefault="00997965" w:rsidP="00BE58B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1.Внести</w:t>
      </w:r>
      <w:r w:rsidR="00BE58B0">
        <w:rPr>
          <w:rFonts w:ascii="Arial" w:hAnsi="Arial" w:cs="Arial"/>
        </w:rPr>
        <w:t xml:space="preserve"> в Постановление № 42 от 17.10.2017г. Администрации</w:t>
      </w:r>
    </w:p>
    <w:p w:rsidR="00BE58B0" w:rsidRDefault="00BE58B0" w:rsidP="00BE58B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 Котельниковского муниципально</w:t>
      </w:r>
      <w:r w:rsidR="00017F95">
        <w:rPr>
          <w:rFonts w:ascii="Arial" w:hAnsi="Arial" w:cs="Arial"/>
        </w:rPr>
        <w:t>го района Волгоградской области «</w:t>
      </w:r>
      <w:r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</w:t>
      </w:r>
      <w:r w:rsidR="00997965">
        <w:rPr>
          <w:rFonts w:ascii="Arial" w:hAnsi="Arial" w:cs="Arial"/>
        </w:rPr>
        <w:t xml:space="preserve"> территории Майоровского сельско</w:t>
      </w:r>
      <w:r>
        <w:rPr>
          <w:rFonts w:ascii="Arial" w:hAnsi="Arial" w:cs="Arial"/>
        </w:rPr>
        <w:t>го поселения»</w:t>
      </w:r>
      <w:r w:rsidR="00017F95">
        <w:rPr>
          <w:rFonts w:ascii="Arial" w:hAnsi="Arial" w:cs="Arial"/>
        </w:rPr>
        <w:t>»</w:t>
      </w:r>
      <w:r w:rsidR="00997965">
        <w:rPr>
          <w:rFonts w:ascii="Arial" w:hAnsi="Arial" w:cs="Arial"/>
        </w:rPr>
        <w:t xml:space="preserve"> следующие изменения</w:t>
      </w:r>
      <w:r>
        <w:rPr>
          <w:rFonts w:ascii="Arial" w:hAnsi="Arial" w:cs="Arial"/>
        </w:rPr>
        <w:t>:</w:t>
      </w:r>
    </w:p>
    <w:p w:rsidR="00BE58B0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E58B0" w:rsidRPr="00997965">
        <w:rPr>
          <w:rFonts w:ascii="Arial" w:hAnsi="Arial" w:cs="Arial"/>
        </w:rPr>
        <w:t>Пункт 2.4 статьи 2</w:t>
      </w:r>
      <w:r w:rsidRPr="00997965">
        <w:rPr>
          <w:rFonts w:ascii="Arial" w:hAnsi="Arial" w:cs="Arial"/>
        </w:rPr>
        <w:t xml:space="preserve"> Стандарт предоставления муниципальной услуги изложить в следующей редакции:</w:t>
      </w: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Срок предоставления муниципальной услуги.</w:t>
      </w: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Срок предоставления муниципальной услуги</w:t>
      </w:r>
      <w:r w:rsidR="00F174FC">
        <w:rPr>
          <w:rFonts w:ascii="Arial" w:hAnsi="Arial" w:cs="Arial"/>
        </w:rPr>
        <w:t xml:space="preserve"> составляет не более 20 календарных </w:t>
      </w:r>
      <w:r>
        <w:rPr>
          <w:rFonts w:ascii="Arial" w:hAnsi="Arial" w:cs="Arial"/>
        </w:rPr>
        <w:t>дней со дня поступления заявления о предоставлении муниципальной услуги.</w:t>
      </w: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со дня его официального опубликования (обнародования).</w:t>
      </w: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97965" w:rsidRDefault="00997965" w:rsidP="00997965">
      <w:pPr>
        <w:ind w:firstLine="0"/>
        <w:rPr>
          <w:rFonts w:ascii="Arial" w:hAnsi="Arial" w:cs="Arial"/>
        </w:rPr>
      </w:pPr>
    </w:p>
    <w:p w:rsidR="00997965" w:rsidRDefault="00997965" w:rsidP="00997965">
      <w:pPr>
        <w:ind w:firstLine="0"/>
        <w:rPr>
          <w:rFonts w:ascii="Arial" w:hAnsi="Arial" w:cs="Arial"/>
        </w:rPr>
      </w:pPr>
    </w:p>
    <w:p w:rsidR="00997965" w:rsidRDefault="00997965" w:rsidP="00997965">
      <w:pPr>
        <w:ind w:firstLine="0"/>
        <w:rPr>
          <w:rFonts w:ascii="Arial" w:hAnsi="Arial" w:cs="Arial"/>
        </w:rPr>
      </w:pPr>
    </w:p>
    <w:p w:rsid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997965" w:rsidRPr="00997965" w:rsidRDefault="00997965" w:rsidP="009979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          А.В. Попов</w:t>
      </w:r>
    </w:p>
    <w:sectPr w:rsidR="00997965" w:rsidRPr="00997965" w:rsidSect="00DB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852"/>
    <w:multiLevelType w:val="multilevel"/>
    <w:tmpl w:val="63042D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7454E9"/>
    <w:multiLevelType w:val="hybridMultilevel"/>
    <w:tmpl w:val="76808BAA"/>
    <w:lvl w:ilvl="0" w:tplc="AE1E48B4">
      <w:start w:val="1"/>
      <w:numFmt w:val="decimal"/>
      <w:lvlText w:val="%1."/>
      <w:lvlJc w:val="left"/>
      <w:pPr>
        <w:ind w:left="8325" w:hanging="7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5C"/>
    <w:rsid w:val="00017F95"/>
    <w:rsid w:val="000A385C"/>
    <w:rsid w:val="007F215A"/>
    <w:rsid w:val="00997965"/>
    <w:rsid w:val="00AE5AB9"/>
    <w:rsid w:val="00BE58B0"/>
    <w:rsid w:val="00DB6319"/>
    <w:rsid w:val="00E146D5"/>
    <w:rsid w:val="00EA7037"/>
    <w:rsid w:val="00F1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0A385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0A3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5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2017-11-02T07:40:00Z</cp:lastPrinted>
  <dcterms:created xsi:type="dcterms:W3CDTF">2017-11-02T07:41:00Z</dcterms:created>
  <dcterms:modified xsi:type="dcterms:W3CDTF">2017-11-02T11:20:00Z</dcterms:modified>
</cp:coreProperties>
</file>