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F" w:rsidRPr="003671C3" w:rsidRDefault="002B347F" w:rsidP="002B3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АДМИНИСТРАЦИЯ</w:t>
      </w:r>
    </w:p>
    <w:p w:rsidR="002B347F" w:rsidRPr="003671C3" w:rsidRDefault="002B347F" w:rsidP="002B3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2B347F" w:rsidRPr="003671C3" w:rsidRDefault="002B347F" w:rsidP="002B3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2B347F" w:rsidRPr="003671C3" w:rsidRDefault="002B347F" w:rsidP="002B3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B347F" w:rsidRPr="003671C3" w:rsidRDefault="002B347F" w:rsidP="002B347F">
      <w:pPr>
        <w:pStyle w:val="a3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2B347F" w:rsidRPr="003671C3" w:rsidRDefault="002B347F" w:rsidP="002B347F">
      <w:pPr>
        <w:pStyle w:val="a3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ПОСТАНОВЛЕНИЕ</w:t>
      </w:r>
    </w:p>
    <w:p w:rsidR="002B347F" w:rsidRPr="003671C3" w:rsidRDefault="002B347F" w:rsidP="002B347F">
      <w:pPr>
        <w:pStyle w:val="a3"/>
        <w:rPr>
          <w:rFonts w:ascii="Arial" w:hAnsi="Arial" w:cs="Arial"/>
          <w:sz w:val="24"/>
          <w:szCs w:val="24"/>
        </w:rPr>
      </w:pPr>
    </w:p>
    <w:p w:rsidR="002B347F" w:rsidRPr="003671C3" w:rsidRDefault="002B347F" w:rsidP="002B347F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02 августа 2019 г.                             №  58</w:t>
      </w:r>
    </w:p>
    <w:p w:rsidR="002B347F" w:rsidRPr="003671C3" w:rsidRDefault="002B347F" w:rsidP="002B347F">
      <w:pPr>
        <w:pStyle w:val="a3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Об утверждении перечня информационных систем</w:t>
      </w:r>
    </w:p>
    <w:p w:rsidR="002B347F" w:rsidRPr="003671C3" w:rsidRDefault="002B347F" w:rsidP="002B347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 xml:space="preserve">персональных данных в администрации Майоровского </w:t>
      </w:r>
    </w:p>
    <w:p w:rsidR="002B347F" w:rsidRPr="003671C3" w:rsidRDefault="002B347F" w:rsidP="002B347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 xml:space="preserve">сельского поселения Котельниковского </w:t>
      </w:r>
    </w:p>
    <w:p w:rsidR="002B347F" w:rsidRPr="003671C3" w:rsidRDefault="002B347F" w:rsidP="002B347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2B347F" w:rsidRPr="003671C3" w:rsidRDefault="002B347F" w:rsidP="002B34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B347F" w:rsidRPr="003671C3" w:rsidRDefault="002B347F" w:rsidP="002B3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71C3">
        <w:rPr>
          <w:rFonts w:ascii="Arial" w:hAnsi="Arial" w:cs="Arial"/>
          <w:bCs/>
          <w:sz w:val="24"/>
          <w:szCs w:val="24"/>
        </w:rPr>
        <w:t xml:space="preserve">В целях исполнения требований </w:t>
      </w:r>
      <w:hyperlink r:id="rId4" w:history="1">
        <w:r w:rsidRPr="003671C3">
          <w:rPr>
            <w:rFonts w:ascii="Arial" w:hAnsi="Arial" w:cs="Arial"/>
            <w:bCs/>
            <w:sz w:val="24"/>
            <w:szCs w:val="24"/>
          </w:rPr>
          <w:t>статьи 19</w:t>
        </w:r>
      </w:hyperlink>
      <w:r w:rsidRPr="003671C3">
        <w:rPr>
          <w:rFonts w:ascii="Arial" w:hAnsi="Arial" w:cs="Arial"/>
          <w:bCs/>
          <w:sz w:val="24"/>
          <w:szCs w:val="24"/>
        </w:rPr>
        <w:t xml:space="preserve"> Федерального закона от 27 июля 2006 г. N 152-ФЗ "О персональных данных", </w:t>
      </w:r>
      <w:hyperlink r:id="rId5" w:history="1">
        <w:r w:rsidRPr="003671C3">
          <w:rPr>
            <w:rFonts w:ascii="Arial" w:hAnsi="Arial" w:cs="Arial"/>
            <w:bCs/>
            <w:sz w:val="24"/>
            <w:szCs w:val="24"/>
          </w:rPr>
          <w:t>постановления</w:t>
        </w:r>
      </w:hyperlink>
      <w:r w:rsidRPr="003671C3">
        <w:rPr>
          <w:rFonts w:ascii="Arial" w:hAnsi="Arial" w:cs="Arial"/>
          <w:bCs/>
          <w:sz w:val="24"/>
          <w:szCs w:val="24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 и подпункта "б" пункта 1 перечня мер, направленных на обеспечение выполнения обязанностей, предусмотренных Федеральным законом "О персональных данных</w:t>
      </w:r>
      <w:proofErr w:type="gramEnd"/>
      <w:r w:rsidRPr="003671C3">
        <w:rPr>
          <w:rFonts w:ascii="Arial" w:hAnsi="Arial" w:cs="Arial"/>
          <w:bCs/>
          <w:sz w:val="24"/>
          <w:szCs w:val="24"/>
        </w:rPr>
        <w:t xml:space="preserve">" </w:t>
      </w:r>
      <w:proofErr w:type="gramStart"/>
      <w:r w:rsidRPr="003671C3">
        <w:rPr>
          <w:rFonts w:ascii="Arial" w:hAnsi="Arial" w:cs="Arial"/>
          <w:bCs/>
          <w:sz w:val="24"/>
          <w:szCs w:val="24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, постановляю:</w:t>
      </w:r>
      <w:proofErr w:type="gramEnd"/>
    </w:p>
    <w:p w:rsidR="002B347F" w:rsidRPr="003671C3" w:rsidRDefault="002B347F" w:rsidP="002B3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Утвердить:</w:t>
      </w: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перечень информационных систем персональных данных администрации Майоровского сельского поселения Котельниковского муниципального района, согласно приложению N 1.</w:t>
      </w: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pStyle w:val="a3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Глава Майоровского</w:t>
      </w:r>
    </w:p>
    <w:p w:rsidR="002B347F" w:rsidRPr="003671C3" w:rsidRDefault="002B347F" w:rsidP="002B347F">
      <w:pPr>
        <w:pStyle w:val="a3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671C3">
        <w:rPr>
          <w:rFonts w:ascii="Arial" w:hAnsi="Arial" w:cs="Arial"/>
          <w:sz w:val="24"/>
          <w:szCs w:val="24"/>
        </w:rPr>
        <w:tab/>
      </w:r>
      <w:r w:rsidRPr="003671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3671C3">
        <w:rPr>
          <w:rFonts w:ascii="Arial" w:hAnsi="Arial" w:cs="Arial"/>
          <w:sz w:val="24"/>
          <w:szCs w:val="24"/>
        </w:rPr>
        <w:t>А. В. Попов</w:t>
      </w: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Default="002B347F" w:rsidP="002B347F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2B347F" w:rsidRPr="003671C3" w:rsidRDefault="002B347F" w:rsidP="002B347F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671C3">
        <w:rPr>
          <w:rFonts w:ascii="Arial" w:hAnsi="Arial" w:cs="Arial"/>
          <w:sz w:val="24"/>
          <w:szCs w:val="24"/>
        </w:rPr>
        <w:t xml:space="preserve">Приложение № 1 </w:t>
      </w:r>
    </w:p>
    <w:p w:rsidR="002B347F" w:rsidRPr="003671C3" w:rsidRDefault="002B347F" w:rsidP="002B347F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671C3">
        <w:rPr>
          <w:rFonts w:ascii="Arial" w:hAnsi="Arial" w:cs="Arial"/>
          <w:sz w:val="24"/>
          <w:szCs w:val="24"/>
        </w:rPr>
        <w:t>Утверждено</w:t>
      </w:r>
    </w:p>
    <w:p w:rsidR="002B347F" w:rsidRPr="003671C3" w:rsidRDefault="002B347F" w:rsidP="002B347F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Постановлением  администрации</w:t>
      </w:r>
    </w:p>
    <w:p w:rsidR="002B347F" w:rsidRPr="003671C3" w:rsidRDefault="002B347F" w:rsidP="002B347F">
      <w:pPr>
        <w:pStyle w:val="a3"/>
        <w:ind w:left="424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Майоровского сельского поселения № 58</w:t>
      </w:r>
    </w:p>
    <w:p w:rsidR="002B347F" w:rsidRPr="003671C3" w:rsidRDefault="002B347F" w:rsidP="002B347F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3671C3">
        <w:rPr>
          <w:rFonts w:ascii="Arial" w:hAnsi="Arial" w:cs="Arial"/>
          <w:sz w:val="24"/>
          <w:szCs w:val="24"/>
        </w:rPr>
        <w:t>от «02»   августа 2019г.</w:t>
      </w:r>
    </w:p>
    <w:p w:rsidR="002B347F" w:rsidRPr="003671C3" w:rsidRDefault="002B347F" w:rsidP="002B347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pStyle w:val="a3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ПЕРЕЧЕНЬ</w:t>
      </w:r>
    </w:p>
    <w:p w:rsidR="002B347F" w:rsidRPr="003671C3" w:rsidRDefault="002B347F" w:rsidP="002B3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информационных систем персональных данных администрации Майоровского</w:t>
      </w:r>
    </w:p>
    <w:p w:rsidR="002B347F" w:rsidRPr="003671C3" w:rsidRDefault="002B347F" w:rsidP="002B347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671C3">
        <w:rPr>
          <w:rFonts w:ascii="Arial" w:hAnsi="Arial" w:cs="Arial"/>
          <w:b/>
          <w:sz w:val="24"/>
          <w:szCs w:val="24"/>
        </w:rPr>
        <w:t>сельского поселения Котельниковского  муниципального района</w:t>
      </w:r>
    </w:p>
    <w:p w:rsidR="002B347F" w:rsidRPr="003671C3" w:rsidRDefault="002B347F" w:rsidP="002B347F">
      <w:pPr>
        <w:pStyle w:val="a3"/>
        <w:rPr>
          <w:rFonts w:ascii="Arial" w:hAnsi="Arial" w:cs="Arial"/>
          <w:b/>
          <w:sz w:val="24"/>
          <w:szCs w:val="24"/>
        </w:rPr>
      </w:pPr>
    </w:p>
    <w:p w:rsidR="002B347F" w:rsidRPr="003671C3" w:rsidRDefault="002B347F" w:rsidP="002B3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1624" w:type="dxa"/>
        <w:tblInd w:w="-1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139"/>
        <w:gridCol w:w="993"/>
        <w:gridCol w:w="1275"/>
        <w:gridCol w:w="1843"/>
        <w:gridCol w:w="1843"/>
        <w:gridCol w:w="1276"/>
        <w:gridCol w:w="1134"/>
        <w:gridCol w:w="1559"/>
      </w:tblGrid>
      <w:tr w:rsidR="002B347F" w:rsidRPr="003671C3" w:rsidTr="006E210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71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671C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</w:p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(ее составной части)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  <w:r w:rsidRPr="003671C3">
              <w:rPr>
                <w:rFonts w:ascii="Arial" w:hAnsi="Arial" w:cs="Arial"/>
                <w:sz w:val="24"/>
                <w:szCs w:val="24"/>
              </w:rPr>
              <w:t xml:space="preserve"> (АРМ, ЛИС, РИС)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Наличие подключений к ССОП</w:t>
            </w:r>
          </w:p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и СМИО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Режим</w:t>
            </w:r>
          </w:p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обработки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ПДн</w:t>
            </w:r>
            <w:proofErr w:type="spellEnd"/>
            <w:r w:rsidRPr="003671C3">
              <w:rPr>
                <w:rFonts w:ascii="Arial" w:hAnsi="Arial" w:cs="Arial"/>
                <w:sz w:val="24"/>
                <w:szCs w:val="24"/>
              </w:rPr>
              <w:t xml:space="preserve"> (одн</w:t>
            </w:r>
            <w:proofErr w:type="gramStart"/>
            <w:r w:rsidRPr="003671C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3671C3">
              <w:rPr>
                <w:rFonts w:ascii="Arial" w:hAnsi="Arial" w:cs="Arial"/>
                <w:sz w:val="24"/>
                <w:szCs w:val="24"/>
              </w:rPr>
              <w:t>/ многопользовательский)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Наличие разграничения прав доступа пользователей к ресурсам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Нахождение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  <w:r w:rsidRPr="003671C3">
              <w:rPr>
                <w:rFonts w:ascii="Arial" w:hAnsi="Arial" w:cs="Arial"/>
                <w:sz w:val="24"/>
                <w:szCs w:val="24"/>
              </w:rPr>
              <w:t xml:space="preserve"> (ее составных частей)</w:t>
            </w:r>
          </w:p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в пределах России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обрабатываемых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Объем обрабатываемых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ПДн</w:t>
            </w:r>
            <w:proofErr w:type="spellEnd"/>
            <w:r w:rsidRPr="003671C3">
              <w:rPr>
                <w:rFonts w:ascii="Arial" w:hAnsi="Arial" w:cs="Arial"/>
                <w:sz w:val="24"/>
                <w:szCs w:val="24"/>
              </w:rPr>
              <w:t xml:space="preserve"> (количество субъектов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ПДн</w:t>
            </w:r>
            <w:proofErr w:type="spellEnd"/>
            <w:r w:rsidRPr="003671C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B347F" w:rsidRPr="003671C3" w:rsidTr="006E210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Расположение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47F" w:rsidRPr="003671C3" w:rsidTr="006E2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Информационная система персональных данных "ЦА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Росреестр</w:t>
            </w:r>
            <w:proofErr w:type="spellEnd"/>
            <w:r w:rsidRPr="003671C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2B347F" w:rsidRPr="003671C3" w:rsidTr="006E2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ПК ИС ЕГРП (серверный сегмент)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Более 100 000</w:t>
            </w:r>
          </w:p>
        </w:tc>
      </w:tr>
      <w:tr w:rsidR="002B347F" w:rsidRPr="003671C3" w:rsidTr="006E2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ПК ИС ЕГРП (клиентский сегмент)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Менее 1000</w:t>
            </w:r>
          </w:p>
        </w:tc>
      </w:tr>
      <w:tr w:rsidR="002B347F" w:rsidRPr="003671C3" w:rsidTr="006E2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ПК ФИР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Более 100 000</w:t>
            </w:r>
          </w:p>
        </w:tc>
      </w:tr>
      <w:tr w:rsidR="002B347F" w:rsidRPr="003671C3" w:rsidTr="006E2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АИС 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от 1000 до 100 000</w:t>
            </w:r>
          </w:p>
        </w:tc>
      </w:tr>
      <w:tr w:rsidR="002B347F" w:rsidRPr="003671C3" w:rsidTr="006E2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АИС </w:t>
            </w: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"Реестр СРО"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Подключе</w:t>
            </w: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Многопользов</w:t>
            </w: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от 1000 до </w:t>
            </w: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100 000</w:t>
            </w:r>
          </w:p>
        </w:tc>
      </w:tr>
      <w:tr w:rsidR="002B347F" w:rsidRPr="003671C3" w:rsidTr="006E2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ЛИС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Более 100 000</w:t>
            </w:r>
          </w:p>
        </w:tc>
      </w:tr>
      <w:tr w:rsidR="002B347F" w:rsidRPr="003671C3" w:rsidTr="006E21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АИС "Парус"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Менее 1000</w:t>
            </w:r>
          </w:p>
        </w:tc>
      </w:tr>
      <w:tr w:rsidR="002B347F" w:rsidRPr="003671C3" w:rsidTr="006E210B">
        <w:trPr>
          <w:trHeight w:val="11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 xml:space="preserve">Подсистема электронного документооборота на платформе IBM </w:t>
            </w:r>
            <w:proofErr w:type="spellStart"/>
            <w:r w:rsidRPr="003671C3">
              <w:rPr>
                <w:rFonts w:ascii="Arial" w:hAnsi="Arial" w:cs="Arial"/>
                <w:sz w:val="24"/>
                <w:szCs w:val="24"/>
              </w:rPr>
              <w:t>Lotus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Многопользовательский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С разграничением прав доступа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В пределах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3671C3" w:rsidRDefault="002B347F" w:rsidP="006E2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1C3">
              <w:rPr>
                <w:rFonts w:ascii="Arial" w:hAnsi="Arial" w:cs="Arial"/>
                <w:sz w:val="24"/>
                <w:szCs w:val="24"/>
              </w:rPr>
              <w:t>Менее 1000</w:t>
            </w:r>
          </w:p>
        </w:tc>
      </w:tr>
    </w:tbl>
    <w:p w:rsidR="003B67BB" w:rsidRPr="002B347F" w:rsidRDefault="003B67BB">
      <w:pPr>
        <w:rPr>
          <w:rFonts w:ascii="Arial" w:hAnsi="Arial" w:cs="Arial"/>
          <w:sz w:val="24"/>
          <w:szCs w:val="24"/>
        </w:rPr>
      </w:pPr>
    </w:p>
    <w:sectPr w:rsidR="003B67BB" w:rsidRPr="002B347F" w:rsidSect="003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47F"/>
    <w:rsid w:val="002B347F"/>
    <w:rsid w:val="003B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79FA44058D12CCB1BB312264575B738AEB0068D6DAAA2ECCF69C6C8865C15C7EB9C00979F95736E7D2513AZEbFL" TargetMode="External"/><Relationship Id="rId4" Type="http://schemas.openxmlformats.org/officeDocument/2006/relationships/hyperlink" Target="consultantplus://offline/ref=FA79FA44058D12CCB1BB312264575B7380EA036BD7D1F724C4AF906E8F6A9E5979A8C00878E75438F1DB056AA2883BB3BACFD7FB2CDD9B12ZE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2019-08-05T11:58:00Z</dcterms:created>
  <dcterms:modified xsi:type="dcterms:W3CDTF">2019-08-05T11:58:00Z</dcterms:modified>
</cp:coreProperties>
</file>