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FE" w:rsidRPr="00B95554" w:rsidRDefault="00F559FE" w:rsidP="00F559FE">
      <w:pPr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95554">
        <w:rPr>
          <w:rFonts w:ascii="Arial" w:eastAsia="Times New Roman" w:hAnsi="Arial" w:cs="Arial"/>
          <w:b/>
          <w:sz w:val="24"/>
          <w:szCs w:val="24"/>
        </w:rPr>
        <w:t> </w:t>
      </w:r>
      <w:r w:rsidRPr="00B95554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58674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FE" w:rsidRPr="00B95554" w:rsidRDefault="00F559FE" w:rsidP="00F559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95554">
        <w:rPr>
          <w:rFonts w:ascii="Arial" w:eastAsia="Times New Roman" w:hAnsi="Arial" w:cs="Arial"/>
          <w:b/>
          <w:sz w:val="24"/>
          <w:szCs w:val="24"/>
          <w:lang w:eastAsia="en-US"/>
        </w:rPr>
        <w:t>АДМИНИСТРАЦИЯ</w:t>
      </w:r>
    </w:p>
    <w:p w:rsidR="00F559FE" w:rsidRPr="00B95554" w:rsidRDefault="00F559FE" w:rsidP="00F559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95554">
        <w:rPr>
          <w:rFonts w:ascii="Arial" w:eastAsia="Times New Roman" w:hAnsi="Arial" w:cs="Arial"/>
          <w:b/>
          <w:sz w:val="24"/>
          <w:szCs w:val="24"/>
          <w:lang w:eastAsia="en-US"/>
        </w:rPr>
        <w:t>МАЙОРОВСКОГО СЕЛЬСКОГО ПОСЕЛЕНИЯ</w:t>
      </w:r>
    </w:p>
    <w:p w:rsidR="00F559FE" w:rsidRDefault="00F559FE" w:rsidP="00F559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95554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КОТЕЛЬНИКОВСКОГО МУНИЦИПАЛЬНОГО РАЙОНА </w:t>
      </w:r>
    </w:p>
    <w:p w:rsidR="00F559FE" w:rsidRPr="00B95554" w:rsidRDefault="00F559FE" w:rsidP="00F559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95554">
        <w:rPr>
          <w:rFonts w:ascii="Arial" w:eastAsia="Times New Roman" w:hAnsi="Arial" w:cs="Arial"/>
          <w:b/>
          <w:sz w:val="24"/>
          <w:szCs w:val="24"/>
          <w:lang w:eastAsia="en-US"/>
        </w:rPr>
        <w:t>ВОЛГОГРАДСКОЙ ОБЛАСТИ</w:t>
      </w:r>
    </w:p>
    <w:p w:rsidR="00F559FE" w:rsidRPr="00B95554" w:rsidRDefault="00F559FE" w:rsidP="00F559FE">
      <w:pPr>
        <w:pStyle w:val="a3"/>
        <w:rPr>
          <w:rFonts w:ascii="Arial" w:hAnsi="Arial" w:cs="Arial"/>
          <w:b/>
          <w:sz w:val="24"/>
          <w:szCs w:val="24"/>
        </w:rPr>
      </w:pPr>
    </w:p>
    <w:p w:rsidR="00F559FE" w:rsidRDefault="00F559FE" w:rsidP="00F559F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</w:p>
    <w:p w:rsidR="00F559FE" w:rsidRDefault="00F559FE" w:rsidP="00F559FE">
      <w:pPr>
        <w:pStyle w:val="a3"/>
        <w:rPr>
          <w:rFonts w:ascii="Arial" w:hAnsi="Arial" w:cs="Arial"/>
          <w:sz w:val="24"/>
          <w:szCs w:val="24"/>
        </w:rPr>
      </w:pPr>
    </w:p>
    <w:p w:rsidR="00F559FE" w:rsidRDefault="00F559FE" w:rsidP="00F559F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12.12.2022 года       №  78</w:t>
      </w:r>
    </w:p>
    <w:p w:rsidR="00F559FE" w:rsidRDefault="00F559FE" w:rsidP="00F559FE">
      <w:pPr>
        <w:pStyle w:val="a3"/>
        <w:rPr>
          <w:rFonts w:ascii="Arial" w:hAnsi="Arial" w:cs="Arial"/>
          <w:sz w:val="24"/>
          <w:szCs w:val="24"/>
        </w:rPr>
      </w:pPr>
    </w:p>
    <w:p w:rsidR="00F559FE" w:rsidRPr="00F559FE" w:rsidRDefault="00F559FE" w:rsidP="00F559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Майоровского сельского поселения Котельниковского муниципального района Волгоградской области № 14 от 06.03.2018 года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Pr="00445EAD">
        <w:rPr>
          <w:rFonts w:ascii="Arial" w:eastAsia="Times New Roman" w:hAnsi="Arial" w:cs="Arial"/>
          <w:sz w:val="24"/>
          <w:szCs w:val="24"/>
        </w:rPr>
        <w:t xml:space="preserve">б утверждении  Программы комплексного  развития социальной инфраструктуры </w:t>
      </w:r>
      <w:r>
        <w:rPr>
          <w:rFonts w:ascii="Arial" w:eastAsia="Times New Roman" w:hAnsi="Arial" w:cs="Arial"/>
          <w:sz w:val="24"/>
          <w:szCs w:val="24"/>
        </w:rPr>
        <w:t>Майоровского сельского поселения Котельниковского</w:t>
      </w:r>
      <w:r w:rsidRPr="00445EAD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</w:t>
      </w:r>
      <w:bookmarkStart w:id="0" w:name="_GoBack"/>
      <w:bookmarkEnd w:id="0"/>
      <w:r w:rsidRPr="00445EAD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на 2018 - </w:t>
      </w:r>
      <w:r w:rsidRPr="00FE4D1E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022</w:t>
      </w:r>
      <w:r w:rsidRPr="00445EAD">
        <w:rPr>
          <w:rFonts w:ascii="Arial" w:eastAsia="Times New Roman" w:hAnsi="Arial" w:cs="Arial"/>
          <w:sz w:val="24"/>
          <w:szCs w:val="24"/>
        </w:rPr>
        <w:t xml:space="preserve"> годы</w:t>
      </w:r>
    </w:p>
    <w:p w:rsidR="00F559FE" w:rsidRDefault="00F559FE" w:rsidP="00F559FE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          В соответствии с Градостроительным кодексом Российской Федерации, Федеральным законом от 06</w:t>
      </w:r>
      <w:r>
        <w:rPr>
          <w:rFonts w:ascii="Arial" w:eastAsia="Times New Roman" w:hAnsi="Arial" w:cs="Arial"/>
          <w:sz w:val="24"/>
          <w:szCs w:val="24"/>
        </w:rPr>
        <w:t xml:space="preserve"> октября </w:t>
      </w:r>
      <w:r w:rsidRPr="00445EAD">
        <w:rPr>
          <w:rFonts w:ascii="Arial" w:eastAsia="Times New Roman" w:hAnsi="Arial" w:cs="Arial"/>
          <w:sz w:val="24"/>
          <w:szCs w:val="24"/>
        </w:rPr>
        <w:t>2003г. № 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>постановлением Правительства</w:t>
      </w:r>
      <w:r>
        <w:rPr>
          <w:rFonts w:ascii="Arial" w:eastAsia="Times New Roman" w:hAnsi="Arial" w:cs="Arial"/>
          <w:sz w:val="24"/>
          <w:szCs w:val="24"/>
        </w:rPr>
        <w:t xml:space="preserve"> Российской Федерации от 01 октября 2015г.</w:t>
      </w:r>
    </w:p>
    <w:p w:rsidR="00F559FE" w:rsidRPr="00445EAD" w:rsidRDefault="00F559FE" w:rsidP="00F559FE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№ 1050 «</w:t>
      </w:r>
      <w:r w:rsidRPr="00445EAD">
        <w:rPr>
          <w:rFonts w:ascii="Arial" w:eastAsia="Times New Roman" w:hAnsi="Arial" w:cs="Arial"/>
          <w:sz w:val="24"/>
          <w:szCs w:val="24"/>
        </w:rPr>
        <w:t>Об утверждении требований к программам комплексного развития социальной инфраструктуры поселений</w:t>
      </w:r>
      <w:r>
        <w:rPr>
          <w:rFonts w:ascii="Arial" w:eastAsia="Times New Roman" w:hAnsi="Arial" w:cs="Arial"/>
          <w:sz w:val="24"/>
          <w:szCs w:val="24"/>
        </w:rPr>
        <w:t>,</w:t>
      </w:r>
      <w:r w:rsidRPr="00445EAD">
        <w:rPr>
          <w:rFonts w:ascii="Arial" w:eastAsia="Times New Roman" w:hAnsi="Arial" w:cs="Arial"/>
          <w:sz w:val="24"/>
          <w:szCs w:val="24"/>
        </w:rPr>
        <w:t xml:space="preserve"> городских округов», Генеральным планом </w:t>
      </w:r>
      <w:r>
        <w:rPr>
          <w:rFonts w:ascii="Arial" w:eastAsia="Times New Roman" w:hAnsi="Arial" w:cs="Arial"/>
          <w:sz w:val="24"/>
          <w:szCs w:val="24"/>
        </w:rPr>
        <w:t>Майоровского сельского поселения Котельниковского</w:t>
      </w:r>
      <w:r w:rsidRPr="00445EAD">
        <w:rPr>
          <w:rFonts w:ascii="Arial" w:eastAsia="Times New Roman" w:hAnsi="Arial" w:cs="Arial"/>
          <w:sz w:val="24"/>
          <w:szCs w:val="24"/>
        </w:rPr>
        <w:t xml:space="preserve"> муниципального района,</w:t>
      </w:r>
      <w:r>
        <w:rPr>
          <w:rFonts w:ascii="Arial" w:eastAsia="Times New Roman" w:hAnsi="Arial" w:cs="Arial"/>
          <w:sz w:val="24"/>
          <w:szCs w:val="24"/>
        </w:rPr>
        <w:t xml:space="preserve"> Волгоградской области</w:t>
      </w:r>
      <w:r w:rsidR="00AC5DEA">
        <w:rPr>
          <w:rFonts w:ascii="Arial" w:eastAsia="Times New Roman" w:hAnsi="Arial" w:cs="Arial"/>
          <w:sz w:val="24"/>
          <w:szCs w:val="24"/>
        </w:rPr>
        <w:t>, Уставом Майоровского сельского поселения Котельниковского муниципального района Волгоградской области</w:t>
      </w:r>
      <w:r w:rsidR="00653279">
        <w:rPr>
          <w:rFonts w:ascii="Arial" w:eastAsia="Times New Roman" w:hAnsi="Arial" w:cs="Arial"/>
          <w:sz w:val="24"/>
          <w:szCs w:val="24"/>
        </w:rPr>
        <w:t>,</w:t>
      </w:r>
      <w:r w:rsidR="00AC5D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администрация  Майоровского сельского поселения</w:t>
      </w:r>
      <w:r w:rsidR="00AC5DEA" w:rsidRPr="00AC5DEA">
        <w:rPr>
          <w:rFonts w:ascii="Arial" w:eastAsia="Times New Roman" w:hAnsi="Arial" w:cs="Arial"/>
          <w:sz w:val="24"/>
          <w:szCs w:val="24"/>
        </w:rPr>
        <w:t xml:space="preserve"> </w:t>
      </w:r>
      <w:r w:rsidR="00AC5DEA">
        <w:rPr>
          <w:rFonts w:ascii="Arial" w:eastAsia="Times New Roman" w:hAnsi="Arial" w:cs="Arial"/>
          <w:sz w:val="24"/>
          <w:szCs w:val="24"/>
        </w:rPr>
        <w:t xml:space="preserve">Котельниковского муниципального района Волгоградской области  </w:t>
      </w:r>
    </w:p>
    <w:p w:rsidR="00F559FE" w:rsidRPr="00445EAD" w:rsidRDefault="00F559FE" w:rsidP="00F559FE">
      <w:pPr>
        <w:pStyle w:val="a3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</w:t>
      </w:r>
    </w:p>
    <w:p w:rsidR="00F559FE" w:rsidRPr="00445EAD" w:rsidRDefault="00F559FE" w:rsidP="00F559FE">
      <w:pPr>
        <w:pStyle w:val="a3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F559FE" w:rsidRPr="00F559FE" w:rsidRDefault="00F559FE" w:rsidP="00F559FE">
      <w:pPr>
        <w:pStyle w:val="a3"/>
        <w:jc w:val="both"/>
        <w:rPr>
          <w:rFonts w:ascii="Arial" w:hAnsi="Arial" w:cs="Arial"/>
          <w:sz w:val="24"/>
          <w:szCs w:val="24"/>
        </w:rPr>
      </w:pPr>
      <w:r w:rsidRPr="00F559FE">
        <w:rPr>
          <w:rFonts w:ascii="Arial" w:hAnsi="Arial" w:cs="Arial"/>
          <w:sz w:val="24"/>
          <w:szCs w:val="24"/>
        </w:rPr>
        <w:t xml:space="preserve">1.Внести </w:t>
      </w:r>
      <w:r>
        <w:rPr>
          <w:rFonts w:ascii="Arial" w:hAnsi="Arial" w:cs="Arial"/>
          <w:sz w:val="24"/>
          <w:szCs w:val="24"/>
        </w:rPr>
        <w:t>изменение</w:t>
      </w:r>
      <w:r w:rsidRPr="00F559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постановление администрации Майоровского сельского поселения Котельниковского муниципального района Волгоградской области № 14 от 06.03.2018 года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Pr="00445EAD">
        <w:rPr>
          <w:rFonts w:ascii="Arial" w:eastAsia="Times New Roman" w:hAnsi="Arial" w:cs="Arial"/>
          <w:sz w:val="24"/>
          <w:szCs w:val="24"/>
        </w:rPr>
        <w:t xml:space="preserve">б утверждении  Программы комплексного  развития социальной инфраструктуры </w:t>
      </w:r>
      <w:r>
        <w:rPr>
          <w:rFonts w:ascii="Arial" w:eastAsia="Times New Roman" w:hAnsi="Arial" w:cs="Arial"/>
          <w:sz w:val="24"/>
          <w:szCs w:val="24"/>
        </w:rPr>
        <w:t>Майоровского сельского поселения Котельниковского</w:t>
      </w:r>
      <w:r w:rsidRPr="00445EAD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</w:rPr>
        <w:t xml:space="preserve"> на 2018 - </w:t>
      </w:r>
      <w:r w:rsidRPr="00FE4D1E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022</w:t>
      </w:r>
      <w:r w:rsidRPr="00445EAD">
        <w:rPr>
          <w:rFonts w:ascii="Arial" w:eastAsia="Times New Roman" w:hAnsi="Arial" w:cs="Arial"/>
          <w:sz w:val="24"/>
          <w:szCs w:val="24"/>
        </w:rPr>
        <w:t xml:space="preserve"> годы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53279" w:rsidRDefault="00F559FE" w:rsidP="00F559F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 xml:space="preserve">2. В разделе </w:t>
      </w:r>
      <w:r w:rsidRPr="00F559F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Программа</w:t>
      </w:r>
      <w:r w:rsidRPr="00445EAD">
        <w:rPr>
          <w:rFonts w:ascii="Arial" w:eastAsia="Times New Roman" w:hAnsi="Arial" w:cs="Arial"/>
          <w:sz w:val="24"/>
          <w:szCs w:val="24"/>
        </w:rPr>
        <w:t xml:space="preserve"> комплексного  развития социальной инфраструктуры </w:t>
      </w:r>
      <w:r>
        <w:rPr>
          <w:rFonts w:ascii="Arial" w:eastAsia="Times New Roman" w:hAnsi="Arial" w:cs="Arial"/>
          <w:sz w:val="24"/>
          <w:szCs w:val="24"/>
        </w:rPr>
        <w:t>Майоровского сельского поселения Котельниковского</w:t>
      </w:r>
      <w:r w:rsidRPr="00445EAD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</w:rPr>
        <w:t xml:space="preserve"> на 2018 - </w:t>
      </w:r>
      <w:r w:rsidRPr="00FE4D1E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022</w:t>
      </w:r>
      <w:r w:rsidRPr="00445EAD">
        <w:rPr>
          <w:rFonts w:ascii="Arial" w:eastAsia="Times New Roman" w:hAnsi="Arial" w:cs="Arial"/>
          <w:sz w:val="24"/>
          <w:szCs w:val="24"/>
        </w:rPr>
        <w:t xml:space="preserve"> годы</w:t>
      </w:r>
      <w:r w:rsidRPr="00F559FE">
        <w:rPr>
          <w:rFonts w:ascii="Arial" w:eastAsia="Times New Roman" w:hAnsi="Arial" w:cs="Arial"/>
          <w:sz w:val="24"/>
          <w:szCs w:val="24"/>
        </w:rPr>
        <w:t xml:space="preserve"> </w:t>
      </w:r>
      <w:r w:rsidRPr="00F559FE">
        <w:rPr>
          <w:rFonts w:ascii="Arial" w:eastAsia="Times New Roman" w:hAnsi="Arial" w:cs="Arial"/>
          <w:bCs/>
          <w:sz w:val="24"/>
          <w:szCs w:val="24"/>
        </w:rPr>
        <w:t>Источники финансирования Программы</w:t>
      </w:r>
      <w:r w:rsidRPr="00F559FE">
        <w:rPr>
          <w:rFonts w:ascii="Arial" w:hAnsi="Arial" w:cs="Arial"/>
          <w:color w:val="000000"/>
        </w:rPr>
        <w:t xml:space="preserve"> </w:t>
      </w:r>
    </w:p>
    <w:p w:rsidR="00F559FE" w:rsidRPr="00F559FE" w:rsidRDefault="00F559FE" w:rsidP="00F559FE">
      <w:pPr>
        <w:pStyle w:val="a3"/>
        <w:jc w:val="both"/>
        <w:rPr>
          <w:rFonts w:ascii="Arial" w:hAnsi="Arial" w:cs="Arial"/>
          <w:sz w:val="24"/>
          <w:szCs w:val="24"/>
        </w:rPr>
      </w:pPr>
      <w:r w:rsidRPr="00F559FE">
        <w:rPr>
          <w:rFonts w:ascii="Arial" w:hAnsi="Arial" w:cs="Arial"/>
          <w:color w:val="000000"/>
          <w:sz w:val="24"/>
          <w:szCs w:val="24"/>
        </w:rPr>
        <w:t xml:space="preserve">В 2022 году сумму 350,0 тыс. руб. </w:t>
      </w:r>
      <w:proofErr w:type="gramStart"/>
      <w:r w:rsidRPr="00F559FE">
        <w:rPr>
          <w:rFonts w:ascii="Arial" w:hAnsi="Arial" w:cs="Arial"/>
          <w:color w:val="000000"/>
          <w:sz w:val="24"/>
          <w:szCs w:val="24"/>
        </w:rPr>
        <w:t>заменить на сумму</w:t>
      </w:r>
      <w:proofErr w:type="gramEnd"/>
      <w:r w:rsidRPr="00F559FE">
        <w:rPr>
          <w:rFonts w:ascii="Arial" w:hAnsi="Arial" w:cs="Arial"/>
          <w:color w:val="000000"/>
          <w:sz w:val="24"/>
          <w:szCs w:val="24"/>
        </w:rPr>
        <w:t xml:space="preserve"> 50 тыс. руб.</w:t>
      </w:r>
    </w:p>
    <w:p w:rsidR="00653279" w:rsidRDefault="00F559FE" w:rsidP="00F559FE">
      <w:pPr>
        <w:pStyle w:val="a3"/>
        <w:jc w:val="both"/>
        <w:rPr>
          <w:rFonts w:ascii="Arial" w:hAnsi="Arial" w:cs="Arial"/>
          <w:color w:val="000000"/>
        </w:rPr>
      </w:pPr>
      <w:r w:rsidRPr="00F559FE">
        <w:rPr>
          <w:rFonts w:ascii="Arial" w:hAnsi="Arial" w:cs="Arial"/>
          <w:sz w:val="24"/>
          <w:szCs w:val="24"/>
        </w:rPr>
        <w:t xml:space="preserve">3. В </w:t>
      </w:r>
      <w:r w:rsidRPr="00F559F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559FE">
        <w:rPr>
          <w:rFonts w:ascii="Arial" w:eastAsia="Times New Roman" w:hAnsi="Arial" w:cs="Arial"/>
          <w:bCs/>
          <w:sz w:val="24"/>
          <w:szCs w:val="24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  <w:r w:rsidRPr="00F559FE">
        <w:rPr>
          <w:rFonts w:ascii="Arial" w:hAnsi="Arial" w:cs="Arial"/>
          <w:color w:val="000000"/>
        </w:rPr>
        <w:t xml:space="preserve"> </w:t>
      </w:r>
    </w:p>
    <w:p w:rsidR="00F559FE" w:rsidRPr="00F559FE" w:rsidRDefault="00F559FE" w:rsidP="00F559FE">
      <w:pPr>
        <w:pStyle w:val="a3"/>
        <w:jc w:val="both"/>
        <w:rPr>
          <w:rFonts w:ascii="Arial" w:hAnsi="Arial" w:cs="Arial"/>
          <w:sz w:val="24"/>
          <w:szCs w:val="24"/>
        </w:rPr>
      </w:pPr>
      <w:r w:rsidRPr="00F559FE">
        <w:rPr>
          <w:rFonts w:ascii="Arial" w:hAnsi="Arial" w:cs="Arial"/>
          <w:color w:val="000000"/>
          <w:sz w:val="24"/>
          <w:szCs w:val="24"/>
        </w:rPr>
        <w:t>В 2022 году сумму 350,0 тыс. руб. заменить на сумму 50 тыс. руб.;</w:t>
      </w:r>
    </w:p>
    <w:p w:rsidR="00F559FE" w:rsidRPr="00F559FE" w:rsidRDefault="00F559FE" w:rsidP="00F55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59FE">
        <w:rPr>
          <w:rFonts w:ascii="Arial" w:eastAsia="Times New Roman" w:hAnsi="Arial" w:cs="Arial"/>
          <w:bCs/>
          <w:sz w:val="24"/>
          <w:szCs w:val="24"/>
        </w:rPr>
        <w:lastRenderedPageBreak/>
        <w:t>4.</w:t>
      </w:r>
      <w:r w:rsidRPr="00F559FE">
        <w:rPr>
          <w:rFonts w:ascii="Arial" w:eastAsia="Times New Roman" w:hAnsi="Arial" w:cs="Arial"/>
          <w:sz w:val="24"/>
          <w:szCs w:val="24"/>
        </w:rPr>
        <w:t xml:space="preserve">  В Таблице 8. Объемы и источники финансирования мероприятий Программы </w:t>
      </w:r>
    </w:p>
    <w:p w:rsidR="00F559FE" w:rsidRPr="00F559FE" w:rsidRDefault="00F559FE" w:rsidP="00F55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59FE">
        <w:rPr>
          <w:rFonts w:ascii="Arial" w:eastAsia="Times New Roman" w:hAnsi="Arial" w:cs="Arial"/>
          <w:sz w:val="24"/>
          <w:szCs w:val="24"/>
        </w:rPr>
        <w:t xml:space="preserve">- Ремонт здания сельского клуба х. Майоровский, СДК </w:t>
      </w:r>
      <w:proofErr w:type="spellStart"/>
      <w:r w:rsidRPr="00F559FE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Pr="00F559FE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F559FE">
        <w:rPr>
          <w:rFonts w:ascii="Arial" w:eastAsia="Times New Roman" w:hAnsi="Arial" w:cs="Arial"/>
          <w:sz w:val="24"/>
          <w:szCs w:val="24"/>
        </w:rPr>
        <w:t>охлебин</w:t>
      </w:r>
      <w:proofErr w:type="spellEnd"/>
    </w:p>
    <w:p w:rsidR="00F559FE" w:rsidRPr="00F559FE" w:rsidRDefault="00F559FE" w:rsidP="00F559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559FE">
        <w:rPr>
          <w:rFonts w:ascii="Arial" w:eastAsia="Times New Roman" w:hAnsi="Arial" w:cs="Arial"/>
          <w:sz w:val="24"/>
          <w:szCs w:val="24"/>
        </w:rPr>
        <w:t xml:space="preserve">В 2022 году сумму 350 </w:t>
      </w:r>
      <w:proofErr w:type="spellStart"/>
      <w:r w:rsidRPr="00F559FE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F559FE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F559FE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F559FE">
        <w:rPr>
          <w:rFonts w:ascii="Arial" w:eastAsia="Times New Roman" w:hAnsi="Arial" w:cs="Arial"/>
          <w:sz w:val="24"/>
          <w:szCs w:val="24"/>
        </w:rPr>
        <w:t xml:space="preserve"> заменить на 50,0 тыс. </w:t>
      </w:r>
      <w:proofErr w:type="spellStart"/>
      <w:r w:rsidRPr="00F559FE">
        <w:rPr>
          <w:rFonts w:ascii="Arial" w:eastAsia="Times New Roman" w:hAnsi="Arial" w:cs="Arial"/>
          <w:sz w:val="24"/>
          <w:szCs w:val="24"/>
        </w:rPr>
        <w:t>руб</w:t>
      </w:r>
      <w:proofErr w:type="spellEnd"/>
    </w:p>
    <w:p w:rsidR="0003468E" w:rsidRPr="00F559FE" w:rsidRDefault="00F559FE" w:rsidP="00F559FE">
      <w:pPr>
        <w:spacing w:after="0"/>
        <w:rPr>
          <w:rFonts w:ascii="Arial" w:eastAsia="Times New Roman" w:hAnsi="Arial" w:cs="Arial"/>
          <w:iCs/>
          <w:sz w:val="24"/>
          <w:szCs w:val="24"/>
        </w:rPr>
      </w:pPr>
      <w:r w:rsidRPr="00F559FE">
        <w:rPr>
          <w:rFonts w:ascii="Arial" w:hAnsi="Arial" w:cs="Arial"/>
          <w:sz w:val="24"/>
          <w:szCs w:val="24"/>
        </w:rPr>
        <w:t>-</w:t>
      </w:r>
      <w:r w:rsidRPr="00F559FE">
        <w:rPr>
          <w:rFonts w:ascii="Arial" w:eastAsia="Times New Roman" w:hAnsi="Arial" w:cs="Arial"/>
          <w:iCs/>
          <w:sz w:val="24"/>
          <w:szCs w:val="24"/>
        </w:rPr>
        <w:t xml:space="preserve"> Итого по основным мероприятиям</w:t>
      </w:r>
    </w:p>
    <w:p w:rsidR="00F559FE" w:rsidRPr="00F559FE" w:rsidRDefault="00F559FE" w:rsidP="00F559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559FE">
        <w:rPr>
          <w:rFonts w:ascii="Arial" w:eastAsia="Times New Roman" w:hAnsi="Arial" w:cs="Arial"/>
          <w:sz w:val="24"/>
          <w:szCs w:val="24"/>
        </w:rPr>
        <w:t xml:space="preserve">В 2022 году сумму 350 </w:t>
      </w:r>
      <w:proofErr w:type="spellStart"/>
      <w:r w:rsidRPr="00F559FE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F559FE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F559FE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F559FE">
        <w:rPr>
          <w:rFonts w:ascii="Arial" w:eastAsia="Times New Roman" w:hAnsi="Arial" w:cs="Arial"/>
          <w:sz w:val="24"/>
          <w:szCs w:val="24"/>
        </w:rPr>
        <w:t xml:space="preserve"> заменить на 50,0 </w:t>
      </w:r>
      <w:proofErr w:type="spellStart"/>
      <w:r w:rsidRPr="00F559FE">
        <w:rPr>
          <w:rFonts w:ascii="Arial" w:eastAsia="Times New Roman" w:hAnsi="Arial" w:cs="Arial"/>
          <w:sz w:val="24"/>
          <w:szCs w:val="24"/>
        </w:rPr>
        <w:t>тыс</w:t>
      </w:r>
      <w:proofErr w:type="spellEnd"/>
      <w:r w:rsidRPr="00F559FE">
        <w:rPr>
          <w:rFonts w:ascii="Arial" w:eastAsia="Times New Roman" w:hAnsi="Arial" w:cs="Arial"/>
          <w:sz w:val="24"/>
          <w:szCs w:val="24"/>
        </w:rPr>
        <w:t xml:space="preserve"> .</w:t>
      </w:r>
      <w:proofErr w:type="spellStart"/>
      <w:r w:rsidRPr="00F559FE">
        <w:rPr>
          <w:rFonts w:ascii="Arial" w:eastAsia="Times New Roman" w:hAnsi="Arial" w:cs="Arial"/>
          <w:sz w:val="24"/>
          <w:szCs w:val="24"/>
        </w:rPr>
        <w:t>руб</w:t>
      </w:r>
      <w:proofErr w:type="spellEnd"/>
    </w:p>
    <w:p w:rsidR="00F559FE" w:rsidRPr="00445EAD" w:rsidRDefault="00F559FE" w:rsidP="00F559FE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45EAD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Pr="00445EA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45EA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559FE" w:rsidRDefault="00F559FE" w:rsidP="00F559FE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445EAD">
        <w:rPr>
          <w:rFonts w:ascii="Arial" w:eastAsia="Times New Roman" w:hAnsi="Arial" w:cs="Arial"/>
          <w:sz w:val="24"/>
          <w:szCs w:val="24"/>
        </w:rPr>
        <w:t xml:space="preserve">.Настоящее постановление вступает в силу с момента его официального </w:t>
      </w:r>
      <w:r>
        <w:rPr>
          <w:rFonts w:ascii="Arial" w:eastAsia="Times New Roman" w:hAnsi="Arial" w:cs="Arial"/>
          <w:sz w:val="24"/>
          <w:szCs w:val="24"/>
        </w:rPr>
        <w:t>обнародования.</w:t>
      </w:r>
    </w:p>
    <w:p w:rsidR="00F559FE" w:rsidRDefault="00F559FE" w:rsidP="00F559FE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53279" w:rsidRDefault="00653279" w:rsidP="00F559FE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559FE" w:rsidRDefault="00F559FE" w:rsidP="00F559FE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559FE" w:rsidRDefault="00F559FE" w:rsidP="00F559FE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Майоровского </w:t>
      </w:r>
    </w:p>
    <w:p w:rsidR="00F559FE" w:rsidRPr="00F559FE" w:rsidRDefault="00F559FE" w:rsidP="00F559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поселения -                                          А.В. Попов</w:t>
      </w:r>
    </w:p>
    <w:sectPr w:rsidR="00F559FE" w:rsidRPr="00F559FE" w:rsidSect="0003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559FE"/>
    <w:rsid w:val="0003468E"/>
    <w:rsid w:val="00653279"/>
    <w:rsid w:val="00AC5DEA"/>
    <w:rsid w:val="00F5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9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9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2022-12-19T10:48:00Z</cp:lastPrinted>
  <dcterms:created xsi:type="dcterms:W3CDTF">2022-12-19T10:26:00Z</dcterms:created>
  <dcterms:modified xsi:type="dcterms:W3CDTF">2022-12-19T10:48:00Z</dcterms:modified>
</cp:coreProperties>
</file>