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2" w:rsidRDefault="00306302" w:rsidP="00306302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8515" cy="7867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/>
        <w:t xml:space="preserve">          СОВЕТ НАРОДНЫХ ДЕПУТАТОВ</w:t>
      </w:r>
      <w:r>
        <w:rPr>
          <w:rFonts w:ascii="Arial" w:hAnsi="Arial" w:cs="Arial"/>
          <w:b/>
        </w:rPr>
        <w:br/>
        <w:t xml:space="preserve">         МАЙОРОВСКОГО СЕЛЬСКОГО ПОСЕЛЕНИЯ</w:t>
      </w:r>
    </w:p>
    <w:p w:rsidR="00306302" w:rsidRDefault="00306302" w:rsidP="00306302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МУНИЦИПАЛЬНОГО РАЙОНА</w:t>
      </w:r>
    </w:p>
    <w:p w:rsidR="00306302" w:rsidRDefault="00306302" w:rsidP="00306302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306302" w:rsidRDefault="00306302" w:rsidP="00306302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ТРЕТЬЕГО СОЗЫВА</w:t>
      </w:r>
    </w:p>
    <w:p w:rsidR="00306302" w:rsidRDefault="00306302" w:rsidP="00306302">
      <w:pPr>
        <w:jc w:val="center"/>
        <w:rPr>
          <w:rFonts w:ascii="Arial" w:hAnsi="Arial" w:cs="Arial"/>
          <w:b/>
        </w:rPr>
      </w:pPr>
    </w:p>
    <w:p w:rsidR="00306302" w:rsidRDefault="00306302" w:rsidP="00306302">
      <w:pPr>
        <w:jc w:val="center"/>
      </w:pPr>
    </w:p>
    <w:p w:rsidR="00306302" w:rsidRPr="00D50AC4" w:rsidRDefault="00306302" w:rsidP="003063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№ 10/20</w:t>
      </w:r>
    </w:p>
    <w:p w:rsidR="00306302" w:rsidRPr="00D50AC4" w:rsidRDefault="00306302" w:rsidP="00306302">
      <w:pPr>
        <w:jc w:val="center"/>
        <w:rPr>
          <w:rFonts w:ascii="Arial" w:hAnsi="Arial" w:cs="Arial"/>
          <w:b/>
        </w:rPr>
      </w:pPr>
    </w:p>
    <w:p w:rsidR="00306302" w:rsidRPr="00D50AC4" w:rsidRDefault="00306302" w:rsidP="00306302">
      <w:pPr>
        <w:jc w:val="center"/>
        <w:rPr>
          <w:rFonts w:ascii="Arial" w:hAnsi="Arial" w:cs="Arial"/>
        </w:rPr>
      </w:pPr>
      <w:r w:rsidRPr="00D50AC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 июля  2016</w:t>
      </w:r>
      <w:r w:rsidRPr="00D50AC4">
        <w:rPr>
          <w:rFonts w:ascii="Arial" w:hAnsi="Arial" w:cs="Arial"/>
        </w:rPr>
        <w:t xml:space="preserve"> г                                                             х. </w:t>
      </w:r>
      <w:r>
        <w:rPr>
          <w:rFonts w:ascii="Arial" w:hAnsi="Arial" w:cs="Arial"/>
        </w:rPr>
        <w:t>Майоровский</w:t>
      </w:r>
    </w:p>
    <w:p w:rsidR="00306302" w:rsidRPr="00D50AC4" w:rsidRDefault="00306302" w:rsidP="00306302">
      <w:pPr>
        <w:jc w:val="center"/>
        <w:rPr>
          <w:rFonts w:ascii="Arial" w:hAnsi="Arial" w:cs="Arial"/>
        </w:rPr>
      </w:pPr>
    </w:p>
    <w:p w:rsidR="00306302" w:rsidRPr="00D50AC4" w:rsidRDefault="00306302" w:rsidP="00306302">
      <w:pPr>
        <w:tabs>
          <w:tab w:val="left" w:pos="2895"/>
        </w:tabs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</w:t>
      </w:r>
      <w:r w:rsidRPr="00D50AC4">
        <w:rPr>
          <w:rFonts w:ascii="Arial" w:hAnsi="Arial" w:cs="Arial"/>
          <w:b/>
          <w:color w:val="333333"/>
        </w:rPr>
        <w:t>О вн</w:t>
      </w:r>
      <w:r>
        <w:rPr>
          <w:rFonts w:ascii="Arial" w:hAnsi="Arial" w:cs="Arial"/>
          <w:b/>
          <w:color w:val="333333"/>
        </w:rPr>
        <w:t>есении изменений  в решение Совета народных депутатов Майоровского сельского поселения   № 19/29 от 12</w:t>
      </w:r>
      <w:r w:rsidRPr="00D50AC4">
        <w:rPr>
          <w:rFonts w:ascii="Arial" w:hAnsi="Arial" w:cs="Arial"/>
          <w:b/>
          <w:color w:val="333333"/>
        </w:rPr>
        <w:t xml:space="preserve">.11.2015г. «Об установлении земельного налога на территории </w:t>
      </w:r>
      <w:r>
        <w:rPr>
          <w:rFonts w:ascii="Arial" w:hAnsi="Arial" w:cs="Arial"/>
          <w:b/>
          <w:color w:val="333333"/>
        </w:rPr>
        <w:t>Майоровского</w:t>
      </w:r>
      <w:r w:rsidRPr="00D50AC4">
        <w:rPr>
          <w:rFonts w:ascii="Arial" w:hAnsi="Arial" w:cs="Arial"/>
          <w:b/>
          <w:color w:val="333333"/>
        </w:rPr>
        <w:t xml:space="preserve"> сельского поселения»</w:t>
      </w:r>
    </w:p>
    <w:p w:rsidR="00306302" w:rsidRPr="00D50AC4" w:rsidRDefault="00306302" w:rsidP="00306302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306302" w:rsidRPr="00D50AC4" w:rsidRDefault="00306302" w:rsidP="00306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50AC4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 с пунктом 10 статьи 1 </w:t>
      </w:r>
      <w:r w:rsidRPr="00D50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Федерального</w:t>
      </w:r>
      <w:r w:rsidRPr="00D50AC4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  Р.Ф. от       29.12.</w:t>
      </w:r>
      <w:r w:rsidRPr="00D50AC4">
        <w:rPr>
          <w:rFonts w:ascii="Arial" w:hAnsi="Arial" w:cs="Arial"/>
        </w:rPr>
        <w:t>2015г. № 3</w:t>
      </w:r>
      <w:r>
        <w:rPr>
          <w:rFonts w:ascii="Arial" w:hAnsi="Arial" w:cs="Arial"/>
        </w:rPr>
        <w:t>96</w:t>
      </w:r>
      <w:r w:rsidRPr="00D50AC4">
        <w:rPr>
          <w:rFonts w:ascii="Arial" w:hAnsi="Arial" w:cs="Arial"/>
        </w:rPr>
        <w:t>-ФЗ «О внесении изменений в часть вторую Налогового кодекса Российской Федерации»</w:t>
      </w:r>
      <w:proofErr w:type="gramStart"/>
      <w:r w:rsidRPr="00D50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с Федеральным законом </w:t>
      </w:r>
      <w:r w:rsidRPr="00D50AC4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</w:t>
      </w:r>
      <w:r w:rsidRPr="00D50AC4">
        <w:rPr>
          <w:rFonts w:ascii="Arial" w:hAnsi="Arial" w:cs="Arial"/>
        </w:rPr>
        <w:t xml:space="preserve">Совет народных депутатов </w:t>
      </w:r>
      <w:r>
        <w:rPr>
          <w:rFonts w:ascii="Arial" w:hAnsi="Arial" w:cs="Arial"/>
        </w:rPr>
        <w:t>Майоровского</w:t>
      </w:r>
      <w:r w:rsidRPr="00D50AC4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306302" w:rsidRDefault="00306302" w:rsidP="00306302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>РЕШИЛ:</w:t>
      </w:r>
    </w:p>
    <w:p w:rsidR="00306302" w:rsidRPr="00D50AC4" w:rsidRDefault="00306302" w:rsidP="00306302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306302" w:rsidRPr="006A0398" w:rsidRDefault="00306302" w:rsidP="00306302">
      <w:pPr>
        <w:tabs>
          <w:tab w:val="left" w:pos="2895"/>
        </w:tabs>
        <w:rPr>
          <w:rFonts w:ascii="Arial" w:hAnsi="Arial" w:cs="Arial"/>
          <w:b/>
          <w:color w:val="000000"/>
        </w:rPr>
      </w:pPr>
      <w:r w:rsidRPr="006A0398">
        <w:rPr>
          <w:rFonts w:ascii="Arial" w:hAnsi="Arial" w:cs="Arial"/>
          <w:b/>
          <w:color w:val="000000"/>
        </w:rPr>
        <w:t>1.Внести следу</w:t>
      </w:r>
      <w:r w:rsidR="0029273D">
        <w:rPr>
          <w:rFonts w:ascii="Arial" w:hAnsi="Arial" w:cs="Arial"/>
          <w:b/>
          <w:color w:val="000000"/>
        </w:rPr>
        <w:t>ющие изменения в решение № 19/29 от 12</w:t>
      </w:r>
      <w:r w:rsidRPr="006A0398">
        <w:rPr>
          <w:rFonts w:ascii="Arial" w:hAnsi="Arial" w:cs="Arial"/>
          <w:b/>
          <w:color w:val="000000"/>
        </w:rPr>
        <w:t>.11.2015г. «Об установлении земельного н</w:t>
      </w:r>
      <w:r>
        <w:rPr>
          <w:rFonts w:ascii="Arial" w:hAnsi="Arial" w:cs="Arial"/>
          <w:b/>
          <w:color w:val="000000"/>
        </w:rPr>
        <w:t>алога на территории Майоровского</w:t>
      </w:r>
      <w:r w:rsidRPr="006A0398">
        <w:rPr>
          <w:rFonts w:ascii="Arial" w:hAnsi="Arial" w:cs="Arial"/>
          <w:b/>
          <w:color w:val="000000"/>
        </w:rPr>
        <w:t xml:space="preserve"> сельского поселения»</w:t>
      </w:r>
    </w:p>
    <w:p w:rsidR="00306302" w:rsidRPr="006A0398" w:rsidRDefault="00306302" w:rsidP="00306302">
      <w:pPr>
        <w:tabs>
          <w:tab w:val="left" w:pos="2895"/>
        </w:tabs>
        <w:rPr>
          <w:rFonts w:ascii="Arial" w:hAnsi="Arial" w:cs="Arial"/>
          <w:b/>
          <w:color w:val="000000"/>
        </w:rPr>
      </w:pPr>
      <w:r w:rsidRPr="006A0398">
        <w:rPr>
          <w:rFonts w:ascii="Arial" w:hAnsi="Arial" w:cs="Arial"/>
          <w:b/>
          <w:color w:val="000000"/>
        </w:rPr>
        <w:t>1.1.  Пункт 10 изложить в следующей редакции:</w:t>
      </w:r>
    </w:p>
    <w:p w:rsidR="00306302" w:rsidRPr="006A0398" w:rsidRDefault="00306302" w:rsidP="00306302">
      <w:pPr>
        <w:tabs>
          <w:tab w:val="left" w:pos="2895"/>
        </w:tabs>
        <w:rPr>
          <w:rFonts w:ascii="Arial" w:hAnsi="Arial" w:cs="Arial"/>
          <w:b/>
          <w:color w:val="000000"/>
        </w:rPr>
      </w:pPr>
      <w:r w:rsidRPr="006A0398">
        <w:rPr>
          <w:rFonts w:ascii="Arial" w:hAnsi="Arial" w:cs="Arial"/>
          <w:b/>
          <w:color w:val="000000"/>
        </w:rPr>
        <w:t xml:space="preserve">«10. Налогоплательщики, имеющие </w:t>
      </w:r>
      <w:r>
        <w:rPr>
          <w:rFonts w:ascii="Arial" w:hAnsi="Arial" w:cs="Arial"/>
          <w:b/>
          <w:color w:val="000000"/>
        </w:rPr>
        <w:t>право на налоговые льготы, пред</w:t>
      </w:r>
      <w:r w:rsidRPr="006A0398">
        <w:rPr>
          <w:rFonts w:ascii="Arial" w:hAnsi="Arial" w:cs="Arial"/>
          <w:b/>
          <w:color w:val="000000"/>
        </w:rPr>
        <w:t>ставляют</w:t>
      </w:r>
      <w:r>
        <w:rPr>
          <w:rFonts w:ascii="Arial" w:hAnsi="Arial" w:cs="Arial"/>
          <w:b/>
          <w:color w:val="000000"/>
        </w:rPr>
        <w:t xml:space="preserve"> </w:t>
      </w:r>
      <w:r w:rsidRPr="006A0398">
        <w:rPr>
          <w:rFonts w:ascii="Arial" w:hAnsi="Arial" w:cs="Arial"/>
          <w:b/>
          <w:color w:val="000000"/>
        </w:rPr>
        <w:t xml:space="preserve"> документы,</w:t>
      </w:r>
      <w:r>
        <w:rPr>
          <w:rFonts w:ascii="Arial" w:hAnsi="Arial" w:cs="Arial"/>
          <w:b/>
          <w:color w:val="000000"/>
        </w:rPr>
        <w:t xml:space="preserve"> </w:t>
      </w:r>
      <w:r w:rsidRPr="006A0398">
        <w:rPr>
          <w:rFonts w:ascii="Arial" w:hAnsi="Arial" w:cs="Arial"/>
          <w:b/>
          <w:color w:val="000000"/>
        </w:rPr>
        <w:t xml:space="preserve"> подтверждающие такое право, в налоговые органы по своему выбору.</w:t>
      </w:r>
    </w:p>
    <w:p w:rsidR="00306302" w:rsidRPr="00D50AC4" w:rsidRDefault="00306302" w:rsidP="00306302">
      <w:pPr>
        <w:tabs>
          <w:tab w:val="left" w:pos="2895"/>
        </w:tabs>
        <w:rPr>
          <w:rFonts w:ascii="Arial" w:hAnsi="Arial" w:cs="Arial"/>
          <w:color w:val="333333"/>
        </w:rPr>
      </w:pPr>
    </w:p>
    <w:p w:rsidR="00306302" w:rsidRPr="00D50AC4" w:rsidRDefault="00306302" w:rsidP="00306302">
      <w:pPr>
        <w:tabs>
          <w:tab w:val="left" w:pos="2895"/>
        </w:tabs>
        <w:rPr>
          <w:rFonts w:ascii="Arial" w:hAnsi="Arial" w:cs="Arial"/>
          <w:color w:val="333333"/>
        </w:rPr>
      </w:pPr>
      <w:r w:rsidRPr="00D50AC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Настоящее </w:t>
      </w:r>
      <w:r w:rsidRPr="00D50AC4">
        <w:rPr>
          <w:rFonts w:ascii="Arial" w:hAnsi="Arial" w:cs="Arial"/>
          <w:b/>
        </w:rPr>
        <w:t xml:space="preserve"> решение </w:t>
      </w:r>
      <w:r>
        <w:rPr>
          <w:rFonts w:ascii="Arial" w:hAnsi="Arial" w:cs="Arial"/>
          <w:b/>
        </w:rPr>
        <w:t>вступает в силу  с 01 июля 2016 года  и подлежит официальному о</w:t>
      </w:r>
      <w:r w:rsidR="00542E25">
        <w:rPr>
          <w:rFonts w:ascii="Arial" w:hAnsi="Arial" w:cs="Arial"/>
          <w:b/>
        </w:rPr>
        <w:t>бнародованию.</w:t>
      </w:r>
    </w:p>
    <w:p w:rsidR="00306302" w:rsidRPr="00D50AC4" w:rsidRDefault="00306302" w:rsidP="00306302">
      <w:pPr>
        <w:rPr>
          <w:rFonts w:ascii="Arial" w:hAnsi="Arial" w:cs="Arial"/>
        </w:rPr>
      </w:pPr>
    </w:p>
    <w:p w:rsidR="00306302" w:rsidRPr="00D50AC4" w:rsidRDefault="00306302" w:rsidP="00306302">
      <w:pPr>
        <w:jc w:val="center"/>
        <w:rPr>
          <w:rFonts w:ascii="Arial" w:hAnsi="Arial" w:cs="Arial"/>
        </w:rPr>
      </w:pPr>
    </w:p>
    <w:p w:rsidR="00306302" w:rsidRPr="00D50AC4" w:rsidRDefault="00306302" w:rsidP="00306302">
      <w:pPr>
        <w:jc w:val="center"/>
        <w:rPr>
          <w:rFonts w:ascii="Arial" w:hAnsi="Arial" w:cs="Arial"/>
        </w:rPr>
      </w:pPr>
    </w:p>
    <w:p w:rsidR="00306302" w:rsidRPr="00D50AC4" w:rsidRDefault="00306302" w:rsidP="00306302">
      <w:pPr>
        <w:jc w:val="center"/>
        <w:rPr>
          <w:rFonts w:ascii="Arial" w:hAnsi="Arial" w:cs="Arial"/>
        </w:rPr>
      </w:pPr>
    </w:p>
    <w:p w:rsidR="00306302" w:rsidRDefault="00306302" w:rsidP="0029273D">
      <w:r w:rsidRPr="00D50AC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Майоровского</w:t>
      </w:r>
      <w:r w:rsidRPr="00D50AC4">
        <w:rPr>
          <w:rFonts w:ascii="Arial" w:hAnsi="Arial" w:cs="Arial"/>
        </w:rPr>
        <w:t xml:space="preserve"> сельского поселения :                                </w:t>
      </w:r>
      <w:r>
        <w:rPr>
          <w:rFonts w:ascii="Arial" w:hAnsi="Arial" w:cs="Arial"/>
        </w:rPr>
        <w:t>А.В.Попов</w:t>
      </w:r>
    </w:p>
    <w:p w:rsidR="00306302" w:rsidRPr="00DD6F31" w:rsidRDefault="00306302" w:rsidP="00306302">
      <w:pPr>
        <w:jc w:val="center"/>
      </w:pPr>
    </w:p>
    <w:p w:rsidR="00306302" w:rsidRPr="00DD6F31" w:rsidRDefault="00306302" w:rsidP="00306302">
      <w:pPr>
        <w:jc w:val="center"/>
      </w:pPr>
    </w:p>
    <w:p w:rsidR="00306302" w:rsidRPr="00DD6F31" w:rsidRDefault="00306302" w:rsidP="00306302">
      <w:pPr>
        <w:jc w:val="center"/>
      </w:pPr>
    </w:p>
    <w:p w:rsidR="004E0881" w:rsidRPr="00306302" w:rsidRDefault="004E0881" w:rsidP="00306302">
      <w:pPr>
        <w:jc w:val="center"/>
      </w:pPr>
    </w:p>
    <w:sectPr w:rsidR="004E0881" w:rsidRPr="00306302" w:rsidSect="004E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302"/>
    <w:rsid w:val="0029273D"/>
    <w:rsid w:val="00306302"/>
    <w:rsid w:val="004E0881"/>
    <w:rsid w:val="00542E25"/>
    <w:rsid w:val="00E0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cp:lastPrinted>2016-10-25T12:25:00Z</cp:lastPrinted>
  <dcterms:created xsi:type="dcterms:W3CDTF">2016-07-26T12:03:00Z</dcterms:created>
  <dcterms:modified xsi:type="dcterms:W3CDTF">2016-10-25T12:26:00Z</dcterms:modified>
</cp:coreProperties>
</file>