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C" w:rsidRPr="00A2746C" w:rsidRDefault="00A2746C" w:rsidP="00A2746C">
      <w:pPr>
        <w:suppressAutoHyphens/>
        <w:jc w:val="center"/>
        <w:rPr>
          <w:rFonts w:ascii="Arial" w:hAnsi="Arial" w:cs="Arial"/>
          <w:b/>
          <w:bCs/>
          <w:szCs w:val="24"/>
          <w:lang w:eastAsia="zh-CN"/>
        </w:rPr>
      </w:pPr>
      <w:r w:rsidRPr="00A2746C">
        <w:rPr>
          <w:rFonts w:ascii="Arial" w:hAnsi="Arial" w:cs="Arial"/>
          <w:b/>
          <w:bCs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18.55pt;margin-top:-40.85pt;width:62.9pt;height:78.2pt;z-index:1;visibility:visible">
            <v:imagedata r:id="rId7" o:title=""/>
            <w10:wrap type="square"/>
          </v:shape>
        </w:pict>
      </w:r>
    </w:p>
    <w:p w:rsidR="00A2746C" w:rsidRPr="00A2746C" w:rsidRDefault="00A2746C" w:rsidP="00A2746C">
      <w:pPr>
        <w:suppressAutoHyphens/>
        <w:jc w:val="center"/>
        <w:rPr>
          <w:rFonts w:ascii="Arial" w:hAnsi="Arial" w:cs="Arial"/>
          <w:b/>
          <w:bCs/>
          <w:szCs w:val="24"/>
          <w:lang w:eastAsia="zh-CN"/>
        </w:rPr>
      </w:pPr>
    </w:p>
    <w:p w:rsidR="00A2746C" w:rsidRPr="005E1368" w:rsidRDefault="00A2746C" w:rsidP="00A2746C">
      <w:pPr>
        <w:pStyle w:val="ac"/>
        <w:spacing w:after="0"/>
        <w:jc w:val="center"/>
        <w:rPr>
          <w:rFonts w:ascii="Arial" w:hAnsi="Arial" w:cs="Arial"/>
          <w:b/>
          <w:i w:val="0"/>
        </w:rPr>
      </w:pPr>
      <w:r w:rsidRPr="005E1368">
        <w:rPr>
          <w:rFonts w:ascii="Arial" w:hAnsi="Arial" w:cs="Arial"/>
          <w:b/>
          <w:i w:val="0"/>
        </w:rPr>
        <w:t>СОВЕТ НАРОДНЫХ ДЕПУТАТОВ</w:t>
      </w:r>
    </w:p>
    <w:p w:rsidR="00A2746C" w:rsidRPr="005E1368" w:rsidRDefault="00A2746C" w:rsidP="00A2746C">
      <w:pPr>
        <w:spacing w:after="0"/>
        <w:jc w:val="center"/>
        <w:rPr>
          <w:rFonts w:ascii="Arial" w:hAnsi="Arial" w:cs="Arial"/>
          <w:b/>
          <w:szCs w:val="24"/>
        </w:rPr>
      </w:pPr>
      <w:r w:rsidRPr="005E1368">
        <w:rPr>
          <w:rFonts w:ascii="Arial" w:hAnsi="Arial" w:cs="Arial"/>
          <w:b/>
          <w:szCs w:val="24"/>
        </w:rPr>
        <w:t>МАЙОРОВСКОГО СЕЛЬСКОГО ПОСЕЛЕНИЯ</w:t>
      </w:r>
    </w:p>
    <w:p w:rsidR="00A2746C" w:rsidRPr="005E1368" w:rsidRDefault="00A2746C" w:rsidP="00A2746C">
      <w:pPr>
        <w:spacing w:after="0"/>
        <w:jc w:val="center"/>
        <w:rPr>
          <w:rFonts w:ascii="Arial" w:hAnsi="Arial" w:cs="Arial"/>
          <w:b/>
          <w:szCs w:val="24"/>
        </w:rPr>
      </w:pPr>
      <w:r w:rsidRPr="005E1368">
        <w:rPr>
          <w:rFonts w:ascii="Arial" w:hAnsi="Arial" w:cs="Arial"/>
          <w:b/>
          <w:szCs w:val="24"/>
        </w:rPr>
        <w:t>КОТЕЛЬНИКОВСКОГО МУНИЦИПАЛЬНОГО РАЙОНА</w:t>
      </w:r>
    </w:p>
    <w:p w:rsidR="00A2746C" w:rsidRPr="005E1368" w:rsidRDefault="00A2746C" w:rsidP="00A2746C">
      <w:pPr>
        <w:spacing w:after="0"/>
        <w:jc w:val="center"/>
        <w:rPr>
          <w:rFonts w:ascii="Arial" w:hAnsi="Arial" w:cs="Arial"/>
          <w:b/>
          <w:szCs w:val="24"/>
        </w:rPr>
      </w:pPr>
      <w:r w:rsidRPr="005E1368">
        <w:rPr>
          <w:rFonts w:ascii="Arial" w:hAnsi="Arial" w:cs="Arial"/>
          <w:b/>
          <w:szCs w:val="24"/>
        </w:rPr>
        <w:t>ВОЛГОГРАДСКОЙ ОБЛАСТИ</w:t>
      </w:r>
    </w:p>
    <w:p w:rsidR="00A2746C" w:rsidRPr="00A2746C" w:rsidRDefault="00A2746C" w:rsidP="00A2746C">
      <w:pPr>
        <w:suppressAutoHyphens/>
        <w:jc w:val="center"/>
        <w:rPr>
          <w:rFonts w:ascii="Arial" w:hAnsi="Arial" w:cs="Arial"/>
          <w:b/>
          <w:bCs/>
          <w:szCs w:val="24"/>
          <w:lang w:eastAsia="zh-CN"/>
        </w:rPr>
      </w:pPr>
    </w:p>
    <w:p w:rsidR="00A2746C" w:rsidRPr="00A2746C" w:rsidRDefault="00A2746C" w:rsidP="00A2746C">
      <w:pPr>
        <w:suppressAutoHyphens/>
        <w:jc w:val="center"/>
        <w:rPr>
          <w:rFonts w:ascii="Arial" w:hAnsi="Arial" w:cs="Arial"/>
          <w:b/>
          <w:bCs/>
          <w:szCs w:val="24"/>
          <w:u w:val="single"/>
          <w:lang w:eastAsia="zh-CN"/>
        </w:rPr>
      </w:pPr>
      <w:r w:rsidRPr="00A2746C">
        <w:rPr>
          <w:rFonts w:ascii="Arial" w:hAnsi="Arial" w:cs="Arial"/>
          <w:b/>
          <w:bCs/>
          <w:szCs w:val="24"/>
          <w:lang w:eastAsia="zh-CN"/>
        </w:rPr>
        <w:t>РЕШЕНИЕ</w:t>
      </w:r>
    </w:p>
    <w:p w:rsidR="00A2746C" w:rsidRPr="00A2746C" w:rsidRDefault="00A2746C" w:rsidP="00A2746C">
      <w:pPr>
        <w:suppressAutoHyphens/>
        <w:jc w:val="center"/>
        <w:rPr>
          <w:rFonts w:ascii="Arial" w:hAnsi="Arial" w:cs="Arial"/>
          <w:szCs w:val="24"/>
          <w:lang w:eastAsia="zh-CN"/>
        </w:rPr>
      </w:pPr>
      <w:r>
        <w:rPr>
          <w:rFonts w:ascii="Arial" w:hAnsi="Arial" w:cs="Arial"/>
          <w:szCs w:val="24"/>
          <w:lang w:eastAsia="zh-CN"/>
        </w:rPr>
        <w:t>от «28» ноября</w:t>
      </w:r>
      <w:r w:rsidRPr="00A2746C">
        <w:rPr>
          <w:rFonts w:ascii="Arial" w:hAnsi="Arial" w:cs="Arial"/>
          <w:szCs w:val="24"/>
          <w:lang w:eastAsia="zh-CN"/>
        </w:rPr>
        <w:t xml:space="preserve"> </w:t>
      </w:r>
      <w:r>
        <w:rPr>
          <w:rFonts w:ascii="Arial" w:hAnsi="Arial" w:cs="Arial"/>
          <w:spacing w:val="7"/>
          <w:szCs w:val="24"/>
          <w:lang w:eastAsia="zh-CN"/>
        </w:rPr>
        <w:t>2022</w:t>
      </w:r>
      <w:r w:rsidRPr="00A2746C">
        <w:rPr>
          <w:rFonts w:ascii="Arial" w:hAnsi="Arial" w:cs="Arial"/>
          <w:spacing w:val="7"/>
          <w:szCs w:val="24"/>
          <w:lang w:eastAsia="zh-CN"/>
        </w:rPr>
        <w:t xml:space="preserve">г.                                                   </w:t>
      </w:r>
      <w:r w:rsidRPr="00A2746C">
        <w:rPr>
          <w:rFonts w:ascii="Arial" w:hAnsi="Arial" w:cs="Arial"/>
          <w:szCs w:val="24"/>
          <w:lang w:eastAsia="zh-CN"/>
        </w:rPr>
        <w:t>№</w:t>
      </w:r>
      <w:r>
        <w:rPr>
          <w:rFonts w:ascii="Arial" w:hAnsi="Arial" w:cs="Arial"/>
          <w:spacing w:val="7"/>
          <w:szCs w:val="24"/>
          <w:lang w:eastAsia="zh-CN"/>
        </w:rPr>
        <w:t xml:space="preserve"> 17/28</w:t>
      </w:r>
    </w:p>
    <w:p w:rsidR="00AD47AC" w:rsidRPr="00A2746C" w:rsidRDefault="00AD47AC" w:rsidP="00A2746C">
      <w:pPr>
        <w:spacing w:after="0" w:line="240" w:lineRule="auto"/>
        <w:rPr>
          <w:rFonts w:ascii="Arial" w:hAnsi="Arial" w:cs="Arial"/>
          <w:b/>
          <w:szCs w:val="24"/>
          <w:lang w:eastAsia="ru-RU"/>
        </w:rPr>
      </w:pPr>
      <w:r w:rsidRPr="00A2746C">
        <w:rPr>
          <w:rFonts w:ascii="Arial" w:hAnsi="Arial" w:cs="Arial"/>
          <w:b/>
          <w:szCs w:val="24"/>
          <w:lang w:eastAsia="ru-RU"/>
        </w:rPr>
        <w:t xml:space="preserve">Об утверждении порядка предоставления </w:t>
      </w:r>
    </w:p>
    <w:p w:rsidR="00A2746C" w:rsidRDefault="00AD47AC" w:rsidP="00A2746C">
      <w:pPr>
        <w:spacing w:after="0" w:line="240" w:lineRule="auto"/>
        <w:rPr>
          <w:rFonts w:ascii="Arial" w:hAnsi="Arial" w:cs="Arial"/>
          <w:b/>
          <w:szCs w:val="24"/>
          <w:lang w:eastAsia="ru-RU"/>
        </w:rPr>
      </w:pPr>
      <w:r w:rsidRPr="00A2746C">
        <w:rPr>
          <w:rFonts w:ascii="Arial" w:hAnsi="Arial" w:cs="Arial"/>
          <w:b/>
          <w:szCs w:val="24"/>
          <w:lang w:eastAsia="ru-RU"/>
        </w:rPr>
        <w:t xml:space="preserve">из </w:t>
      </w:r>
      <w:r w:rsidR="00A2746C">
        <w:rPr>
          <w:rFonts w:ascii="Arial" w:hAnsi="Arial" w:cs="Arial"/>
          <w:b/>
          <w:szCs w:val="24"/>
          <w:lang w:eastAsia="ru-RU"/>
        </w:rPr>
        <w:t xml:space="preserve"> бюджета </w:t>
      </w:r>
      <w:proofErr w:type="spellStart"/>
      <w:r w:rsidR="00A2746C">
        <w:rPr>
          <w:rFonts w:ascii="Arial" w:hAnsi="Arial" w:cs="Arial"/>
          <w:b/>
          <w:szCs w:val="24"/>
          <w:lang w:eastAsia="ru-RU"/>
        </w:rPr>
        <w:t>Майоровского</w:t>
      </w:r>
      <w:proofErr w:type="spellEnd"/>
      <w:r w:rsidRPr="00A2746C">
        <w:rPr>
          <w:rFonts w:ascii="Arial" w:hAnsi="Arial" w:cs="Arial"/>
          <w:b/>
          <w:szCs w:val="24"/>
          <w:lang w:eastAsia="ru-RU"/>
        </w:rPr>
        <w:t xml:space="preserve"> сельского</w:t>
      </w:r>
      <w:r w:rsidR="00A2746C">
        <w:rPr>
          <w:rFonts w:ascii="Arial" w:hAnsi="Arial" w:cs="Arial"/>
          <w:b/>
          <w:szCs w:val="24"/>
          <w:lang w:eastAsia="ru-RU"/>
        </w:rPr>
        <w:t xml:space="preserve"> </w:t>
      </w:r>
      <w:r w:rsidRPr="00A2746C">
        <w:rPr>
          <w:rFonts w:ascii="Arial" w:hAnsi="Arial" w:cs="Arial"/>
          <w:b/>
          <w:szCs w:val="24"/>
          <w:lang w:eastAsia="ru-RU"/>
        </w:rPr>
        <w:t>поселения</w:t>
      </w:r>
    </w:p>
    <w:p w:rsidR="00AD47AC" w:rsidRPr="00A2746C" w:rsidRDefault="00AD47AC" w:rsidP="00A2746C">
      <w:pPr>
        <w:spacing w:after="0" w:line="240" w:lineRule="auto"/>
        <w:rPr>
          <w:rFonts w:ascii="Arial" w:hAnsi="Arial" w:cs="Arial"/>
          <w:b/>
          <w:szCs w:val="24"/>
          <w:lang w:eastAsia="ru-RU"/>
        </w:rPr>
      </w:pPr>
      <w:r w:rsidRPr="00A2746C">
        <w:rPr>
          <w:rFonts w:ascii="Arial" w:hAnsi="Arial" w:cs="Arial"/>
          <w:b/>
          <w:szCs w:val="24"/>
          <w:lang w:eastAsia="ru-RU"/>
        </w:rPr>
        <w:t xml:space="preserve">бюджету </w:t>
      </w:r>
      <w:proofErr w:type="spellStart"/>
      <w:r w:rsidRPr="00A2746C">
        <w:rPr>
          <w:rFonts w:ascii="Arial" w:hAnsi="Arial" w:cs="Arial"/>
          <w:b/>
          <w:szCs w:val="24"/>
          <w:lang w:eastAsia="ru-RU"/>
        </w:rPr>
        <w:t>Котельниковского</w:t>
      </w:r>
      <w:proofErr w:type="spellEnd"/>
      <w:r w:rsidRPr="00A2746C">
        <w:rPr>
          <w:rFonts w:ascii="Arial" w:hAnsi="Arial" w:cs="Arial"/>
          <w:b/>
          <w:szCs w:val="24"/>
          <w:lang w:eastAsia="ru-RU"/>
        </w:rPr>
        <w:t xml:space="preserve"> </w:t>
      </w:r>
      <w:proofErr w:type="gramStart"/>
      <w:r w:rsidRPr="00A2746C">
        <w:rPr>
          <w:rFonts w:ascii="Arial" w:hAnsi="Arial" w:cs="Arial"/>
          <w:b/>
          <w:szCs w:val="24"/>
          <w:lang w:eastAsia="ru-RU"/>
        </w:rPr>
        <w:t>муниципального</w:t>
      </w:r>
      <w:proofErr w:type="gramEnd"/>
    </w:p>
    <w:p w:rsidR="00AD47AC" w:rsidRPr="00A2746C" w:rsidRDefault="00AD47AC" w:rsidP="00A2746C">
      <w:pPr>
        <w:spacing w:after="0" w:line="240" w:lineRule="auto"/>
        <w:rPr>
          <w:rFonts w:ascii="Arial" w:hAnsi="Arial" w:cs="Arial"/>
          <w:b/>
          <w:szCs w:val="24"/>
          <w:lang w:eastAsia="ru-RU"/>
        </w:rPr>
      </w:pPr>
      <w:r w:rsidRPr="00A2746C">
        <w:rPr>
          <w:rFonts w:ascii="Arial" w:hAnsi="Arial" w:cs="Arial"/>
          <w:b/>
          <w:szCs w:val="24"/>
          <w:lang w:eastAsia="ru-RU"/>
        </w:rPr>
        <w:t>района иных межбюджетных трансфертов, в том числе</w:t>
      </w:r>
    </w:p>
    <w:p w:rsidR="00AD47AC" w:rsidRPr="00A2746C" w:rsidRDefault="00AD47AC" w:rsidP="00A2746C">
      <w:pPr>
        <w:spacing w:after="0" w:line="240" w:lineRule="auto"/>
        <w:rPr>
          <w:rFonts w:ascii="Arial" w:hAnsi="Arial" w:cs="Arial"/>
          <w:b/>
          <w:szCs w:val="24"/>
          <w:lang w:eastAsia="ru-RU"/>
        </w:rPr>
      </w:pPr>
      <w:r w:rsidRPr="00A2746C">
        <w:rPr>
          <w:rFonts w:ascii="Arial" w:hAnsi="Arial" w:cs="Arial"/>
          <w:b/>
          <w:szCs w:val="24"/>
          <w:lang w:eastAsia="ru-RU"/>
        </w:rPr>
        <w:t>на осуществление части полномочий по решению</w:t>
      </w:r>
    </w:p>
    <w:p w:rsidR="00AD47AC" w:rsidRPr="00A2746C" w:rsidRDefault="00AD47AC" w:rsidP="00A2746C">
      <w:pPr>
        <w:spacing w:after="0" w:line="240" w:lineRule="auto"/>
        <w:rPr>
          <w:rFonts w:ascii="Arial" w:hAnsi="Arial" w:cs="Arial"/>
          <w:b/>
          <w:szCs w:val="24"/>
          <w:lang w:eastAsia="ru-RU"/>
        </w:rPr>
      </w:pPr>
      <w:r w:rsidRPr="00A2746C">
        <w:rPr>
          <w:rFonts w:ascii="Arial" w:hAnsi="Arial" w:cs="Arial"/>
          <w:b/>
          <w:szCs w:val="24"/>
          <w:lang w:eastAsia="ru-RU"/>
        </w:rPr>
        <w:t xml:space="preserve">вопросов местного значения в соответствии </w:t>
      </w:r>
    </w:p>
    <w:p w:rsidR="00AD47AC" w:rsidRPr="00A2746C" w:rsidRDefault="00AD47AC" w:rsidP="00A2746C">
      <w:pPr>
        <w:spacing w:after="0" w:line="240" w:lineRule="auto"/>
        <w:rPr>
          <w:rFonts w:ascii="Arial" w:hAnsi="Arial" w:cs="Arial"/>
          <w:b/>
          <w:bCs/>
          <w:szCs w:val="24"/>
          <w:lang w:eastAsia="ru-RU"/>
        </w:rPr>
      </w:pPr>
      <w:r w:rsidRPr="00A2746C">
        <w:rPr>
          <w:rFonts w:ascii="Arial" w:hAnsi="Arial" w:cs="Arial"/>
          <w:b/>
          <w:szCs w:val="24"/>
          <w:lang w:eastAsia="ru-RU"/>
        </w:rPr>
        <w:t>с заключенными соглашениями</w:t>
      </w:r>
    </w:p>
    <w:p w:rsidR="00AD47AC" w:rsidRPr="00A2746C" w:rsidRDefault="00AD47AC" w:rsidP="00176B29">
      <w:pPr>
        <w:spacing w:after="0" w:line="240" w:lineRule="auto"/>
        <w:jc w:val="both"/>
        <w:rPr>
          <w:rFonts w:ascii="Arial" w:hAnsi="Arial" w:cs="Arial"/>
          <w:b/>
          <w:szCs w:val="24"/>
          <w:lang w:eastAsia="ru-RU"/>
        </w:rPr>
      </w:pPr>
    </w:p>
    <w:p w:rsidR="00AD47AC" w:rsidRPr="00A2746C" w:rsidRDefault="00AD47AC" w:rsidP="00BE77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  <w:lang w:eastAsia="ru-RU"/>
        </w:rPr>
        <w:tab/>
      </w:r>
      <w:r w:rsidRPr="00A2746C">
        <w:rPr>
          <w:rFonts w:ascii="Arial" w:hAnsi="Arial" w:cs="Arial"/>
          <w:szCs w:val="24"/>
        </w:rPr>
        <w:t xml:space="preserve">В соответствии со </w:t>
      </w:r>
      <w:hyperlink r:id="rId8" w:history="1">
        <w:r w:rsidRPr="00A2746C">
          <w:rPr>
            <w:rFonts w:ascii="Arial" w:hAnsi="Arial" w:cs="Arial"/>
            <w:szCs w:val="24"/>
          </w:rPr>
          <w:t>статьей 142.5</w:t>
        </w:r>
      </w:hyperlink>
      <w:r w:rsidRPr="00A2746C">
        <w:rPr>
          <w:rFonts w:ascii="Arial" w:hAnsi="Arial" w:cs="Arial"/>
          <w:szCs w:val="24"/>
        </w:rPr>
        <w:t xml:space="preserve"> Бюджетного кодекса Российской Федерации, </w:t>
      </w:r>
      <w:hyperlink r:id="rId9" w:history="1">
        <w:r w:rsidRPr="00A2746C">
          <w:rPr>
            <w:rFonts w:ascii="Arial" w:hAnsi="Arial" w:cs="Arial"/>
            <w:szCs w:val="24"/>
          </w:rPr>
          <w:t>пунктом 4 статьи 15</w:t>
        </w:r>
      </w:hyperlink>
      <w:r w:rsidRPr="00A2746C">
        <w:rPr>
          <w:rFonts w:ascii="Arial" w:hAnsi="Arial" w:cs="Arial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Совет народ</w:t>
      </w:r>
      <w:r w:rsidR="00A2746C">
        <w:rPr>
          <w:rFonts w:ascii="Arial" w:hAnsi="Arial" w:cs="Arial"/>
          <w:szCs w:val="24"/>
        </w:rPr>
        <w:t xml:space="preserve">ных депутатов </w:t>
      </w:r>
      <w:proofErr w:type="spellStart"/>
      <w:r w:rsidR="00A2746C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A2746C">
        <w:rPr>
          <w:rFonts w:ascii="Arial" w:hAnsi="Arial" w:cs="Arial"/>
          <w:szCs w:val="24"/>
        </w:rPr>
        <w:t>Котельниковского</w:t>
      </w:r>
      <w:proofErr w:type="spellEnd"/>
      <w:r w:rsidRPr="00A2746C">
        <w:rPr>
          <w:rFonts w:ascii="Arial" w:hAnsi="Arial" w:cs="Arial"/>
          <w:szCs w:val="24"/>
        </w:rPr>
        <w:t xml:space="preserve"> муниципального района Волгоградской области </w:t>
      </w:r>
    </w:p>
    <w:p w:rsidR="00AD47AC" w:rsidRPr="00A2746C" w:rsidRDefault="00AD47AC" w:rsidP="00BE7757">
      <w:pPr>
        <w:pStyle w:val="a6"/>
        <w:rPr>
          <w:rFonts w:ascii="Arial" w:hAnsi="Arial" w:cs="Arial"/>
          <w:b/>
        </w:rPr>
      </w:pPr>
      <w:r w:rsidRPr="00A2746C">
        <w:rPr>
          <w:rFonts w:ascii="Arial" w:hAnsi="Arial" w:cs="Arial"/>
          <w:b/>
        </w:rPr>
        <w:t xml:space="preserve">РЕШИЛ: </w:t>
      </w:r>
    </w:p>
    <w:p w:rsidR="00AD47AC" w:rsidRPr="00A2746C" w:rsidRDefault="00AD47AC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Утвердить прилагаемый Порядок предоставления из бюджета </w:t>
      </w:r>
      <w:proofErr w:type="spellStart"/>
      <w:r w:rsidR="00A2746C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бюджету </w:t>
      </w:r>
      <w:proofErr w:type="spellStart"/>
      <w:r w:rsidRPr="00A2746C">
        <w:rPr>
          <w:rFonts w:ascii="Arial" w:hAnsi="Arial" w:cs="Arial"/>
          <w:szCs w:val="24"/>
        </w:rPr>
        <w:t>Котельниковского</w:t>
      </w:r>
      <w:proofErr w:type="spellEnd"/>
      <w:r w:rsidRPr="00A2746C">
        <w:rPr>
          <w:rFonts w:ascii="Arial" w:hAnsi="Arial" w:cs="Arial"/>
          <w:szCs w:val="24"/>
        </w:rPr>
        <w:t xml:space="preserve"> 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AD47AC" w:rsidRPr="00A2746C" w:rsidRDefault="00AD47AC" w:rsidP="00BE775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Cs w:val="24"/>
        </w:rPr>
      </w:pPr>
    </w:p>
    <w:p w:rsidR="00AD47AC" w:rsidRPr="00A2746C" w:rsidRDefault="00AD47AC" w:rsidP="00C64A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>Настоящее решение вступает в силу со дня его официального обнародования.</w:t>
      </w:r>
    </w:p>
    <w:p w:rsidR="00AD47AC" w:rsidRPr="00A2746C" w:rsidRDefault="00AD47AC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Cs w:val="24"/>
        </w:rPr>
      </w:pPr>
    </w:p>
    <w:p w:rsidR="00AD47AC" w:rsidRPr="00A2746C" w:rsidRDefault="00AD47AC" w:rsidP="00BE7757">
      <w:pPr>
        <w:spacing w:after="0" w:line="240" w:lineRule="auto"/>
        <w:ind w:firstLine="426"/>
        <w:rPr>
          <w:rFonts w:ascii="Arial" w:hAnsi="Arial" w:cs="Arial"/>
          <w:b/>
          <w:szCs w:val="24"/>
        </w:rPr>
      </w:pPr>
      <w:r w:rsidRPr="00A2746C">
        <w:rPr>
          <w:rFonts w:ascii="Arial" w:hAnsi="Arial" w:cs="Arial"/>
          <w:szCs w:val="24"/>
        </w:rPr>
        <w:t xml:space="preserve">  </w:t>
      </w:r>
      <w:r w:rsidRPr="00A2746C">
        <w:rPr>
          <w:rFonts w:ascii="Arial" w:hAnsi="Arial" w:cs="Arial"/>
          <w:b/>
          <w:szCs w:val="24"/>
        </w:rPr>
        <w:t xml:space="preserve"> </w:t>
      </w:r>
    </w:p>
    <w:p w:rsidR="00AD47AC" w:rsidRPr="00A2746C" w:rsidRDefault="00AD47AC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AD47AC" w:rsidRPr="00A2746C" w:rsidRDefault="00AD47AC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AD47AC" w:rsidRPr="00A2746C" w:rsidRDefault="00AD47AC" w:rsidP="005C3B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Cs w:val="24"/>
        </w:rPr>
      </w:pPr>
    </w:p>
    <w:p w:rsidR="00AD47AC" w:rsidRPr="00A2746C" w:rsidRDefault="00AD47AC" w:rsidP="00C65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A2746C" w:rsidRDefault="00AD47AC" w:rsidP="002847E4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ab/>
      </w:r>
      <w:r w:rsidR="00A2746C">
        <w:rPr>
          <w:rFonts w:ascii="Arial" w:hAnsi="Arial" w:cs="Arial"/>
          <w:szCs w:val="24"/>
        </w:rPr>
        <w:t xml:space="preserve">Глава </w:t>
      </w:r>
      <w:proofErr w:type="spellStart"/>
      <w:r w:rsidR="00A2746C">
        <w:rPr>
          <w:rFonts w:ascii="Arial" w:hAnsi="Arial" w:cs="Arial"/>
          <w:szCs w:val="24"/>
        </w:rPr>
        <w:t>Майоровского</w:t>
      </w:r>
      <w:proofErr w:type="spellEnd"/>
    </w:p>
    <w:p w:rsidR="00AD47AC" w:rsidRPr="00A2746C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           сельского поселения                                   </w:t>
      </w:r>
      <w:r w:rsidR="00A2746C">
        <w:rPr>
          <w:rFonts w:ascii="Arial" w:hAnsi="Arial" w:cs="Arial"/>
          <w:szCs w:val="24"/>
        </w:rPr>
        <w:t xml:space="preserve">                             А.В.Попов</w:t>
      </w:r>
    </w:p>
    <w:p w:rsidR="00AD47AC" w:rsidRPr="00A2746C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A2746C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A2746C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A2746C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A2746C" w:rsidRDefault="00AD47AC" w:rsidP="00937F5B">
      <w:pPr>
        <w:tabs>
          <w:tab w:val="left" w:pos="6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A2746C" w:rsidRDefault="00AD47AC" w:rsidP="00C5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AD47AC" w:rsidRPr="00A2746C" w:rsidRDefault="00AD47AC" w:rsidP="00BE775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Arial" w:hAnsi="Arial" w:cs="Arial"/>
          <w:szCs w:val="24"/>
        </w:rPr>
      </w:pPr>
      <w:bookmarkStart w:id="0" w:name="_GoBack"/>
      <w:bookmarkEnd w:id="0"/>
    </w:p>
    <w:p w:rsidR="00A2746C" w:rsidRDefault="005E1368" w:rsidP="005E136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                                                                             </w:t>
      </w:r>
      <w:r w:rsidR="00A2746C">
        <w:rPr>
          <w:rFonts w:ascii="Arial" w:hAnsi="Arial" w:cs="Arial"/>
          <w:szCs w:val="24"/>
        </w:rPr>
        <w:t>УТВЕРЖДЕНО</w:t>
      </w:r>
    </w:p>
    <w:p w:rsidR="00A2746C" w:rsidRDefault="00A2746C" w:rsidP="00A2746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  <w:r w:rsidR="00AD47AC" w:rsidRPr="00A2746C">
        <w:rPr>
          <w:rFonts w:ascii="Arial" w:hAnsi="Arial" w:cs="Arial"/>
          <w:szCs w:val="24"/>
        </w:rPr>
        <w:t xml:space="preserve">Решением Совета </w:t>
      </w:r>
      <w:proofErr w:type="gramStart"/>
      <w:r w:rsidR="00AD47AC" w:rsidRPr="00A2746C">
        <w:rPr>
          <w:rFonts w:ascii="Arial" w:hAnsi="Arial" w:cs="Arial"/>
          <w:szCs w:val="24"/>
        </w:rPr>
        <w:t>народных</w:t>
      </w:r>
      <w:proofErr w:type="gramEnd"/>
    </w:p>
    <w:p w:rsidR="00A2746C" w:rsidRDefault="00A2746C" w:rsidP="00A2746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</w:t>
      </w:r>
      <w:r w:rsidR="00AD47AC" w:rsidRPr="00A2746C">
        <w:rPr>
          <w:rFonts w:ascii="Arial" w:hAnsi="Arial" w:cs="Arial"/>
          <w:szCs w:val="24"/>
        </w:rPr>
        <w:t xml:space="preserve"> </w:t>
      </w:r>
      <w:r w:rsidR="005E1368">
        <w:rPr>
          <w:rFonts w:ascii="Arial" w:hAnsi="Arial" w:cs="Arial"/>
          <w:szCs w:val="24"/>
        </w:rPr>
        <w:t>д</w:t>
      </w:r>
      <w:r w:rsidR="00AD47AC" w:rsidRPr="00A2746C">
        <w:rPr>
          <w:rFonts w:ascii="Arial" w:hAnsi="Arial" w:cs="Arial"/>
          <w:szCs w:val="24"/>
        </w:rPr>
        <w:t>епутатов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Майоровского</w:t>
      </w:r>
      <w:proofErr w:type="spellEnd"/>
      <w:r w:rsidR="00AD47AC" w:rsidRPr="00A2746C">
        <w:rPr>
          <w:rFonts w:ascii="Arial" w:hAnsi="Arial" w:cs="Arial"/>
          <w:szCs w:val="24"/>
        </w:rPr>
        <w:t xml:space="preserve"> </w:t>
      </w:r>
      <w:proofErr w:type="gramStart"/>
      <w:r w:rsidR="00AD47AC" w:rsidRPr="00A2746C">
        <w:rPr>
          <w:rFonts w:ascii="Arial" w:hAnsi="Arial" w:cs="Arial"/>
          <w:szCs w:val="24"/>
        </w:rPr>
        <w:t>сельского</w:t>
      </w:r>
      <w:proofErr w:type="gramEnd"/>
      <w:r w:rsidR="00AD47AC" w:rsidRPr="00A2746C">
        <w:rPr>
          <w:rFonts w:ascii="Arial" w:hAnsi="Arial" w:cs="Arial"/>
          <w:szCs w:val="24"/>
        </w:rPr>
        <w:t xml:space="preserve"> </w:t>
      </w:r>
    </w:p>
    <w:p w:rsidR="005E1368" w:rsidRDefault="00A2746C" w:rsidP="00A2746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  <w:r w:rsidR="005E1368">
        <w:rPr>
          <w:rFonts w:ascii="Arial" w:hAnsi="Arial" w:cs="Arial"/>
          <w:szCs w:val="24"/>
        </w:rPr>
        <w:t>п</w:t>
      </w:r>
      <w:r w:rsidR="00AD47AC" w:rsidRPr="00A2746C">
        <w:rPr>
          <w:rFonts w:ascii="Arial" w:hAnsi="Arial" w:cs="Arial"/>
          <w:szCs w:val="24"/>
        </w:rPr>
        <w:t>оселения</w:t>
      </w:r>
      <w:r w:rsidR="005E1368">
        <w:rPr>
          <w:rFonts w:ascii="Arial" w:hAnsi="Arial" w:cs="Arial"/>
          <w:szCs w:val="24"/>
        </w:rPr>
        <w:t xml:space="preserve"> </w:t>
      </w:r>
      <w:proofErr w:type="spellStart"/>
      <w:r w:rsidR="005E1368">
        <w:rPr>
          <w:rFonts w:ascii="Arial" w:hAnsi="Arial" w:cs="Arial"/>
          <w:szCs w:val="24"/>
        </w:rPr>
        <w:t>Котельниковского</w:t>
      </w:r>
      <w:proofErr w:type="spellEnd"/>
      <w:r w:rsidR="005E1368">
        <w:rPr>
          <w:rFonts w:ascii="Arial" w:hAnsi="Arial" w:cs="Arial"/>
          <w:szCs w:val="24"/>
        </w:rPr>
        <w:t xml:space="preserve"> </w:t>
      </w:r>
    </w:p>
    <w:p w:rsidR="005E1368" w:rsidRDefault="005E1368" w:rsidP="00A2746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муниципального района</w:t>
      </w:r>
    </w:p>
    <w:p w:rsidR="00AD47AC" w:rsidRPr="00A2746C" w:rsidRDefault="005E1368" w:rsidP="00A2746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Волгоградской области</w:t>
      </w:r>
    </w:p>
    <w:p w:rsidR="00AD47AC" w:rsidRPr="00A2746C" w:rsidRDefault="00A2746C" w:rsidP="00BE7757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28 ноября 2022 года № 17/28</w:t>
      </w:r>
    </w:p>
    <w:p w:rsidR="00AD47AC" w:rsidRPr="00A2746C" w:rsidRDefault="00AD47AC" w:rsidP="003C41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AD47AC" w:rsidRPr="00A2746C" w:rsidRDefault="00AD47AC" w:rsidP="005C3B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bookmarkStart w:id="1" w:name="Par23"/>
      <w:bookmarkEnd w:id="1"/>
      <w:r w:rsidRPr="00A2746C">
        <w:rPr>
          <w:rFonts w:ascii="Arial" w:hAnsi="Arial" w:cs="Arial"/>
          <w:b/>
          <w:bCs/>
          <w:szCs w:val="24"/>
        </w:rPr>
        <w:t>ПОРЯДОК</w:t>
      </w:r>
    </w:p>
    <w:p w:rsidR="00AD47AC" w:rsidRPr="00A2746C" w:rsidRDefault="00AD47AC" w:rsidP="002847E4">
      <w:pPr>
        <w:pStyle w:val="a7"/>
        <w:jc w:val="center"/>
        <w:rPr>
          <w:rFonts w:ascii="Arial" w:hAnsi="Arial" w:cs="Arial"/>
          <w:b/>
          <w:szCs w:val="24"/>
        </w:rPr>
      </w:pPr>
      <w:r w:rsidRPr="00A2746C">
        <w:rPr>
          <w:rFonts w:ascii="Arial" w:hAnsi="Arial" w:cs="Arial"/>
          <w:b/>
          <w:szCs w:val="24"/>
        </w:rPr>
        <w:t>ПРЕДОСТАВЛЕН</w:t>
      </w:r>
      <w:r w:rsidR="00A2746C">
        <w:rPr>
          <w:rFonts w:ascii="Arial" w:hAnsi="Arial" w:cs="Arial"/>
          <w:b/>
          <w:szCs w:val="24"/>
        </w:rPr>
        <w:t>ИЯ ИЗ БЮДЖЕТА МАЙОРОВСКОГО</w:t>
      </w:r>
      <w:r w:rsidRPr="00A2746C">
        <w:rPr>
          <w:rFonts w:ascii="Arial" w:hAnsi="Arial" w:cs="Arial"/>
          <w:b/>
          <w:szCs w:val="24"/>
        </w:rPr>
        <w:t xml:space="preserve"> СЕЛЬСКОГО ПОСЕЛЕНИЯ БЮДЖЕТУ КОТЕЛЬНИКОВСКОГО 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СООТВЕТСТВИИС ЗАКЛЮЧЕННЫМИ СОГЛАШЕНИЯМИ</w:t>
      </w:r>
    </w:p>
    <w:p w:rsidR="00AD47AC" w:rsidRPr="00A2746C" w:rsidRDefault="00AD47AC" w:rsidP="002847E4">
      <w:pPr>
        <w:pStyle w:val="a7"/>
        <w:jc w:val="center"/>
        <w:rPr>
          <w:rFonts w:ascii="Arial" w:hAnsi="Arial" w:cs="Arial"/>
          <w:b/>
          <w:szCs w:val="24"/>
        </w:rPr>
      </w:pPr>
    </w:p>
    <w:p w:rsidR="00AD47AC" w:rsidRPr="00A2746C" w:rsidRDefault="00AD47AC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Настоящие Порядок устанавливает правила и условия предоставления из бюджета </w:t>
      </w:r>
      <w:proofErr w:type="spellStart"/>
      <w:r w:rsidR="00A2746C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иных межбюджетных трансфертов, в том числе на реализацию части полномочий по решению вопросов местного значения в соответствии с заключенными соглашениями (далее - иные межбюджетные трансферты, соглашения о передаче полномочий).</w:t>
      </w:r>
    </w:p>
    <w:p w:rsidR="00AD47AC" w:rsidRPr="00A2746C" w:rsidRDefault="00AD47AC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2. </w:t>
      </w:r>
      <w:proofErr w:type="gramStart"/>
      <w:r w:rsidRPr="00A2746C">
        <w:rPr>
          <w:rFonts w:ascii="Arial" w:hAnsi="Arial" w:cs="Arial"/>
          <w:szCs w:val="24"/>
        </w:rPr>
        <w:t xml:space="preserve">Указанные в </w:t>
      </w:r>
      <w:hyperlink r:id="rId10" w:history="1">
        <w:r w:rsidRPr="00A2746C">
          <w:rPr>
            <w:rFonts w:ascii="Arial" w:hAnsi="Arial" w:cs="Arial"/>
            <w:szCs w:val="24"/>
          </w:rPr>
          <w:t>пункте 1</w:t>
        </w:r>
      </w:hyperlink>
      <w:r w:rsidRPr="00A2746C">
        <w:rPr>
          <w:rFonts w:ascii="Arial" w:hAnsi="Arial" w:cs="Arial"/>
          <w:szCs w:val="24"/>
        </w:rPr>
        <w:t xml:space="preserve"> настоящего Порядка иные межбюджетные трансферты предоставляются за счет средств, предусмотренных в бюджете </w:t>
      </w:r>
      <w:proofErr w:type="spellStart"/>
      <w:r w:rsidR="005E1368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на текущий финансовый год и плановый период, в пределах лимитов бюджетных обязательств, с внесением соответствующих изменений в сводную бюджетную роспись бюджета </w:t>
      </w:r>
      <w:proofErr w:type="spellStart"/>
      <w:r w:rsidR="005E1368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в форме иных межбюджетных трансфертов бюджету </w:t>
      </w:r>
      <w:proofErr w:type="spellStart"/>
      <w:r w:rsidRPr="00A2746C">
        <w:rPr>
          <w:rFonts w:ascii="Arial" w:hAnsi="Arial" w:cs="Arial"/>
          <w:szCs w:val="24"/>
        </w:rPr>
        <w:t>Котельниковского</w:t>
      </w:r>
      <w:proofErr w:type="spellEnd"/>
      <w:r w:rsidRPr="00A2746C">
        <w:rPr>
          <w:rFonts w:ascii="Arial" w:hAnsi="Arial" w:cs="Arial"/>
          <w:szCs w:val="24"/>
        </w:rPr>
        <w:t xml:space="preserve"> муниципального района.</w:t>
      </w:r>
      <w:proofErr w:type="gramEnd"/>
    </w:p>
    <w:p w:rsidR="00AD47AC" w:rsidRPr="00A2746C" w:rsidRDefault="00AD47AC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3. Предоставление иных межбюджетных трансфертов осуществляется на основании распоряжения администрации </w:t>
      </w:r>
      <w:proofErr w:type="spellStart"/>
      <w:r w:rsidR="005E1368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или соглашения о предоставлении иных межбюджетных трансфертов из бюджета </w:t>
      </w:r>
      <w:proofErr w:type="spellStart"/>
      <w:r w:rsidR="005E1368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бюджету </w:t>
      </w:r>
      <w:proofErr w:type="spellStart"/>
      <w:r w:rsidRPr="00A2746C">
        <w:rPr>
          <w:rFonts w:ascii="Arial" w:hAnsi="Arial" w:cs="Arial"/>
          <w:szCs w:val="24"/>
        </w:rPr>
        <w:t>Котельниковского</w:t>
      </w:r>
      <w:proofErr w:type="spellEnd"/>
      <w:r w:rsidRPr="00A2746C">
        <w:rPr>
          <w:rFonts w:ascii="Arial" w:hAnsi="Arial" w:cs="Arial"/>
          <w:szCs w:val="24"/>
        </w:rPr>
        <w:t xml:space="preserve"> муниципального района.</w:t>
      </w:r>
    </w:p>
    <w:p w:rsidR="00AD47AC" w:rsidRPr="00A2746C" w:rsidRDefault="00AD47AC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4. Перечисление иных межбюджетных трансфертов осуществляется из бюджета </w:t>
      </w:r>
      <w:proofErr w:type="spellStart"/>
      <w:r w:rsidR="005E1368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</w:t>
      </w:r>
      <w:proofErr w:type="spellStart"/>
      <w:r w:rsidRPr="00A2746C">
        <w:rPr>
          <w:rFonts w:ascii="Arial" w:hAnsi="Arial" w:cs="Arial"/>
          <w:szCs w:val="24"/>
        </w:rPr>
        <w:t>Котельниковского</w:t>
      </w:r>
      <w:proofErr w:type="spellEnd"/>
      <w:r w:rsidRPr="00A2746C">
        <w:rPr>
          <w:rFonts w:ascii="Arial" w:hAnsi="Arial" w:cs="Arial"/>
          <w:szCs w:val="24"/>
        </w:rPr>
        <w:t xml:space="preserve"> муниципального района.</w:t>
      </w:r>
    </w:p>
    <w:p w:rsidR="00AD47AC" w:rsidRPr="00A2746C" w:rsidRDefault="00AD47AC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5. Иные межбюджетные трансферты перечисляются в установленном Законом порядке в сроке, </w:t>
      </w:r>
      <w:proofErr w:type="gramStart"/>
      <w:r w:rsidRPr="00A2746C">
        <w:rPr>
          <w:rFonts w:ascii="Arial" w:hAnsi="Arial" w:cs="Arial"/>
          <w:szCs w:val="24"/>
        </w:rPr>
        <w:t>согласно</w:t>
      </w:r>
      <w:proofErr w:type="gramEnd"/>
      <w:r w:rsidRPr="00A2746C">
        <w:rPr>
          <w:rFonts w:ascii="Arial" w:hAnsi="Arial" w:cs="Arial"/>
          <w:szCs w:val="24"/>
        </w:rPr>
        <w:t xml:space="preserve"> заключенных соглашений.</w:t>
      </w:r>
    </w:p>
    <w:p w:rsidR="00AD47AC" w:rsidRPr="00A2746C" w:rsidRDefault="00AD47AC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>6. Условием предоставления иных межбюджетных трансфертов является наличие сре</w:t>
      </w:r>
      <w:proofErr w:type="gramStart"/>
      <w:r w:rsidRPr="00A2746C">
        <w:rPr>
          <w:rFonts w:ascii="Arial" w:hAnsi="Arial" w:cs="Arial"/>
          <w:szCs w:val="24"/>
        </w:rPr>
        <w:t>дств в б</w:t>
      </w:r>
      <w:proofErr w:type="gramEnd"/>
      <w:r w:rsidRPr="00A2746C">
        <w:rPr>
          <w:rFonts w:ascii="Arial" w:hAnsi="Arial" w:cs="Arial"/>
          <w:szCs w:val="24"/>
        </w:rPr>
        <w:t xml:space="preserve">юджете </w:t>
      </w:r>
      <w:proofErr w:type="spellStart"/>
      <w:r w:rsidR="005E1368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AD47AC" w:rsidRPr="00A2746C" w:rsidRDefault="00AD47AC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7. Уполномоченный орган </w:t>
      </w:r>
      <w:proofErr w:type="spellStart"/>
      <w:r w:rsidRPr="00A2746C">
        <w:rPr>
          <w:rFonts w:ascii="Arial" w:hAnsi="Arial" w:cs="Arial"/>
          <w:szCs w:val="24"/>
        </w:rPr>
        <w:t>Котельниковского</w:t>
      </w:r>
      <w:proofErr w:type="spellEnd"/>
      <w:r w:rsidRPr="00A2746C">
        <w:rPr>
          <w:rFonts w:ascii="Arial" w:hAnsi="Arial" w:cs="Arial"/>
          <w:szCs w:val="24"/>
        </w:rPr>
        <w:t xml:space="preserve"> муниципального района представляет в Администрацию </w:t>
      </w:r>
      <w:proofErr w:type="spellStart"/>
      <w:r w:rsidR="005E1368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по формам и в сроки, которые установлены соглашением о передаче полномочий, отчет о расходах, в целях финансового обеспечения которых предоставляются иные межбюджетные трансферты.</w:t>
      </w:r>
    </w:p>
    <w:p w:rsidR="00AD47AC" w:rsidRPr="00A2746C" w:rsidRDefault="00AD47AC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8. Не использованные по состоянию на 01 января финансового года, следующего за годом предоставления иных межбюджетных трансфертов, остатки иных межбюджетных трансфертов подлежат возврату в бюджет </w:t>
      </w:r>
      <w:proofErr w:type="spellStart"/>
      <w:r w:rsidR="005E1368">
        <w:rPr>
          <w:rFonts w:ascii="Arial" w:hAnsi="Arial" w:cs="Arial"/>
          <w:szCs w:val="24"/>
        </w:rPr>
        <w:t>Майоровского</w:t>
      </w:r>
      <w:proofErr w:type="spellEnd"/>
      <w:r w:rsidRPr="00A2746C">
        <w:rPr>
          <w:rFonts w:ascii="Arial" w:hAnsi="Arial" w:cs="Arial"/>
          <w:szCs w:val="24"/>
        </w:rPr>
        <w:t xml:space="preserve"> сельского поселения в соответствии с требованиями, установленными бюджетным законодательством Российской Федерации.</w:t>
      </w:r>
    </w:p>
    <w:p w:rsidR="00AD47AC" w:rsidRPr="00A2746C" w:rsidRDefault="00AD47AC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lastRenderedPageBreak/>
        <w:t>9. Иные межбюджетные трансферты носят целевой характер и не могут быть использованы на иные цели, не указанные в настоящем Порядке заключенных на основании него соглашений.</w:t>
      </w:r>
    </w:p>
    <w:p w:rsidR="00AD47AC" w:rsidRPr="00A2746C" w:rsidRDefault="00AD47AC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10. В случае нецелевого использования иных межбюджетных трансфертов </w:t>
      </w:r>
      <w:proofErr w:type="spellStart"/>
      <w:r w:rsidRPr="00A2746C">
        <w:rPr>
          <w:rFonts w:ascii="Arial" w:hAnsi="Arial" w:cs="Arial"/>
          <w:szCs w:val="24"/>
        </w:rPr>
        <w:t>Котельниковским</w:t>
      </w:r>
      <w:proofErr w:type="spellEnd"/>
      <w:r w:rsidRPr="00A2746C">
        <w:rPr>
          <w:rFonts w:ascii="Arial" w:hAnsi="Arial" w:cs="Arial"/>
          <w:szCs w:val="24"/>
        </w:rPr>
        <w:t xml:space="preserve"> муниципальным районом к нему применяются бюджетные меры принуждения, предусмотренные бюджетным законодательством Российской Федерации.</w:t>
      </w:r>
    </w:p>
    <w:p w:rsidR="00AD47AC" w:rsidRPr="00A2746C" w:rsidRDefault="00AD47AC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 w:rsidRPr="00A2746C">
        <w:rPr>
          <w:rFonts w:ascii="Arial" w:hAnsi="Arial" w:cs="Arial"/>
          <w:szCs w:val="24"/>
        </w:rPr>
        <w:t xml:space="preserve"> </w:t>
      </w:r>
      <w:proofErr w:type="gramStart"/>
      <w:r w:rsidRPr="00A2746C">
        <w:rPr>
          <w:rFonts w:ascii="Arial" w:hAnsi="Arial" w:cs="Arial"/>
          <w:szCs w:val="24"/>
        </w:rPr>
        <w:t>Контроль за</w:t>
      </w:r>
      <w:proofErr w:type="gramEnd"/>
      <w:r w:rsidRPr="00A2746C">
        <w:rPr>
          <w:rFonts w:ascii="Arial" w:hAnsi="Arial" w:cs="Arial"/>
          <w:szCs w:val="24"/>
        </w:rPr>
        <w:t xml:space="preserve"> целевым использованием иных межбюджетных трансфертов осуществляется в соответствии с действующим законодательством.</w:t>
      </w:r>
    </w:p>
    <w:sectPr w:rsidR="00AD47AC" w:rsidRPr="00A2746C" w:rsidSect="0066078C">
      <w:pgSz w:w="11905" w:h="16838"/>
      <w:pgMar w:top="1276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87" w:rsidRDefault="00B60987" w:rsidP="00B15421">
      <w:pPr>
        <w:spacing w:after="0" w:line="240" w:lineRule="auto"/>
      </w:pPr>
      <w:r>
        <w:separator/>
      </w:r>
    </w:p>
  </w:endnote>
  <w:endnote w:type="continuationSeparator" w:id="0">
    <w:p w:rsidR="00B60987" w:rsidRDefault="00B60987" w:rsidP="00B1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87" w:rsidRDefault="00B60987" w:rsidP="00B15421">
      <w:pPr>
        <w:spacing w:after="0" w:line="240" w:lineRule="auto"/>
      </w:pPr>
      <w:r>
        <w:separator/>
      </w:r>
    </w:p>
  </w:footnote>
  <w:footnote w:type="continuationSeparator" w:id="0">
    <w:p w:rsidR="00B60987" w:rsidRDefault="00B60987" w:rsidP="00B15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05"/>
    <w:rsid w:val="00030B04"/>
    <w:rsid w:val="00101887"/>
    <w:rsid w:val="00117B01"/>
    <w:rsid w:val="00176B29"/>
    <w:rsid w:val="001B7F66"/>
    <w:rsid w:val="001D78E5"/>
    <w:rsid w:val="002847E4"/>
    <w:rsid w:val="0028767E"/>
    <w:rsid w:val="002D0587"/>
    <w:rsid w:val="002D44E0"/>
    <w:rsid w:val="00311391"/>
    <w:rsid w:val="00354EB3"/>
    <w:rsid w:val="00360921"/>
    <w:rsid w:val="003937A5"/>
    <w:rsid w:val="003C41DE"/>
    <w:rsid w:val="004D5259"/>
    <w:rsid w:val="005168B3"/>
    <w:rsid w:val="005762B9"/>
    <w:rsid w:val="005C3B05"/>
    <w:rsid w:val="005E0881"/>
    <w:rsid w:val="005E1368"/>
    <w:rsid w:val="006339DC"/>
    <w:rsid w:val="00656FBE"/>
    <w:rsid w:val="0066078C"/>
    <w:rsid w:val="006A5653"/>
    <w:rsid w:val="00737182"/>
    <w:rsid w:val="007600A2"/>
    <w:rsid w:val="007B577F"/>
    <w:rsid w:val="0080458C"/>
    <w:rsid w:val="00845718"/>
    <w:rsid w:val="008F4578"/>
    <w:rsid w:val="00910A2D"/>
    <w:rsid w:val="00927D39"/>
    <w:rsid w:val="00937F5B"/>
    <w:rsid w:val="009D6F79"/>
    <w:rsid w:val="00A012FF"/>
    <w:rsid w:val="00A2746C"/>
    <w:rsid w:val="00A74300"/>
    <w:rsid w:val="00A77860"/>
    <w:rsid w:val="00A8423D"/>
    <w:rsid w:val="00AD47AC"/>
    <w:rsid w:val="00B15421"/>
    <w:rsid w:val="00B52BA4"/>
    <w:rsid w:val="00B60987"/>
    <w:rsid w:val="00BE7757"/>
    <w:rsid w:val="00C45B17"/>
    <w:rsid w:val="00C503FC"/>
    <w:rsid w:val="00C64A73"/>
    <w:rsid w:val="00C65891"/>
    <w:rsid w:val="00C81F5B"/>
    <w:rsid w:val="00CD2E1A"/>
    <w:rsid w:val="00CF04DE"/>
    <w:rsid w:val="00D37DCC"/>
    <w:rsid w:val="00D536C0"/>
    <w:rsid w:val="00D567DD"/>
    <w:rsid w:val="00F1403F"/>
    <w:rsid w:val="00FD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D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3B05"/>
    <w:pPr>
      <w:ind w:left="720"/>
      <w:contextualSpacing/>
    </w:pPr>
  </w:style>
  <w:style w:type="paragraph" w:customStyle="1" w:styleId="Default">
    <w:name w:val="Default"/>
    <w:uiPriority w:val="99"/>
    <w:rsid w:val="00D536C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BE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77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E77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99"/>
    <w:qFormat/>
    <w:rsid w:val="002847E4"/>
    <w:rPr>
      <w:sz w:val="24"/>
      <w:szCs w:val="22"/>
      <w:lang w:eastAsia="en-US"/>
    </w:rPr>
  </w:style>
  <w:style w:type="paragraph" w:customStyle="1" w:styleId="FR1">
    <w:name w:val="FR1"/>
    <w:uiPriority w:val="99"/>
    <w:rsid w:val="00B15421"/>
    <w:pPr>
      <w:widowControl w:val="0"/>
      <w:autoSpaceDE w:val="0"/>
      <w:autoSpaceDN w:val="0"/>
      <w:adjustRightInd w:val="0"/>
      <w:spacing w:line="336" w:lineRule="auto"/>
      <w:ind w:left="2480" w:right="1200"/>
      <w:jc w:val="center"/>
    </w:pPr>
    <w:rPr>
      <w:rFonts w:eastAsia="Times New Roman"/>
      <w:b/>
      <w:bCs/>
    </w:rPr>
  </w:style>
  <w:style w:type="paragraph" w:styleId="a8">
    <w:name w:val="header"/>
    <w:basedOn w:val="a"/>
    <w:link w:val="a9"/>
    <w:uiPriority w:val="99"/>
    <w:semiHidden/>
    <w:rsid w:val="00B1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15421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1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15421"/>
    <w:rPr>
      <w:rFonts w:cs="Times New Roman"/>
    </w:rPr>
  </w:style>
  <w:style w:type="paragraph" w:styleId="ac">
    <w:name w:val="caption"/>
    <w:basedOn w:val="a"/>
    <w:uiPriority w:val="99"/>
    <w:qFormat/>
    <w:locked/>
    <w:rsid w:val="00A2746C"/>
    <w:pPr>
      <w:suppressLineNumbers/>
      <w:suppressAutoHyphens/>
      <w:spacing w:before="120" w:after="120" w:line="240" w:lineRule="auto"/>
    </w:pPr>
    <w:rPr>
      <w:rFonts w:eastAsia="Times New Roman" w:cs="Lohit Devanagari"/>
      <w:i/>
      <w:iCs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5F3886C6A9F9E24DFE762F70FA0FA02378440C50C5E9D4ACDC3D175249A865CFD420A9AA012254F47C830B54E80A1A7F284BE0E7N9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Кудинова</cp:lastModifiedBy>
  <cp:revision>25</cp:revision>
  <cp:lastPrinted>2022-11-29T10:31:00Z</cp:lastPrinted>
  <dcterms:created xsi:type="dcterms:W3CDTF">2022-09-16T06:47:00Z</dcterms:created>
  <dcterms:modified xsi:type="dcterms:W3CDTF">2022-11-29T11:19:00Z</dcterms:modified>
</cp:coreProperties>
</file>