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3FDD" w14:textId="77777777" w:rsidR="00764527" w:rsidRPr="00764527" w:rsidRDefault="00764527" w:rsidP="00764527">
      <w:pPr>
        <w:jc w:val="center"/>
        <w:rPr>
          <w:sz w:val="24"/>
          <w:szCs w:val="24"/>
        </w:rPr>
      </w:pPr>
      <w:r w:rsidRPr="00764527">
        <w:rPr>
          <w:noProof/>
          <w:sz w:val="24"/>
          <w:szCs w:val="24"/>
          <w:lang w:eastAsia="ru-RU"/>
        </w:rPr>
        <w:drawing>
          <wp:inline distT="0" distB="0" distL="0" distR="0" wp14:anchorId="125BD658" wp14:editId="683A9C92">
            <wp:extent cx="858520" cy="1097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0D475" w14:textId="77777777" w:rsidR="00764527" w:rsidRPr="00764527" w:rsidRDefault="00764527" w:rsidP="00764527">
      <w:pPr>
        <w:pStyle w:val="a7"/>
        <w:rPr>
          <w:sz w:val="24"/>
          <w:szCs w:val="24"/>
        </w:rPr>
      </w:pPr>
      <w:r w:rsidRPr="00764527">
        <w:rPr>
          <w:sz w:val="24"/>
          <w:szCs w:val="24"/>
        </w:rPr>
        <w:t>АДМИНИСТРАЦИЯ</w:t>
      </w:r>
    </w:p>
    <w:p w14:paraId="1FA357CF" w14:textId="77777777" w:rsidR="00764527" w:rsidRPr="00764527" w:rsidRDefault="00764527" w:rsidP="00764527">
      <w:pPr>
        <w:pStyle w:val="a7"/>
        <w:rPr>
          <w:sz w:val="24"/>
          <w:szCs w:val="24"/>
        </w:rPr>
      </w:pPr>
      <w:r w:rsidRPr="00764527">
        <w:rPr>
          <w:sz w:val="24"/>
          <w:szCs w:val="24"/>
        </w:rPr>
        <w:t>МАЙОРОВСКОГО СЕЛЬСКОГО ПОСЕЛЕНИЯ</w:t>
      </w:r>
    </w:p>
    <w:p w14:paraId="586C68BB" w14:textId="77777777" w:rsidR="00764527" w:rsidRPr="00764527" w:rsidRDefault="00764527" w:rsidP="00764527">
      <w:pPr>
        <w:pStyle w:val="a7"/>
        <w:rPr>
          <w:sz w:val="24"/>
          <w:szCs w:val="24"/>
        </w:rPr>
      </w:pPr>
      <w:r w:rsidRPr="00764527">
        <w:rPr>
          <w:sz w:val="24"/>
          <w:szCs w:val="24"/>
        </w:rPr>
        <w:t>КОТЕЛЬНИКОВСКОГО МУНИЦИПАЛЬНОГО РАЙОНА</w:t>
      </w:r>
    </w:p>
    <w:p w14:paraId="51FAA12E" w14:textId="77777777" w:rsidR="00764527" w:rsidRPr="00764527" w:rsidRDefault="00764527" w:rsidP="00764527">
      <w:pPr>
        <w:jc w:val="center"/>
        <w:rPr>
          <w:b/>
          <w:sz w:val="24"/>
          <w:szCs w:val="24"/>
        </w:rPr>
      </w:pPr>
      <w:r w:rsidRPr="00764527">
        <w:rPr>
          <w:b/>
          <w:sz w:val="24"/>
          <w:szCs w:val="24"/>
        </w:rPr>
        <w:t>ВОЛГОГРАДСКОЙ ОБЛАСТИ</w:t>
      </w:r>
    </w:p>
    <w:p w14:paraId="170633FC" w14:textId="77777777" w:rsidR="00FD77AD" w:rsidRPr="00764527" w:rsidRDefault="00000000">
      <w:pPr>
        <w:pStyle w:val="a3"/>
        <w:spacing w:before="9"/>
        <w:ind w:left="0" w:firstLine="0"/>
        <w:jc w:val="left"/>
        <w:rPr>
          <w:b/>
        </w:rPr>
      </w:pPr>
      <w:r>
        <w:pict w14:anchorId="2B958C7E">
          <v:line id="_x0000_s1026" style="position:absolute;z-index:-251658752;mso-wrap-distance-left:0;mso-wrap-distance-right:0;mso-position-horizontal-relative:page" from="79.3pt,10.6pt" to="540.15pt,10.65pt" strokeweight=".5pt">
            <w10:wrap type="topAndBottom" anchorx="page"/>
          </v:line>
        </w:pict>
      </w:r>
    </w:p>
    <w:p w14:paraId="64050EF4" w14:textId="77777777" w:rsidR="00FD77AD" w:rsidRPr="00764527" w:rsidRDefault="00D041EB" w:rsidP="00764527">
      <w:pPr>
        <w:ind w:right="700"/>
        <w:jc w:val="center"/>
        <w:rPr>
          <w:b/>
          <w:sz w:val="24"/>
          <w:szCs w:val="24"/>
        </w:rPr>
      </w:pPr>
      <w:r w:rsidRPr="00764527">
        <w:rPr>
          <w:b/>
          <w:spacing w:val="-2"/>
          <w:sz w:val="24"/>
          <w:szCs w:val="24"/>
        </w:rPr>
        <w:t>ПОСТАНОВЛЕНИЕ</w:t>
      </w:r>
    </w:p>
    <w:p w14:paraId="311BA0A0" w14:textId="47DF4419" w:rsidR="00FD77AD" w:rsidRPr="00240FA8" w:rsidRDefault="00240FA8">
      <w:pPr>
        <w:tabs>
          <w:tab w:val="left" w:pos="8496"/>
        </w:tabs>
        <w:spacing w:before="274"/>
        <w:ind w:left="898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>о</w:t>
      </w:r>
      <w:r w:rsidRPr="00240FA8">
        <w:rPr>
          <w:bCs/>
          <w:spacing w:val="-1"/>
          <w:sz w:val="24"/>
          <w:szCs w:val="24"/>
        </w:rPr>
        <w:t xml:space="preserve">т </w:t>
      </w:r>
      <w:r w:rsidR="00A1797A" w:rsidRPr="00240FA8">
        <w:rPr>
          <w:bCs/>
          <w:spacing w:val="-1"/>
          <w:sz w:val="24"/>
          <w:szCs w:val="24"/>
        </w:rPr>
        <w:t>02</w:t>
      </w:r>
      <w:r w:rsidR="00764527" w:rsidRPr="00240FA8">
        <w:rPr>
          <w:bCs/>
          <w:spacing w:val="-1"/>
          <w:sz w:val="24"/>
          <w:szCs w:val="24"/>
        </w:rPr>
        <w:t>.0</w:t>
      </w:r>
      <w:r w:rsidR="00A1797A" w:rsidRPr="00240FA8">
        <w:rPr>
          <w:bCs/>
          <w:spacing w:val="-1"/>
          <w:sz w:val="24"/>
          <w:szCs w:val="24"/>
        </w:rPr>
        <w:t>2</w:t>
      </w:r>
      <w:r w:rsidR="00764527" w:rsidRPr="00240FA8">
        <w:rPr>
          <w:bCs/>
          <w:spacing w:val="-1"/>
          <w:sz w:val="24"/>
          <w:szCs w:val="24"/>
        </w:rPr>
        <w:t>.</w:t>
      </w:r>
      <w:r w:rsidR="00D041EB" w:rsidRPr="00240FA8">
        <w:rPr>
          <w:bCs/>
          <w:spacing w:val="-1"/>
          <w:sz w:val="24"/>
          <w:szCs w:val="24"/>
        </w:rPr>
        <w:t xml:space="preserve"> </w:t>
      </w:r>
      <w:r w:rsidR="00764527" w:rsidRPr="00240FA8">
        <w:rPr>
          <w:bCs/>
          <w:sz w:val="24"/>
          <w:szCs w:val="24"/>
        </w:rPr>
        <w:t>2024</w:t>
      </w:r>
      <w:r w:rsidR="00D041EB" w:rsidRPr="00240FA8">
        <w:rPr>
          <w:bCs/>
          <w:sz w:val="24"/>
          <w:szCs w:val="24"/>
        </w:rPr>
        <w:t xml:space="preserve"> </w:t>
      </w:r>
      <w:r w:rsidR="00D041EB" w:rsidRPr="00240FA8">
        <w:rPr>
          <w:bCs/>
          <w:spacing w:val="-5"/>
          <w:sz w:val="24"/>
          <w:szCs w:val="24"/>
        </w:rPr>
        <w:t>г.</w:t>
      </w:r>
      <w:r w:rsidR="00D041EB" w:rsidRPr="00240FA8">
        <w:rPr>
          <w:bCs/>
          <w:sz w:val="24"/>
          <w:szCs w:val="24"/>
        </w:rPr>
        <w:tab/>
        <w:t>№</w:t>
      </w:r>
      <w:r w:rsidR="00D041EB" w:rsidRPr="00240FA8">
        <w:rPr>
          <w:bCs/>
          <w:spacing w:val="-4"/>
          <w:sz w:val="24"/>
          <w:szCs w:val="24"/>
        </w:rPr>
        <w:t xml:space="preserve"> </w:t>
      </w:r>
      <w:r w:rsidR="00A1797A" w:rsidRPr="00240FA8">
        <w:rPr>
          <w:bCs/>
          <w:spacing w:val="-4"/>
          <w:sz w:val="24"/>
          <w:szCs w:val="24"/>
        </w:rPr>
        <w:t>6</w:t>
      </w:r>
    </w:p>
    <w:p w14:paraId="0BEDE8E1" w14:textId="77777777" w:rsidR="00FD77AD" w:rsidRPr="00240FA8" w:rsidRDefault="00FD77AD">
      <w:pPr>
        <w:pStyle w:val="a3"/>
        <w:ind w:left="0" w:firstLine="0"/>
        <w:jc w:val="left"/>
        <w:rPr>
          <w:bCs/>
        </w:rPr>
      </w:pPr>
    </w:p>
    <w:p w14:paraId="410BAF8B" w14:textId="77777777" w:rsidR="00FD77AD" w:rsidRPr="00764527" w:rsidRDefault="00FD77AD">
      <w:pPr>
        <w:pStyle w:val="a3"/>
        <w:spacing w:before="73"/>
        <w:ind w:left="0" w:firstLine="0"/>
        <w:jc w:val="left"/>
        <w:rPr>
          <w:b/>
        </w:rPr>
      </w:pPr>
    </w:p>
    <w:p w14:paraId="785A3CFC" w14:textId="77777777" w:rsidR="00FD77AD" w:rsidRPr="00240FA8" w:rsidRDefault="00D041EB" w:rsidP="00240FA8">
      <w:pPr>
        <w:ind w:left="247" w:right="337" w:firstLine="1"/>
        <w:rPr>
          <w:bCs/>
          <w:sz w:val="24"/>
          <w:szCs w:val="24"/>
        </w:rPr>
      </w:pPr>
      <w:r w:rsidRPr="00240FA8">
        <w:rPr>
          <w:bCs/>
          <w:sz w:val="24"/>
          <w:szCs w:val="24"/>
        </w:rPr>
        <w:t>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</w:t>
      </w:r>
      <w:r w:rsidRPr="00240FA8">
        <w:rPr>
          <w:bCs/>
          <w:spacing w:val="-9"/>
          <w:sz w:val="24"/>
          <w:szCs w:val="24"/>
        </w:rPr>
        <w:t xml:space="preserve"> </w:t>
      </w:r>
      <w:r w:rsidR="00764527" w:rsidRPr="00240FA8">
        <w:rPr>
          <w:bCs/>
          <w:sz w:val="24"/>
          <w:szCs w:val="24"/>
        </w:rPr>
        <w:t xml:space="preserve">Майоровского </w:t>
      </w:r>
      <w:r w:rsidRPr="00240FA8">
        <w:rPr>
          <w:bCs/>
          <w:sz w:val="24"/>
          <w:szCs w:val="24"/>
        </w:rPr>
        <w:t>сельского</w:t>
      </w:r>
      <w:r w:rsidRPr="00240FA8">
        <w:rPr>
          <w:bCs/>
          <w:spacing w:val="-6"/>
          <w:sz w:val="24"/>
          <w:szCs w:val="24"/>
        </w:rPr>
        <w:t xml:space="preserve"> </w:t>
      </w:r>
      <w:r w:rsidRPr="00240FA8">
        <w:rPr>
          <w:bCs/>
          <w:sz w:val="24"/>
          <w:szCs w:val="24"/>
        </w:rPr>
        <w:t>поселения</w:t>
      </w:r>
      <w:r w:rsidRPr="00240FA8">
        <w:rPr>
          <w:bCs/>
          <w:spacing w:val="-7"/>
          <w:sz w:val="24"/>
          <w:szCs w:val="24"/>
        </w:rPr>
        <w:t xml:space="preserve"> </w:t>
      </w:r>
      <w:r w:rsidR="00764527" w:rsidRPr="00240FA8">
        <w:rPr>
          <w:bCs/>
          <w:sz w:val="24"/>
          <w:szCs w:val="24"/>
        </w:rPr>
        <w:t>Котельниковского</w:t>
      </w:r>
      <w:r w:rsidRPr="00240FA8">
        <w:rPr>
          <w:bCs/>
          <w:spacing w:val="-9"/>
          <w:sz w:val="24"/>
          <w:szCs w:val="24"/>
        </w:rPr>
        <w:t xml:space="preserve"> </w:t>
      </w:r>
      <w:r w:rsidRPr="00240FA8">
        <w:rPr>
          <w:bCs/>
          <w:sz w:val="24"/>
          <w:szCs w:val="24"/>
        </w:rPr>
        <w:t>муниципально</w:t>
      </w:r>
      <w:r w:rsidR="00764527" w:rsidRPr="00240FA8">
        <w:rPr>
          <w:bCs/>
          <w:sz w:val="24"/>
          <w:szCs w:val="24"/>
        </w:rPr>
        <w:t>го района Волгоградской области</w:t>
      </w:r>
    </w:p>
    <w:p w14:paraId="38E2996A" w14:textId="77777777" w:rsidR="00FD77AD" w:rsidRPr="00764527" w:rsidRDefault="00FD77AD">
      <w:pPr>
        <w:pStyle w:val="a3"/>
        <w:ind w:left="0" w:firstLine="0"/>
        <w:jc w:val="left"/>
        <w:rPr>
          <w:b/>
        </w:rPr>
      </w:pPr>
    </w:p>
    <w:p w14:paraId="682459BD" w14:textId="77777777" w:rsidR="00FD77AD" w:rsidRPr="00764527" w:rsidRDefault="00FD77AD">
      <w:pPr>
        <w:pStyle w:val="a3"/>
        <w:spacing w:before="7"/>
        <w:ind w:left="0" w:firstLine="0"/>
        <w:jc w:val="left"/>
        <w:rPr>
          <w:b/>
        </w:rPr>
      </w:pPr>
    </w:p>
    <w:p w14:paraId="55938685" w14:textId="77777777" w:rsidR="00FD77AD" w:rsidRPr="00764527" w:rsidRDefault="00BC682F" w:rsidP="00515263">
      <w:pPr>
        <w:pStyle w:val="a3"/>
        <w:ind w:right="256" w:firstLine="0"/>
      </w:pPr>
      <w:r>
        <w:t xml:space="preserve">       </w:t>
      </w:r>
      <w:r w:rsidR="00D041EB" w:rsidRPr="00764527">
        <w:t>В соответствии с Жилищным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постановлением Правительства Российской Федерации от 28.01.2006 г.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</w:t>
      </w:r>
      <w:r w:rsidR="00515263">
        <w:t xml:space="preserve">оводствуясь </w:t>
      </w:r>
      <w:r w:rsidR="00764527">
        <w:t>Уставом Майоровского</w:t>
      </w:r>
      <w:r w:rsidR="00D041EB" w:rsidRPr="00764527">
        <w:t xml:space="preserve"> с</w:t>
      </w:r>
      <w:r w:rsidR="00764527">
        <w:t>ельского поселения Котельниковского</w:t>
      </w:r>
      <w:r w:rsidR="00D041EB" w:rsidRPr="00764527">
        <w:t xml:space="preserve"> муниципального района Волгоградской обл</w:t>
      </w:r>
      <w:r w:rsidR="00764527">
        <w:t>асти, администрация Майоровского</w:t>
      </w:r>
      <w:r w:rsidR="00D041EB" w:rsidRPr="00764527">
        <w:t xml:space="preserve"> сельского поселения </w:t>
      </w:r>
      <w:r w:rsidR="00764527">
        <w:t>Котельниковского</w:t>
      </w:r>
      <w:r w:rsidR="00D041EB" w:rsidRPr="00764527">
        <w:t xml:space="preserve"> муниципального района Вол</w:t>
      </w:r>
      <w:r w:rsidR="007A2092">
        <w:t>гоградской области</w:t>
      </w:r>
    </w:p>
    <w:p w14:paraId="179C7483" w14:textId="77777777" w:rsidR="00FD77AD" w:rsidRPr="00764527" w:rsidRDefault="00D041EB" w:rsidP="00515263">
      <w:pPr>
        <w:ind w:left="714" w:right="150"/>
        <w:rPr>
          <w:b/>
          <w:sz w:val="24"/>
          <w:szCs w:val="24"/>
        </w:rPr>
      </w:pPr>
      <w:r w:rsidRPr="00764527">
        <w:rPr>
          <w:b/>
          <w:sz w:val="24"/>
          <w:szCs w:val="24"/>
        </w:rPr>
        <w:t>п</w:t>
      </w:r>
      <w:r w:rsidRPr="00764527">
        <w:rPr>
          <w:b/>
          <w:spacing w:val="-2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>о с</w:t>
      </w:r>
      <w:r w:rsidRPr="00764527">
        <w:rPr>
          <w:b/>
          <w:spacing w:val="-1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>т а н</w:t>
      </w:r>
      <w:r w:rsidRPr="00764527">
        <w:rPr>
          <w:b/>
          <w:spacing w:val="-2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>о в</w:t>
      </w:r>
      <w:r w:rsidRPr="00764527">
        <w:rPr>
          <w:b/>
          <w:spacing w:val="-4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>л я</w:t>
      </w:r>
      <w:r w:rsidRPr="00764527">
        <w:rPr>
          <w:b/>
          <w:spacing w:val="-2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>е</w:t>
      </w:r>
      <w:r w:rsidRPr="00764527">
        <w:rPr>
          <w:b/>
          <w:spacing w:val="-1"/>
          <w:sz w:val="24"/>
          <w:szCs w:val="24"/>
        </w:rPr>
        <w:t xml:space="preserve"> </w:t>
      </w:r>
      <w:r w:rsidRPr="00764527">
        <w:rPr>
          <w:b/>
          <w:spacing w:val="-5"/>
          <w:sz w:val="24"/>
          <w:szCs w:val="24"/>
        </w:rPr>
        <w:t>т:</w:t>
      </w:r>
    </w:p>
    <w:p w14:paraId="682E710C" w14:textId="77777777" w:rsidR="00FD77AD" w:rsidRPr="00764527" w:rsidRDefault="00FD77AD">
      <w:pPr>
        <w:pStyle w:val="a3"/>
        <w:ind w:left="0" w:firstLine="0"/>
        <w:jc w:val="left"/>
        <w:rPr>
          <w:b/>
        </w:rPr>
      </w:pPr>
    </w:p>
    <w:p w14:paraId="58B3C0AF" w14:textId="77777777" w:rsidR="00FD77AD" w:rsidRPr="00764527" w:rsidRDefault="00D041EB">
      <w:pPr>
        <w:pStyle w:val="a4"/>
        <w:numPr>
          <w:ilvl w:val="0"/>
          <w:numId w:val="8"/>
        </w:numPr>
        <w:tabs>
          <w:tab w:val="left" w:pos="1138"/>
        </w:tabs>
        <w:spacing w:line="276" w:lineRule="auto"/>
        <w:ind w:right="618" w:firstLine="780"/>
        <w:jc w:val="left"/>
        <w:rPr>
          <w:sz w:val="24"/>
          <w:szCs w:val="24"/>
        </w:rPr>
      </w:pPr>
      <w:r w:rsidRPr="00764527">
        <w:rPr>
          <w:sz w:val="24"/>
          <w:szCs w:val="24"/>
        </w:rPr>
        <w:t>Создать</w:t>
      </w:r>
      <w:r w:rsidRPr="00764527">
        <w:rPr>
          <w:spacing w:val="-4"/>
          <w:sz w:val="24"/>
          <w:szCs w:val="24"/>
        </w:rPr>
        <w:t xml:space="preserve"> </w:t>
      </w:r>
      <w:r w:rsidRPr="00764527">
        <w:rPr>
          <w:sz w:val="24"/>
          <w:szCs w:val="24"/>
        </w:rPr>
        <w:t>межведомственную</w:t>
      </w:r>
      <w:r w:rsidRPr="00764527">
        <w:rPr>
          <w:spacing w:val="-4"/>
          <w:sz w:val="24"/>
          <w:szCs w:val="24"/>
        </w:rPr>
        <w:t xml:space="preserve"> </w:t>
      </w:r>
      <w:r w:rsidRPr="00764527">
        <w:rPr>
          <w:sz w:val="24"/>
          <w:szCs w:val="24"/>
        </w:rPr>
        <w:t>комиссию</w:t>
      </w:r>
      <w:r w:rsidRPr="00764527">
        <w:rPr>
          <w:spacing w:val="-4"/>
          <w:sz w:val="24"/>
          <w:szCs w:val="24"/>
        </w:rPr>
        <w:t xml:space="preserve"> </w:t>
      </w:r>
      <w:r w:rsidRPr="00764527">
        <w:rPr>
          <w:sz w:val="24"/>
          <w:szCs w:val="24"/>
        </w:rPr>
        <w:t>по</w:t>
      </w:r>
      <w:r w:rsidRPr="00764527">
        <w:rPr>
          <w:spacing w:val="-4"/>
          <w:sz w:val="24"/>
          <w:szCs w:val="24"/>
        </w:rPr>
        <w:t xml:space="preserve"> </w:t>
      </w:r>
      <w:r w:rsidRPr="00764527">
        <w:rPr>
          <w:sz w:val="24"/>
          <w:szCs w:val="24"/>
        </w:rPr>
        <w:t>вопросам</w:t>
      </w:r>
      <w:r w:rsidRPr="00764527">
        <w:rPr>
          <w:spacing w:val="-5"/>
          <w:sz w:val="24"/>
          <w:szCs w:val="24"/>
        </w:rPr>
        <w:t xml:space="preserve"> </w:t>
      </w:r>
      <w:r w:rsidRPr="00764527">
        <w:rPr>
          <w:sz w:val="24"/>
          <w:szCs w:val="24"/>
        </w:rPr>
        <w:t>признания</w:t>
      </w:r>
      <w:r w:rsidRPr="00764527">
        <w:rPr>
          <w:spacing w:val="-4"/>
          <w:sz w:val="24"/>
          <w:szCs w:val="24"/>
        </w:rPr>
        <w:t xml:space="preserve"> </w:t>
      </w:r>
      <w:r w:rsidRPr="00764527">
        <w:rPr>
          <w:sz w:val="24"/>
          <w:szCs w:val="24"/>
        </w:rPr>
        <w:t>помещения</w:t>
      </w:r>
      <w:r w:rsidRPr="00764527">
        <w:rPr>
          <w:spacing w:val="-4"/>
          <w:sz w:val="24"/>
          <w:szCs w:val="24"/>
        </w:rPr>
        <w:t xml:space="preserve"> </w:t>
      </w:r>
      <w:r w:rsidRPr="00764527">
        <w:rPr>
          <w:sz w:val="24"/>
          <w:szCs w:val="24"/>
        </w:rPr>
        <w:t>жилым помещением, жилого помещения непригодным для проживания, многоквартирного дома аварийным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и подлежащим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сносу</w:t>
      </w:r>
      <w:r w:rsidRPr="00764527">
        <w:rPr>
          <w:spacing w:val="-6"/>
          <w:sz w:val="24"/>
          <w:szCs w:val="24"/>
        </w:rPr>
        <w:t xml:space="preserve"> </w:t>
      </w:r>
      <w:r w:rsidRPr="00764527">
        <w:rPr>
          <w:sz w:val="24"/>
          <w:szCs w:val="24"/>
        </w:rPr>
        <w:t>или реконструкции на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 xml:space="preserve">территории </w:t>
      </w:r>
      <w:r w:rsidR="0060496D">
        <w:rPr>
          <w:sz w:val="24"/>
          <w:szCs w:val="24"/>
        </w:rPr>
        <w:t>Майоровского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 xml:space="preserve">сельского поселения </w:t>
      </w:r>
      <w:r w:rsidR="0060496D">
        <w:rPr>
          <w:sz w:val="24"/>
          <w:szCs w:val="24"/>
        </w:rPr>
        <w:t xml:space="preserve">Котельниковского </w:t>
      </w:r>
      <w:r w:rsidRPr="00764527">
        <w:rPr>
          <w:sz w:val="24"/>
          <w:szCs w:val="24"/>
        </w:rPr>
        <w:t>муниципального района Волгоградской области.</w:t>
      </w:r>
    </w:p>
    <w:p w14:paraId="02F3E5ED" w14:textId="77777777" w:rsidR="00FD77AD" w:rsidRPr="00764527" w:rsidRDefault="00D041EB">
      <w:pPr>
        <w:pStyle w:val="a4"/>
        <w:numPr>
          <w:ilvl w:val="0"/>
          <w:numId w:val="8"/>
        </w:numPr>
        <w:tabs>
          <w:tab w:val="left" w:pos="1066"/>
        </w:tabs>
        <w:ind w:left="1066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Утвердить</w:t>
      </w:r>
      <w:r w:rsidRPr="00764527">
        <w:rPr>
          <w:spacing w:val="-3"/>
          <w:sz w:val="24"/>
          <w:szCs w:val="24"/>
        </w:rPr>
        <w:t xml:space="preserve"> </w:t>
      </w:r>
      <w:r w:rsidRPr="00764527">
        <w:rPr>
          <w:spacing w:val="-2"/>
          <w:sz w:val="24"/>
          <w:szCs w:val="24"/>
        </w:rPr>
        <w:t>прилагаемые:</w:t>
      </w:r>
    </w:p>
    <w:p w14:paraId="61C85B3C" w14:textId="77777777" w:rsidR="00FD77AD" w:rsidRPr="00764527" w:rsidRDefault="00D041EB">
      <w:pPr>
        <w:pStyle w:val="a4"/>
        <w:numPr>
          <w:ilvl w:val="0"/>
          <w:numId w:val="2"/>
        </w:numPr>
        <w:tabs>
          <w:tab w:val="left" w:pos="976"/>
        </w:tabs>
        <w:ind w:right="255" w:firstLine="708"/>
        <w:rPr>
          <w:sz w:val="24"/>
          <w:szCs w:val="24"/>
        </w:rPr>
      </w:pPr>
      <w:r w:rsidRPr="00764527">
        <w:rPr>
          <w:sz w:val="24"/>
          <w:szCs w:val="24"/>
        </w:rPr>
        <w:t xml:space="preserve">Положение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</w:t>
      </w:r>
      <w:r w:rsidR="0060496D">
        <w:rPr>
          <w:sz w:val="24"/>
          <w:szCs w:val="24"/>
        </w:rPr>
        <w:t>Майоровского</w:t>
      </w:r>
      <w:r w:rsidRPr="00764527">
        <w:rPr>
          <w:sz w:val="24"/>
          <w:szCs w:val="24"/>
        </w:rPr>
        <w:t xml:space="preserve"> сельского поселения </w:t>
      </w:r>
      <w:r w:rsidR="0060496D">
        <w:rPr>
          <w:sz w:val="24"/>
          <w:szCs w:val="24"/>
        </w:rPr>
        <w:t>Котельниковского</w:t>
      </w:r>
      <w:r w:rsidRPr="00764527">
        <w:rPr>
          <w:sz w:val="24"/>
          <w:szCs w:val="24"/>
        </w:rPr>
        <w:t xml:space="preserve"> муниципального района Волгоградской области;</w:t>
      </w:r>
    </w:p>
    <w:p w14:paraId="5E60F818" w14:textId="77777777" w:rsidR="00FD77AD" w:rsidRPr="00764527" w:rsidRDefault="00D041EB">
      <w:pPr>
        <w:pStyle w:val="a4"/>
        <w:numPr>
          <w:ilvl w:val="0"/>
          <w:numId w:val="2"/>
        </w:numPr>
        <w:tabs>
          <w:tab w:val="left" w:pos="1057"/>
        </w:tabs>
        <w:ind w:right="255" w:firstLine="708"/>
        <w:rPr>
          <w:sz w:val="24"/>
          <w:szCs w:val="24"/>
        </w:rPr>
      </w:pPr>
      <w:r w:rsidRPr="00764527">
        <w:rPr>
          <w:sz w:val="24"/>
          <w:szCs w:val="24"/>
        </w:rPr>
        <w:t xml:space="preserve">Состав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 на территории </w:t>
      </w:r>
      <w:r w:rsidR="0060496D">
        <w:rPr>
          <w:sz w:val="24"/>
          <w:szCs w:val="24"/>
        </w:rPr>
        <w:t>Майоровского</w:t>
      </w:r>
      <w:r w:rsidRPr="00764527">
        <w:rPr>
          <w:sz w:val="24"/>
          <w:szCs w:val="24"/>
        </w:rPr>
        <w:t xml:space="preserve"> сельского поселения </w:t>
      </w:r>
      <w:r w:rsidR="0060496D">
        <w:rPr>
          <w:sz w:val="24"/>
          <w:szCs w:val="24"/>
        </w:rPr>
        <w:t>Котельниковского</w:t>
      </w:r>
      <w:r w:rsidRPr="00764527">
        <w:rPr>
          <w:sz w:val="24"/>
          <w:szCs w:val="24"/>
        </w:rPr>
        <w:t xml:space="preserve"> муниципального района Волгоградской области.</w:t>
      </w:r>
    </w:p>
    <w:p w14:paraId="491AA5C2" w14:textId="77777777" w:rsidR="00FD77AD" w:rsidRPr="00764527" w:rsidRDefault="00FD77AD">
      <w:pPr>
        <w:jc w:val="both"/>
        <w:rPr>
          <w:sz w:val="24"/>
          <w:szCs w:val="24"/>
        </w:rPr>
        <w:sectPr w:rsidR="00FD77AD" w:rsidRPr="00764527" w:rsidSect="00780957">
          <w:type w:val="continuous"/>
          <w:pgSz w:w="11910" w:h="16840"/>
          <w:pgMar w:top="980" w:right="360" w:bottom="280" w:left="1300" w:header="720" w:footer="720" w:gutter="0"/>
          <w:cols w:space="720"/>
        </w:sectPr>
      </w:pPr>
    </w:p>
    <w:p w14:paraId="1E55D2AE" w14:textId="77777777" w:rsidR="00FD77AD" w:rsidRPr="00764527" w:rsidRDefault="00D041EB">
      <w:pPr>
        <w:pStyle w:val="a4"/>
        <w:numPr>
          <w:ilvl w:val="0"/>
          <w:numId w:val="8"/>
        </w:numPr>
        <w:tabs>
          <w:tab w:val="left" w:pos="1066"/>
        </w:tabs>
        <w:ind w:left="1066"/>
        <w:jc w:val="both"/>
        <w:rPr>
          <w:sz w:val="24"/>
          <w:szCs w:val="24"/>
        </w:rPr>
      </w:pPr>
      <w:r w:rsidRPr="00764527">
        <w:rPr>
          <w:sz w:val="24"/>
          <w:szCs w:val="24"/>
        </w:rPr>
        <w:lastRenderedPageBreak/>
        <w:t>Признать</w:t>
      </w:r>
      <w:r w:rsidRPr="00764527">
        <w:rPr>
          <w:spacing w:val="-7"/>
          <w:sz w:val="24"/>
          <w:szCs w:val="24"/>
        </w:rPr>
        <w:t xml:space="preserve"> </w:t>
      </w:r>
      <w:r w:rsidRPr="00764527">
        <w:rPr>
          <w:sz w:val="24"/>
          <w:szCs w:val="24"/>
        </w:rPr>
        <w:t>утратившими</w:t>
      </w:r>
      <w:r w:rsidRPr="00764527">
        <w:rPr>
          <w:spacing w:val="-8"/>
          <w:sz w:val="24"/>
          <w:szCs w:val="24"/>
        </w:rPr>
        <w:t xml:space="preserve"> </w:t>
      </w:r>
      <w:r w:rsidRPr="00764527">
        <w:rPr>
          <w:spacing w:val="-2"/>
          <w:sz w:val="24"/>
          <w:szCs w:val="24"/>
        </w:rPr>
        <w:t>силу:</w:t>
      </w:r>
    </w:p>
    <w:p w14:paraId="5D801076" w14:textId="77777777" w:rsidR="00FD77AD" w:rsidRPr="00BC682F" w:rsidRDefault="00D041EB">
      <w:pPr>
        <w:pStyle w:val="a4"/>
        <w:numPr>
          <w:ilvl w:val="0"/>
          <w:numId w:val="3"/>
        </w:numPr>
        <w:tabs>
          <w:tab w:val="left" w:pos="1041"/>
        </w:tabs>
        <w:ind w:right="258" w:firstLine="708"/>
        <w:rPr>
          <w:sz w:val="24"/>
          <w:szCs w:val="24"/>
        </w:rPr>
      </w:pPr>
      <w:r w:rsidRPr="00BC682F">
        <w:rPr>
          <w:sz w:val="24"/>
          <w:szCs w:val="24"/>
        </w:rPr>
        <w:t>постанов</w:t>
      </w:r>
      <w:r w:rsidR="00BC682F" w:rsidRPr="00BC682F">
        <w:rPr>
          <w:sz w:val="24"/>
          <w:szCs w:val="24"/>
        </w:rPr>
        <w:t>ление администрации Майоровского</w:t>
      </w:r>
      <w:r w:rsidRPr="00BC682F">
        <w:rPr>
          <w:sz w:val="24"/>
          <w:szCs w:val="24"/>
        </w:rPr>
        <w:t xml:space="preserve"> с</w:t>
      </w:r>
      <w:r w:rsidR="00BC682F" w:rsidRPr="00BC682F">
        <w:rPr>
          <w:sz w:val="24"/>
          <w:szCs w:val="24"/>
        </w:rPr>
        <w:t>ельского поселения Котельниковского</w:t>
      </w:r>
      <w:r w:rsidRPr="00BC682F">
        <w:rPr>
          <w:sz w:val="24"/>
          <w:szCs w:val="24"/>
        </w:rPr>
        <w:t xml:space="preserve"> муниципального района Волгоградск</w:t>
      </w:r>
      <w:r w:rsidR="00BC682F" w:rsidRPr="00BC682F">
        <w:rPr>
          <w:sz w:val="24"/>
          <w:szCs w:val="24"/>
        </w:rPr>
        <w:t>ой области от 21.05.2007 г. №6</w:t>
      </w:r>
      <w:r w:rsidR="00BC682F">
        <w:rPr>
          <w:sz w:val="24"/>
          <w:szCs w:val="24"/>
        </w:rPr>
        <w:t>-п</w:t>
      </w:r>
      <w:r w:rsidR="00BC682F" w:rsidRPr="00BC682F">
        <w:rPr>
          <w:sz w:val="24"/>
          <w:szCs w:val="24"/>
        </w:rPr>
        <w:t xml:space="preserve"> «О межведомственной комиссии по оценке соответствия помещений жилищного фонда Майоровского сельского поселения установленным требованиям, п</w:t>
      </w:r>
      <w:r w:rsidR="00BC682F">
        <w:rPr>
          <w:sz w:val="24"/>
          <w:szCs w:val="24"/>
        </w:rPr>
        <w:t xml:space="preserve">ризнанию помещений пригодным </w:t>
      </w:r>
      <w:r w:rsidR="00BC682F" w:rsidRPr="00BC682F">
        <w:rPr>
          <w:sz w:val="24"/>
          <w:szCs w:val="24"/>
        </w:rPr>
        <w:t>(непригодным) для проживания граждан и многоквартирных домов аварийными и подлежащими сносу</w:t>
      </w:r>
      <w:r w:rsidR="00BC682F">
        <w:rPr>
          <w:sz w:val="24"/>
          <w:szCs w:val="24"/>
        </w:rPr>
        <w:t>»</w:t>
      </w:r>
      <w:r w:rsidRPr="00BC682F">
        <w:rPr>
          <w:sz w:val="24"/>
          <w:szCs w:val="24"/>
        </w:rPr>
        <w:t>;</w:t>
      </w:r>
    </w:p>
    <w:p w14:paraId="15046200" w14:textId="77777777" w:rsidR="00FD77AD" w:rsidRPr="00764527" w:rsidRDefault="00D041EB" w:rsidP="00F01E5C">
      <w:pPr>
        <w:pStyle w:val="a4"/>
        <w:numPr>
          <w:ilvl w:val="0"/>
          <w:numId w:val="3"/>
        </w:numPr>
        <w:tabs>
          <w:tab w:val="left" w:pos="1043"/>
        </w:tabs>
        <w:ind w:right="257" w:firstLine="708"/>
        <w:rPr>
          <w:sz w:val="24"/>
          <w:szCs w:val="24"/>
        </w:rPr>
      </w:pPr>
      <w:r w:rsidRPr="00F01E5C">
        <w:rPr>
          <w:sz w:val="24"/>
          <w:szCs w:val="24"/>
        </w:rPr>
        <w:t xml:space="preserve">постановление администрации </w:t>
      </w:r>
      <w:r w:rsidR="00F01E5C" w:rsidRPr="00F01E5C">
        <w:rPr>
          <w:sz w:val="24"/>
          <w:szCs w:val="24"/>
        </w:rPr>
        <w:t>Майоровского</w:t>
      </w:r>
      <w:r w:rsidRPr="00F01E5C">
        <w:rPr>
          <w:sz w:val="24"/>
          <w:szCs w:val="24"/>
        </w:rPr>
        <w:t xml:space="preserve"> сельского поселения </w:t>
      </w:r>
      <w:r w:rsidR="00F01E5C" w:rsidRPr="00F01E5C">
        <w:rPr>
          <w:sz w:val="24"/>
          <w:szCs w:val="24"/>
        </w:rPr>
        <w:t>Котельниковского</w:t>
      </w:r>
      <w:r w:rsidRPr="00F01E5C">
        <w:rPr>
          <w:sz w:val="24"/>
          <w:szCs w:val="24"/>
        </w:rPr>
        <w:t xml:space="preserve"> муниципального</w:t>
      </w:r>
      <w:r w:rsidRPr="00F01E5C">
        <w:rPr>
          <w:spacing w:val="-2"/>
          <w:sz w:val="24"/>
          <w:szCs w:val="24"/>
        </w:rPr>
        <w:t xml:space="preserve"> </w:t>
      </w:r>
      <w:r w:rsidRPr="00F01E5C">
        <w:rPr>
          <w:sz w:val="24"/>
          <w:szCs w:val="24"/>
        </w:rPr>
        <w:t>района</w:t>
      </w:r>
      <w:r w:rsidRPr="00F01E5C">
        <w:rPr>
          <w:spacing w:val="-3"/>
          <w:sz w:val="24"/>
          <w:szCs w:val="24"/>
        </w:rPr>
        <w:t xml:space="preserve"> </w:t>
      </w:r>
      <w:r w:rsidRPr="00F01E5C">
        <w:rPr>
          <w:sz w:val="24"/>
          <w:szCs w:val="24"/>
        </w:rPr>
        <w:t>Волгоградской</w:t>
      </w:r>
      <w:r w:rsidRPr="00F01E5C">
        <w:rPr>
          <w:spacing w:val="-1"/>
          <w:sz w:val="24"/>
          <w:szCs w:val="24"/>
        </w:rPr>
        <w:t xml:space="preserve"> </w:t>
      </w:r>
      <w:r w:rsidRPr="00F01E5C">
        <w:rPr>
          <w:sz w:val="24"/>
          <w:szCs w:val="24"/>
        </w:rPr>
        <w:t>области</w:t>
      </w:r>
      <w:r w:rsidRPr="00F01E5C">
        <w:rPr>
          <w:spacing w:val="-1"/>
          <w:sz w:val="24"/>
          <w:szCs w:val="24"/>
        </w:rPr>
        <w:t xml:space="preserve"> </w:t>
      </w:r>
      <w:r w:rsidRPr="00F01E5C">
        <w:rPr>
          <w:sz w:val="24"/>
          <w:szCs w:val="24"/>
        </w:rPr>
        <w:t>от</w:t>
      </w:r>
      <w:r w:rsidRPr="00F01E5C">
        <w:rPr>
          <w:spacing w:val="-2"/>
          <w:sz w:val="24"/>
          <w:szCs w:val="24"/>
        </w:rPr>
        <w:t xml:space="preserve"> </w:t>
      </w:r>
      <w:r w:rsidR="00F01E5C" w:rsidRPr="00F01E5C">
        <w:rPr>
          <w:sz w:val="24"/>
          <w:szCs w:val="24"/>
        </w:rPr>
        <w:t>26.07</w:t>
      </w:r>
      <w:r w:rsidRPr="00F01E5C">
        <w:rPr>
          <w:sz w:val="24"/>
          <w:szCs w:val="24"/>
        </w:rPr>
        <w:t>.20</w:t>
      </w:r>
      <w:r w:rsidR="00F01E5C" w:rsidRPr="00F01E5C">
        <w:rPr>
          <w:sz w:val="24"/>
          <w:szCs w:val="24"/>
        </w:rPr>
        <w:t>17</w:t>
      </w:r>
      <w:r w:rsidRPr="00F01E5C">
        <w:rPr>
          <w:spacing w:val="-2"/>
          <w:sz w:val="24"/>
          <w:szCs w:val="24"/>
        </w:rPr>
        <w:t xml:space="preserve"> </w:t>
      </w:r>
      <w:r w:rsidRPr="00F01E5C">
        <w:rPr>
          <w:sz w:val="24"/>
          <w:szCs w:val="24"/>
        </w:rPr>
        <w:t>г.</w:t>
      </w:r>
      <w:r w:rsidRPr="00F01E5C">
        <w:rPr>
          <w:spacing w:val="-2"/>
          <w:sz w:val="24"/>
          <w:szCs w:val="24"/>
        </w:rPr>
        <w:t xml:space="preserve"> </w:t>
      </w:r>
      <w:r w:rsidRPr="00F01E5C">
        <w:rPr>
          <w:sz w:val="24"/>
          <w:szCs w:val="24"/>
        </w:rPr>
        <w:t>№</w:t>
      </w:r>
      <w:r w:rsidR="00F01E5C" w:rsidRPr="00F01E5C">
        <w:rPr>
          <w:spacing w:val="-3"/>
          <w:sz w:val="24"/>
          <w:szCs w:val="24"/>
        </w:rPr>
        <w:t>35</w:t>
      </w:r>
      <w:r w:rsidRPr="00F01E5C">
        <w:rPr>
          <w:spacing w:val="-2"/>
          <w:sz w:val="24"/>
          <w:szCs w:val="24"/>
        </w:rPr>
        <w:t xml:space="preserve"> </w:t>
      </w:r>
      <w:r w:rsidR="00F01E5C" w:rsidRPr="00F01E5C">
        <w:rPr>
          <w:spacing w:val="-2"/>
          <w:sz w:val="24"/>
          <w:szCs w:val="24"/>
        </w:rPr>
        <w:t>«</w:t>
      </w:r>
      <w:r w:rsidR="00F01E5C" w:rsidRPr="00F01E5C">
        <w:rPr>
          <w:sz w:val="24"/>
          <w:szCs w:val="24"/>
        </w:rPr>
        <w:t xml:space="preserve">О внесении изменений в постановление администрации Майоровского сельского поселения Котельниковского </w:t>
      </w:r>
      <w:proofErr w:type="gramStart"/>
      <w:r w:rsidR="00F01E5C" w:rsidRPr="00F01E5C">
        <w:rPr>
          <w:sz w:val="24"/>
          <w:szCs w:val="24"/>
        </w:rPr>
        <w:t>муниципального  района</w:t>
      </w:r>
      <w:proofErr w:type="gramEnd"/>
      <w:r w:rsidR="00F01E5C" w:rsidRPr="00F01E5C">
        <w:rPr>
          <w:sz w:val="24"/>
          <w:szCs w:val="24"/>
        </w:rPr>
        <w:t xml:space="preserve"> Волгоградской области от 21.05.2007 г.. № 6-п «О межведомственной комиссии по оценке соответствия помещений жилищного фонда Майоровского сельского поселения установленным требованиям, п</w:t>
      </w:r>
      <w:r w:rsidR="00F01E5C">
        <w:rPr>
          <w:sz w:val="24"/>
          <w:szCs w:val="24"/>
        </w:rPr>
        <w:t xml:space="preserve">ризнанию помещений пригодным </w:t>
      </w:r>
      <w:r w:rsidR="00F01E5C" w:rsidRPr="00F01E5C">
        <w:rPr>
          <w:sz w:val="24"/>
          <w:szCs w:val="24"/>
        </w:rPr>
        <w:t>(непригодным) для проживания граждан и многоквартирных домов аварийными и подлежащими сносу</w:t>
      </w:r>
      <w:r w:rsidR="00F01E5C">
        <w:rPr>
          <w:sz w:val="24"/>
          <w:szCs w:val="24"/>
        </w:rPr>
        <w:t>».</w:t>
      </w:r>
    </w:p>
    <w:p w14:paraId="64305963" w14:textId="77777777" w:rsidR="00FD77AD" w:rsidRPr="00764527" w:rsidRDefault="00D041EB" w:rsidP="00F01E5C">
      <w:pPr>
        <w:pStyle w:val="a4"/>
        <w:numPr>
          <w:ilvl w:val="0"/>
          <w:numId w:val="8"/>
        </w:numPr>
        <w:tabs>
          <w:tab w:val="left" w:pos="929"/>
        </w:tabs>
        <w:ind w:right="393" w:firstLine="540"/>
        <w:jc w:val="left"/>
        <w:rPr>
          <w:sz w:val="24"/>
          <w:szCs w:val="24"/>
        </w:rPr>
      </w:pPr>
      <w:r w:rsidRPr="00764527">
        <w:rPr>
          <w:sz w:val="24"/>
          <w:szCs w:val="24"/>
        </w:rPr>
        <w:t>Настоящее постановление вступает в</w:t>
      </w:r>
      <w:r w:rsidRPr="00764527">
        <w:rPr>
          <w:spacing w:val="32"/>
          <w:sz w:val="24"/>
          <w:szCs w:val="24"/>
        </w:rPr>
        <w:t xml:space="preserve"> </w:t>
      </w:r>
      <w:r w:rsidRPr="00764527">
        <w:rPr>
          <w:sz w:val="24"/>
          <w:szCs w:val="24"/>
        </w:rPr>
        <w:t>силу со</w:t>
      </w:r>
      <w:r w:rsidRPr="00764527">
        <w:rPr>
          <w:spacing w:val="30"/>
          <w:sz w:val="24"/>
          <w:szCs w:val="24"/>
        </w:rPr>
        <w:t xml:space="preserve"> </w:t>
      </w:r>
      <w:r w:rsidRPr="00764527">
        <w:rPr>
          <w:sz w:val="24"/>
          <w:szCs w:val="24"/>
        </w:rPr>
        <w:t>дня его обнародования</w:t>
      </w:r>
      <w:r w:rsidRPr="00764527">
        <w:rPr>
          <w:spacing w:val="80"/>
          <w:sz w:val="24"/>
          <w:szCs w:val="24"/>
        </w:rPr>
        <w:t xml:space="preserve"> </w:t>
      </w:r>
      <w:r w:rsidRPr="00764527">
        <w:rPr>
          <w:sz w:val="24"/>
          <w:szCs w:val="24"/>
        </w:rPr>
        <w:t>и</w:t>
      </w:r>
      <w:r w:rsidRPr="00764527">
        <w:rPr>
          <w:spacing w:val="80"/>
          <w:sz w:val="24"/>
          <w:szCs w:val="24"/>
        </w:rPr>
        <w:t xml:space="preserve"> </w:t>
      </w:r>
      <w:r w:rsidRPr="00764527">
        <w:rPr>
          <w:sz w:val="24"/>
          <w:szCs w:val="24"/>
        </w:rPr>
        <w:t>подлежит</w:t>
      </w:r>
      <w:r w:rsidRPr="00764527">
        <w:rPr>
          <w:spacing w:val="80"/>
          <w:sz w:val="24"/>
          <w:szCs w:val="24"/>
        </w:rPr>
        <w:t xml:space="preserve"> </w:t>
      </w:r>
      <w:r w:rsidRPr="00764527">
        <w:rPr>
          <w:sz w:val="24"/>
          <w:szCs w:val="24"/>
        </w:rPr>
        <w:t>размещению</w:t>
      </w:r>
      <w:r w:rsidRPr="00764527">
        <w:rPr>
          <w:spacing w:val="80"/>
          <w:sz w:val="24"/>
          <w:szCs w:val="24"/>
        </w:rPr>
        <w:t xml:space="preserve"> </w:t>
      </w:r>
      <w:r w:rsidRPr="00764527">
        <w:rPr>
          <w:sz w:val="24"/>
          <w:szCs w:val="24"/>
        </w:rPr>
        <w:t>на</w:t>
      </w:r>
      <w:r w:rsidR="00F01E5C">
        <w:rPr>
          <w:spacing w:val="80"/>
          <w:sz w:val="24"/>
          <w:szCs w:val="24"/>
        </w:rPr>
        <w:t xml:space="preserve"> </w:t>
      </w:r>
      <w:r w:rsidR="00F01E5C">
        <w:rPr>
          <w:sz w:val="24"/>
          <w:szCs w:val="24"/>
        </w:rPr>
        <w:t>о</w:t>
      </w:r>
      <w:r w:rsidRPr="00764527">
        <w:rPr>
          <w:sz w:val="24"/>
          <w:szCs w:val="24"/>
        </w:rPr>
        <w:t>фициальный</w:t>
      </w:r>
      <w:r w:rsidRPr="00F01E5C">
        <w:rPr>
          <w:spacing w:val="40"/>
          <w:sz w:val="24"/>
          <w:szCs w:val="24"/>
        </w:rPr>
        <w:t xml:space="preserve"> </w:t>
      </w:r>
      <w:r w:rsidRPr="00764527">
        <w:rPr>
          <w:sz w:val="24"/>
          <w:szCs w:val="24"/>
        </w:rPr>
        <w:t>сайт</w:t>
      </w:r>
      <w:r w:rsidRPr="00F01E5C">
        <w:rPr>
          <w:spacing w:val="40"/>
          <w:sz w:val="24"/>
          <w:szCs w:val="24"/>
        </w:rPr>
        <w:t xml:space="preserve"> </w:t>
      </w:r>
      <w:r w:rsidR="00F01E5C">
        <w:rPr>
          <w:sz w:val="24"/>
          <w:szCs w:val="24"/>
        </w:rPr>
        <w:t>Майоровского</w:t>
      </w:r>
      <w:r w:rsidRPr="00F01E5C">
        <w:rPr>
          <w:spacing w:val="40"/>
          <w:sz w:val="24"/>
          <w:szCs w:val="24"/>
        </w:rPr>
        <w:t xml:space="preserve"> </w:t>
      </w:r>
      <w:r w:rsidRPr="00764527">
        <w:rPr>
          <w:sz w:val="24"/>
          <w:szCs w:val="24"/>
        </w:rPr>
        <w:t>сельского</w:t>
      </w:r>
      <w:r w:rsidRPr="00F01E5C">
        <w:rPr>
          <w:spacing w:val="40"/>
          <w:sz w:val="24"/>
          <w:szCs w:val="24"/>
        </w:rPr>
        <w:t xml:space="preserve"> </w:t>
      </w:r>
      <w:r w:rsidRPr="00764527">
        <w:rPr>
          <w:sz w:val="24"/>
          <w:szCs w:val="24"/>
        </w:rPr>
        <w:t>поселения</w:t>
      </w:r>
      <w:r w:rsidRPr="00F01E5C">
        <w:rPr>
          <w:spacing w:val="40"/>
          <w:sz w:val="24"/>
          <w:szCs w:val="24"/>
        </w:rPr>
        <w:t xml:space="preserve"> </w:t>
      </w:r>
      <w:r w:rsidR="00F01E5C">
        <w:rPr>
          <w:sz w:val="24"/>
          <w:szCs w:val="24"/>
        </w:rPr>
        <w:t>Котельниковского</w:t>
      </w:r>
      <w:r w:rsidRPr="00F01E5C">
        <w:rPr>
          <w:spacing w:val="40"/>
          <w:sz w:val="24"/>
          <w:szCs w:val="24"/>
        </w:rPr>
        <w:t xml:space="preserve"> </w:t>
      </w:r>
      <w:r w:rsidRPr="00764527">
        <w:rPr>
          <w:sz w:val="24"/>
          <w:szCs w:val="24"/>
        </w:rPr>
        <w:t>муниципального</w:t>
      </w:r>
      <w:r w:rsidRPr="00F01E5C">
        <w:rPr>
          <w:spacing w:val="40"/>
          <w:sz w:val="24"/>
          <w:szCs w:val="24"/>
        </w:rPr>
        <w:t xml:space="preserve"> </w:t>
      </w:r>
      <w:r w:rsidR="00F01E5C">
        <w:rPr>
          <w:sz w:val="24"/>
          <w:szCs w:val="24"/>
        </w:rPr>
        <w:t>района Волгоградской области</w:t>
      </w:r>
      <w:r w:rsidRPr="00764527">
        <w:rPr>
          <w:sz w:val="24"/>
          <w:szCs w:val="24"/>
        </w:rPr>
        <w:t>.</w:t>
      </w:r>
    </w:p>
    <w:p w14:paraId="2DE21E6E" w14:textId="77777777" w:rsidR="00FD77AD" w:rsidRPr="00764527" w:rsidRDefault="00FD77AD">
      <w:pPr>
        <w:pStyle w:val="a3"/>
        <w:ind w:left="0" w:firstLine="0"/>
        <w:jc w:val="left"/>
      </w:pPr>
    </w:p>
    <w:p w14:paraId="56B63847" w14:textId="77777777" w:rsidR="00FD77AD" w:rsidRPr="00764527" w:rsidRDefault="00FD77AD">
      <w:pPr>
        <w:pStyle w:val="a3"/>
        <w:ind w:left="0" w:firstLine="0"/>
        <w:jc w:val="left"/>
      </w:pPr>
    </w:p>
    <w:p w14:paraId="2799DF3A" w14:textId="77777777" w:rsidR="00FD77AD" w:rsidRPr="00764527" w:rsidRDefault="00FD77AD">
      <w:pPr>
        <w:pStyle w:val="a3"/>
        <w:ind w:left="0" w:firstLine="0"/>
        <w:jc w:val="left"/>
      </w:pPr>
    </w:p>
    <w:p w14:paraId="551568F8" w14:textId="77777777" w:rsidR="00FD77AD" w:rsidRPr="00764527" w:rsidRDefault="00FD77AD">
      <w:pPr>
        <w:pStyle w:val="a3"/>
        <w:spacing w:before="139"/>
        <w:ind w:left="0" w:firstLine="0"/>
        <w:jc w:val="left"/>
      </w:pPr>
    </w:p>
    <w:p w14:paraId="3168D513" w14:textId="77777777" w:rsidR="00FD77AD" w:rsidRPr="00764527" w:rsidRDefault="00D041EB">
      <w:pPr>
        <w:pStyle w:val="a3"/>
        <w:ind w:firstLine="0"/>
        <w:jc w:val="left"/>
      </w:pPr>
      <w:r w:rsidRPr="00764527">
        <w:t>Глава</w:t>
      </w:r>
      <w:r w:rsidRPr="00764527">
        <w:rPr>
          <w:spacing w:val="-3"/>
        </w:rPr>
        <w:t xml:space="preserve"> </w:t>
      </w:r>
      <w:r w:rsidR="00F01E5C">
        <w:rPr>
          <w:spacing w:val="-2"/>
        </w:rPr>
        <w:t>Майоровского</w:t>
      </w:r>
    </w:p>
    <w:p w14:paraId="1DC311B9" w14:textId="77777777" w:rsidR="00FD77AD" w:rsidRPr="00764527" w:rsidRDefault="00D041EB">
      <w:pPr>
        <w:pStyle w:val="a3"/>
        <w:tabs>
          <w:tab w:val="left" w:pos="7997"/>
        </w:tabs>
        <w:ind w:firstLine="0"/>
        <w:jc w:val="left"/>
      </w:pPr>
      <w:r w:rsidRPr="00764527">
        <w:t>сельского</w:t>
      </w:r>
      <w:r w:rsidRPr="00764527">
        <w:rPr>
          <w:spacing w:val="-2"/>
        </w:rPr>
        <w:t xml:space="preserve"> поселения</w:t>
      </w:r>
      <w:r w:rsidRPr="00764527">
        <w:tab/>
      </w:r>
      <w:r w:rsidR="00F01E5C">
        <w:t>А.В.Попов</w:t>
      </w:r>
    </w:p>
    <w:p w14:paraId="5F8B952F" w14:textId="77777777" w:rsidR="00FD77AD" w:rsidRPr="00764527" w:rsidRDefault="00FD77AD">
      <w:pPr>
        <w:rPr>
          <w:sz w:val="24"/>
          <w:szCs w:val="24"/>
        </w:rPr>
        <w:sectPr w:rsidR="00FD77AD" w:rsidRPr="00764527" w:rsidSect="00780957">
          <w:pgSz w:w="11910" w:h="16840"/>
          <w:pgMar w:top="600" w:right="360" w:bottom="280" w:left="1300" w:header="720" w:footer="720" w:gutter="0"/>
          <w:cols w:space="720"/>
        </w:sectPr>
      </w:pPr>
    </w:p>
    <w:p w14:paraId="08E72802" w14:textId="77777777" w:rsidR="00FD77AD" w:rsidRPr="00764527" w:rsidRDefault="00D041EB">
      <w:pPr>
        <w:spacing w:before="71"/>
        <w:ind w:right="260"/>
        <w:jc w:val="right"/>
        <w:rPr>
          <w:b/>
          <w:sz w:val="24"/>
          <w:szCs w:val="24"/>
        </w:rPr>
      </w:pPr>
      <w:r w:rsidRPr="00764527">
        <w:rPr>
          <w:b/>
          <w:spacing w:val="-2"/>
          <w:sz w:val="24"/>
          <w:szCs w:val="24"/>
        </w:rPr>
        <w:lastRenderedPageBreak/>
        <w:t>УТВЕРЖДЕНО</w:t>
      </w:r>
    </w:p>
    <w:p w14:paraId="26F698D7" w14:textId="77777777" w:rsidR="00FD77AD" w:rsidRPr="00764527" w:rsidRDefault="00D041EB">
      <w:pPr>
        <w:spacing w:before="1"/>
        <w:ind w:left="6473" w:right="261" w:firstLine="251"/>
        <w:jc w:val="right"/>
        <w:rPr>
          <w:b/>
          <w:sz w:val="24"/>
          <w:szCs w:val="24"/>
        </w:rPr>
      </w:pPr>
      <w:r w:rsidRPr="00764527">
        <w:rPr>
          <w:b/>
          <w:sz w:val="24"/>
          <w:szCs w:val="24"/>
        </w:rPr>
        <w:t>постановлением</w:t>
      </w:r>
      <w:r w:rsidRPr="00764527">
        <w:rPr>
          <w:b/>
          <w:spacing w:val="-14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 xml:space="preserve">администрации </w:t>
      </w:r>
      <w:r w:rsidR="00F01E5C">
        <w:rPr>
          <w:b/>
          <w:sz w:val="24"/>
          <w:szCs w:val="24"/>
        </w:rPr>
        <w:t>Майоровского</w:t>
      </w:r>
      <w:r w:rsidRPr="00764527">
        <w:rPr>
          <w:b/>
          <w:spacing w:val="-7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>сельского</w:t>
      </w:r>
      <w:r w:rsidRPr="00764527">
        <w:rPr>
          <w:b/>
          <w:spacing w:val="-8"/>
          <w:sz w:val="24"/>
          <w:szCs w:val="24"/>
        </w:rPr>
        <w:t xml:space="preserve"> </w:t>
      </w:r>
      <w:r w:rsidRPr="00764527">
        <w:rPr>
          <w:b/>
          <w:spacing w:val="-2"/>
          <w:sz w:val="24"/>
          <w:szCs w:val="24"/>
        </w:rPr>
        <w:t>поселения</w:t>
      </w:r>
    </w:p>
    <w:p w14:paraId="5D5227DA" w14:textId="5E229FD5" w:rsidR="00FD77AD" w:rsidRPr="00764527" w:rsidRDefault="00D041EB">
      <w:pPr>
        <w:spacing w:before="1"/>
        <w:ind w:right="259"/>
        <w:jc w:val="right"/>
        <w:rPr>
          <w:b/>
          <w:sz w:val="24"/>
          <w:szCs w:val="24"/>
        </w:rPr>
      </w:pPr>
      <w:r w:rsidRPr="00A1797A">
        <w:rPr>
          <w:b/>
          <w:sz w:val="24"/>
          <w:szCs w:val="24"/>
        </w:rPr>
        <w:t>от</w:t>
      </w:r>
      <w:r w:rsidRPr="00A1797A">
        <w:rPr>
          <w:b/>
          <w:spacing w:val="-2"/>
          <w:sz w:val="24"/>
          <w:szCs w:val="24"/>
        </w:rPr>
        <w:t xml:space="preserve"> </w:t>
      </w:r>
      <w:r w:rsidR="00F01E5C" w:rsidRPr="00A1797A">
        <w:rPr>
          <w:b/>
          <w:sz w:val="24"/>
          <w:szCs w:val="24"/>
        </w:rPr>
        <w:t>02.0</w:t>
      </w:r>
      <w:r w:rsidR="00A1797A" w:rsidRPr="00A1797A">
        <w:rPr>
          <w:b/>
          <w:sz w:val="24"/>
          <w:szCs w:val="24"/>
        </w:rPr>
        <w:t>2</w:t>
      </w:r>
      <w:r w:rsidRPr="00A1797A">
        <w:rPr>
          <w:b/>
          <w:sz w:val="24"/>
          <w:szCs w:val="24"/>
        </w:rPr>
        <w:t>.202</w:t>
      </w:r>
      <w:r w:rsidR="00F01E5C" w:rsidRPr="00A1797A">
        <w:rPr>
          <w:b/>
          <w:sz w:val="24"/>
          <w:szCs w:val="24"/>
        </w:rPr>
        <w:t>4</w:t>
      </w:r>
      <w:r w:rsidRPr="00764527">
        <w:rPr>
          <w:b/>
          <w:spacing w:val="-1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>г.</w:t>
      </w:r>
      <w:r w:rsidRPr="00764527">
        <w:rPr>
          <w:b/>
          <w:spacing w:val="54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>№</w:t>
      </w:r>
      <w:r w:rsidRPr="00764527">
        <w:rPr>
          <w:b/>
          <w:spacing w:val="-4"/>
          <w:sz w:val="24"/>
          <w:szCs w:val="24"/>
        </w:rPr>
        <w:t xml:space="preserve"> </w:t>
      </w:r>
      <w:r w:rsidR="00A1797A">
        <w:rPr>
          <w:b/>
          <w:spacing w:val="-4"/>
          <w:sz w:val="24"/>
          <w:szCs w:val="24"/>
        </w:rPr>
        <w:t>6</w:t>
      </w:r>
    </w:p>
    <w:p w14:paraId="33CFB56E" w14:textId="77777777" w:rsidR="00FD77AD" w:rsidRPr="00764527" w:rsidRDefault="00FD77AD">
      <w:pPr>
        <w:pStyle w:val="a3"/>
        <w:spacing w:before="227"/>
        <w:ind w:left="0" w:firstLine="0"/>
        <w:jc w:val="left"/>
        <w:rPr>
          <w:b/>
        </w:rPr>
      </w:pPr>
    </w:p>
    <w:p w14:paraId="427011A1" w14:textId="77777777" w:rsidR="00FD77AD" w:rsidRPr="00764527" w:rsidRDefault="00D041EB">
      <w:pPr>
        <w:spacing w:before="1"/>
        <w:ind w:left="564" w:right="714"/>
        <w:jc w:val="center"/>
        <w:rPr>
          <w:b/>
          <w:sz w:val="24"/>
          <w:szCs w:val="24"/>
        </w:rPr>
      </w:pPr>
      <w:r w:rsidRPr="00764527">
        <w:rPr>
          <w:b/>
          <w:spacing w:val="-2"/>
          <w:sz w:val="24"/>
          <w:szCs w:val="24"/>
        </w:rPr>
        <w:t>ПОЛОЖЕНИЕ</w:t>
      </w:r>
    </w:p>
    <w:p w14:paraId="60613111" w14:textId="77777777" w:rsidR="00FD77AD" w:rsidRPr="00764527" w:rsidRDefault="00D041EB">
      <w:pPr>
        <w:ind w:left="221" w:right="363" w:hanging="11"/>
        <w:jc w:val="center"/>
        <w:rPr>
          <w:b/>
          <w:sz w:val="24"/>
          <w:szCs w:val="24"/>
        </w:rPr>
      </w:pPr>
      <w:r w:rsidRPr="00764527">
        <w:rPr>
          <w:b/>
          <w:sz w:val="24"/>
          <w:szCs w:val="24"/>
        </w:rPr>
        <w:t>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</w:t>
      </w:r>
      <w:r w:rsidRPr="00764527">
        <w:rPr>
          <w:b/>
          <w:spacing w:val="-9"/>
          <w:sz w:val="24"/>
          <w:szCs w:val="24"/>
        </w:rPr>
        <w:t xml:space="preserve"> </w:t>
      </w:r>
      <w:r w:rsidR="00F01E5C">
        <w:rPr>
          <w:b/>
          <w:sz w:val="24"/>
          <w:szCs w:val="24"/>
        </w:rPr>
        <w:t>Майоровского</w:t>
      </w:r>
      <w:r w:rsidRPr="00764527">
        <w:rPr>
          <w:b/>
          <w:spacing w:val="-9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>сельского</w:t>
      </w:r>
      <w:r w:rsidRPr="00764527">
        <w:rPr>
          <w:b/>
          <w:spacing w:val="-6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>поселения</w:t>
      </w:r>
      <w:r w:rsidRPr="00764527">
        <w:rPr>
          <w:b/>
          <w:spacing w:val="-7"/>
          <w:sz w:val="24"/>
          <w:szCs w:val="24"/>
        </w:rPr>
        <w:t xml:space="preserve"> </w:t>
      </w:r>
      <w:r w:rsidR="00F01E5C">
        <w:rPr>
          <w:b/>
          <w:sz w:val="24"/>
          <w:szCs w:val="24"/>
        </w:rPr>
        <w:t>Котельниковского</w:t>
      </w:r>
      <w:r w:rsidRPr="00764527">
        <w:rPr>
          <w:b/>
          <w:spacing w:val="-9"/>
          <w:sz w:val="24"/>
          <w:szCs w:val="24"/>
        </w:rPr>
        <w:t xml:space="preserve"> </w:t>
      </w:r>
      <w:r w:rsidRPr="00764527">
        <w:rPr>
          <w:b/>
          <w:sz w:val="24"/>
          <w:szCs w:val="24"/>
        </w:rPr>
        <w:t>муниципального района Волгоградской области.</w:t>
      </w:r>
    </w:p>
    <w:p w14:paraId="0BA44261" w14:textId="77777777" w:rsidR="00FD77AD" w:rsidRPr="00764527" w:rsidRDefault="00FD77AD">
      <w:pPr>
        <w:pStyle w:val="a3"/>
        <w:spacing w:before="42"/>
        <w:ind w:left="0" w:firstLine="0"/>
        <w:jc w:val="left"/>
        <w:rPr>
          <w:b/>
        </w:rPr>
      </w:pPr>
    </w:p>
    <w:p w14:paraId="3793379D" w14:textId="77777777" w:rsidR="00FD77AD" w:rsidRPr="00764527" w:rsidRDefault="00D041EB">
      <w:pPr>
        <w:pStyle w:val="11"/>
        <w:numPr>
          <w:ilvl w:val="0"/>
          <w:numId w:val="7"/>
        </w:numPr>
        <w:tabs>
          <w:tab w:val="left" w:pos="4116"/>
        </w:tabs>
        <w:ind w:hanging="213"/>
        <w:jc w:val="left"/>
      </w:pPr>
      <w:r w:rsidRPr="00764527">
        <w:t>Общие</w:t>
      </w:r>
      <w:r w:rsidRPr="00764527">
        <w:rPr>
          <w:spacing w:val="-5"/>
        </w:rPr>
        <w:t xml:space="preserve"> </w:t>
      </w:r>
      <w:r w:rsidRPr="00764527">
        <w:rPr>
          <w:spacing w:val="-2"/>
        </w:rPr>
        <w:t>положения.</w:t>
      </w:r>
    </w:p>
    <w:p w14:paraId="25C95A9A" w14:textId="77777777" w:rsidR="00FD77AD" w:rsidRPr="00764527" w:rsidRDefault="00FD77AD">
      <w:pPr>
        <w:pStyle w:val="a3"/>
        <w:spacing w:before="89"/>
        <w:ind w:left="0" w:firstLine="0"/>
        <w:jc w:val="left"/>
        <w:rPr>
          <w:b/>
        </w:rPr>
      </w:pPr>
    </w:p>
    <w:p w14:paraId="38A5943F" w14:textId="77777777" w:rsidR="00FD77AD" w:rsidRPr="00764527" w:rsidRDefault="00D041EB">
      <w:pPr>
        <w:pStyle w:val="a4"/>
        <w:numPr>
          <w:ilvl w:val="1"/>
          <w:numId w:val="6"/>
        </w:numPr>
        <w:tabs>
          <w:tab w:val="left" w:pos="1334"/>
        </w:tabs>
        <w:ind w:right="201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Настоящее Положение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(далее - Положение) устанавливает порядок организации ее работы.</w:t>
      </w:r>
    </w:p>
    <w:p w14:paraId="4335079C" w14:textId="77777777" w:rsidR="00FD77AD" w:rsidRPr="00764527" w:rsidRDefault="00D041EB">
      <w:pPr>
        <w:pStyle w:val="a4"/>
        <w:numPr>
          <w:ilvl w:val="1"/>
          <w:numId w:val="6"/>
        </w:numPr>
        <w:tabs>
          <w:tab w:val="left" w:pos="1428"/>
        </w:tabs>
        <w:ind w:right="200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(далее – Комиссия) является постоянно действующим коллегиальным органом для оценки и обследования жилых помещений жилищного фонда Российской Федерации, многоквартирных домов, находящихся в федеральной собственности,</w:t>
      </w:r>
      <w:r w:rsidRPr="00764527">
        <w:rPr>
          <w:spacing w:val="40"/>
          <w:sz w:val="24"/>
          <w:szCs w:val="24"/>
        </w:rPr>
        <w:t xml:space="preserve"> </w:t>
      </w:r>
      <w:r w:rsidRPr="00764527">
        <w:rPr>
          <w:sz w:val="24"/>
          <w:szCs w:val="24"/>
        </w:rPr>
        <w:t xml:space="preserve">муниципального жилищного фонда и частного жилищного фонда на территории </w:t>
      </w:r>
      <w:r w:rsidR="00F01E5C">
        <w:rPr>
          <w:sz w:val="24"/>
          <w:szCs w:val="24"/>
        </w:rPr>
        <w:t>Майоровского</w:t>
      </w:r>
      <w:r w:rsidRPr="00764527">
        <w:rPr>
          <w:sz w:val="24"/>
          <w:szCs w:val="24"/>
        </w:rPr>
        <w:t xml:space="preserve"> сельского поселения </w:t>
      </w:r>
      <w:r w:rsidR="00F01E5C">
        <w:rPr>
          <w:sz w:val="24"/>
          <w:szCs w:val="24"/>
        </w:rPr>
        <w:t>Котельниковского</w:t>
      </w:r>
      <w:r w:rsidRPr="00764527">
        <w:rPr>
          <w:sz w:val="24"/>
          <w:szCs w:val="24"/>
        </w:rPr>
        <w:t xml:space="preserve"> муниципального района Волгоградской области, за исключением случаев, предусмотренных пунктом 7(1)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г. № 47 (далее - Постановление № 47), в целях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14:paraId="6471B387" w14:textId="77777777" w:rsidR="00FD77AD" w:rsidRPr="00764527" w:rsidRDefault="00D041EB">
      <w:pPr>
        <w:pStyle w:val="a4"/>
        <w:numPr>
          <w:ilvl w:val="1"/>
          <w:numId w:val="6"/>
        </w:numPr>
        <w:tabs>
          <w:tab w:val="left" w:pos="1279"/>
        </w:tabs>
        <w:ind w:right="201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 xml:space="preserve">Комиссия осуществляет свою деятельность в соответствии с законами Российской Федерации, постановлениями Правительства Российской Федерации, законами Волгоградской области, Уставом муниципального образования </w:t>
      </w:r>
      <w:r w:rsidR="00DC728B">
        <w:rPr>
          <w:sz w:val="24"/>
          <w:szCs w:val="24"/>
        </w:rPr>
        <w:t>Майоровского</w:t>
      </w:r>
      <w:r w:rsidRPr="00764527">
        <w:rPr>
          <w:sz w:val="24"/>
          <w:szCs w:val="24"/>
        </w:rPr>
        <w:t xml:space="preserve"> сельское поселение </w:t>
      </w:r>
      <w:r w:rsidR="00DC728B">
        <w:rPr>
          <w:sz w:val="24"/>
          <w:szCs w:val="24"/>
        </w:rPr>
        <w:t>Котельниковского</w:t>
      </w:r>
      <w:r w:rsidRPr="00764527">
        <w:rPr>
          <w:sz w:val="24"/>
          <w:szCs w:val="24"/>
        </w:rPr>
        <w:t xml:space="preserve"> муниципального района Волгоградской области, иными муниципальными нормативными правовыми актами, настоящим Положением.</w:t>
      </w:r>
    </w:p>
    <w:p w14:paraId="7901234C" w14:textId="77777777" w:rsidR="00FD77AD" w:rsidRPr="00764527" w:rsidRDefault="00FD77AD">
      <w:pPr>
        <w:pStyle w:val="a3"/>
        <w:spacing w:before="3"/>
        <w:ind w:left="0" w:firstLine="0"/>
        <w:jc w:val="left"/>
      </w:pPr>
    </w:p>
    <w:p w14:paraId="3BB411F9" w14:textId="77777777" w:rsidR="00FD77AD" w:rsidRPr="00764527" w:rsidRDefault="00D041EB">
      <w:pPr>
        <w:pStyle w:val="11"/>
        <w:numPr>
          <w:ilvl w:val="0"/>
          <w:numId w:val="7"/>
        </w:numPr>
        <w:tabs>
          <w:tab w:val="left" w:pos="3057"/>
        </w:tabs>
        <w:ind w:left="3057" w:hanging="306"/>
        <w:jc w:val="left"/>
      </w:pPr>
      <w:r w:rsidRPr="00764527">
        <w:t>Основные</w:t>
      </w:r>
      <w:r w:rsidRPr="00764527">
        <w:rPr>
          <w:spacing w:val="-4"/>
        </w:rPr>
        <w:t xml:space="preserve"> </w:t>
      </w:r>
      <w:r w:rsidRPr="00764527">
        <w:t>задачи</w:t>
      </w:r>
      <w:r w:rsidRPr="00764527">
        <w:rPr>
          <w:spacing w:val="-2"/>
        </w:rPr>
        <w:t xml:space="preserve"> </w:t>
      </w:r>
      <w:r w:rsidRPr="00764527">
        <w:t>и</w:t>
      </w:r>
      <w:r w:rsidRPr="00764527">
        <w:rPr>
          <w:spacing w:val="-4"/>
        </w:rPr>
        <w:t xml:space="preserve"> </w:t>
      </w:r>
      <w:r w:rsidRPr="00764527">
        <w:t>функции</w:t>
      </w:r>
      <w:r w:rsidRPr="00764527">
        <w:rPr>
          <w:spacing w:val="-2"/>
        </w:rPr>
        <w:t xml:space="preserve"> Комиссии.</w:t>
      </w:r>
    </w:p>
    <w:p w14:paraId="06223E93" w14:textId="77777777" w:rsidR="00FD77AD" w:rsidRPr="00764527" w:rsidRDefault="00FD77AD">
      <w:pPr>
        <w:pStyle w:val="a3"/>
        <w:spacing w:before="43"/>
        <w:ind w:left="0" w:firstLine="0"/>
        <w:jc w:val="left"/>
        <w:rPr>
          <w:b/>
        </w:rPr>
      </w:pPr>
    </w:p>
    <w:p w14:paraId="6AC73AF5" w14:textId="77777777" w:rsidR="00FD77AD" w:rsidRPr="00764527" w:rsidRDefault="00D041EB">
      <w:pPr>
        <w:pStyle w:val="a4"/>
        <w:numPr>
          <w:ilvl w:val="1"/>
          <w:numId w:val="5"/>
        </w:numPr>
        <w:tabs>
          <w:tab w:val="left" w:pos="1402"/>
        </w:tabs>
        <w:ind w:right="201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 xml:space="preserve">Основной задачей Комиссии является оценка и обследование помещения (многоквартирного дома) на предмет соответствия требованиям Постановления № 47 в целях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</w:t>
      </w:r>
      <w:r w:rsidRPr="00764527">
        <w:rPr>
          <w:spacing w:val="-2"/>
          <w:sz w:val="24"/>
          <w:szCs w:val="24"/>
        </w:rPr>
        <w:t>реконструкции.</w:t>
      </w:r>
    </w:p>
    <w:p w14:paraId="782DB3A0" w14:textId="77777777" w:rsidR="00FD77AD" w:rsidRPr="00764527" w:rsidRDefault="00D041EB">
      <w:pPr>
        <w:pStyle w:val="a4"/>
        <w:numPr>
          <w:ilvl w:val="1"/>
          <w:numId w:val="5"/>
        </w:numPr>
        <w:tabs>
          <w:tab w:val="left" w:pos="1246"/>
        </w:tabs>
        <w:spacing w:line="275" w:lineRule="exact"/>
        <w:ind w:left="1246" w:hanging="420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Основными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функциями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Комиссии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pacing w:val="-2"/>
          <w:sz w:val="24"/>
          <w:szCs w:val="24"/>
        </w:rPr>
        <w:t>являются:</w:t>
      </w:r>
    </w:p>
    <w:p w14:paraId="0C50ED40" w14:textId="77777777" w:rsidR="00FD77AD" w:rsidRPr="00764527" w:rsidRDefault="00D041EB">
      <w:pPr>
        <w:pStyle w:val="a3"/>
        <w:ind w:right="205"/>
      </w:pPr>
      <w:r w:rsidRPr="00764527"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6">
        <w:r w:rsidRPr="00764527">
          <w:t>абзацем первым пункта 42</w:t>
        </w:r>
      </w:hyperlink>
      <w:r w:rsidRPr="00764527">
        <w:t xml:space="preserve"> Постановления № 47;</w:t>
      </w:r>
    </w:p>
    <w:p w14:paraId="17AA67ED" w14:textId="77777777" w:rsidR="00FD77AD" w:rsidRPr="00764527" w:rsidRDefault="00D041EB">
      <w:pPr>
        <w:pStyle w:val="a3"/>
        <w:ind w:right="202"/>
      </w:pPr>
      <w:r w:rsidRPr="00764527"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</w:t>
      </w:r>
      <w:proofErr w:type="gramStart"/>
      <w:r w:rsidRPr="00764527">
        <w:t>членом</w:t>
      </w:r>
      <w:r w:rsidRPr="00764527">
        <w:rPr>
          <w:spacing w:val="53"/>
        </w:rPr>
        <w:t xml:space="preserve">  </w:t>
      </w:r>
      <w:r w:rsidRPr="00764527">
        <w:t>саморегулируемой</w:t>
      </w:r>
      <w:proofErr w:type="gramEnd"/>
      <w:r w:rsidRPr="00764527">
        <w:rPr>
          <w:spacing w:val="55"/>
        </w:rPr>
        <w:t xml:space="preserve">  </w:t>
      </w:r>
      <w:r w:rsidRPr="00764527">
        <w:t>организации,</w:t>
      </w:r>
      <w:r w:rsidRPr="00764527">
        <w:rPr>
          <w:spacing w:val="55"/>
        </w:rPr>
        <w:t xml:space="preserve">  </w:t>
      </w:r>
      <w:r w:rsidRPr="00764527">
        <w:t>основанной</w:t>
      </w:r>
      <w:r w:rsidRPr="00764527">
        <w:rPr>
          <w:spacing w:val="56"/>
        </w:rPr>
        <w:t xml:space="preserve">  </w:t>
      </w:r>
      <w:r w:rsidRPr="00764527">
        <w:t>на</w:t>
      </w:r>
      <w:r w:rsidRPr="00764527">
        <w:rPr>
          <w:spacing w:val="55"/>
        </w:rPr>
        <w:t xml:space="preserve">  </w:t>
      </w:r>
      <w:r w:rsidRPr="00764527">
        <w:t>членстве</w:t>
      </w:r>
      <w:r w:rsidRPr="00764527">
        <w:rPr>
          <w:spacing w:val="54"/>
        </w:rPr>
        <w:t xml:space="preserve">  </w:t>
      </w:r>
      <w:r w:rsidRPr="00764527">
        <w:t>лиц,</w:t>
      </w:r>
      <w:r w:rsidRPr="00764527">
        <w:rPr>
          <w:spacing w:val="56"/>
        </w:rPr>
        <w:t xml:space="preserve">  </w:t>
      </w:r>
      <w:r w:rsidRPr="00764527">
        <w:rPr>
          <w:spacing w:val="-2"/>
        </w:rPr>
        <w:t>выполняющих</w:t>
      </w:r>
    </w:p>
    <w:p w14:paraId="7F61A0FF" w14:textId="77777777" w:rsidR="00FD77AD" w:rsidRPr="00764527" w:rsidRDefault="00FD77AD">
      <w:pPr>
        <w:rPr>
          <w:sz w:val="24"/>
          <w:szCs w:val="24"/>
        </w:rPr>
        <w:sectPr w:rsidR="00FD77AD" w:rsidRPr="00764527" w:rsidSect="00780957">
          <w:pgSz w:w="11910" w:h="16840"/>
          <w:pgMar w:top="840" w:right="360" w:bottom="280" w:left="1300" w:header="720" w:footer="720" w:gutter="0"/>
          <w:cols w:space="720"/>
        </w:sectPr>
      </w:pPr>
    </w:p>
    <w:p w14:paraId="5F6A55CA" w14:textId="77777777" w:rsidR="00FD77AD" w:rsidRPr="00764527" w:rsidRDefault="00D041EB">
      <w:pPr>
        <w:pStyle w:val="a3"/>
        <w:spacing w:before="60"/>
        <w:ind w:right="201" w:firstLine="0"/>
      </w:pPr>
      <w:r w:rsidRPr="00764527">
        <w:lastRenderedPageBreak/>
        <w:t>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</w:t>
      </w:r>
      <w:r w:rsidRPr="00764527">
        <w:rPr>
          <w:spacing w:val="19"/>
        </w:rPr>
        <w:t xml:space="preserve"> </w:t>
      </w:r>
      <w:r w:rsidRPr="00764527">
        <w:t>помещения</w:t>
      </w:r>
      <w:r w:rsidRPr="00764527">
        <w:rPr>
          <w:spacing w:val="21"/>
        </w:rPr>
        <w:t xml:space="preserve"> </w:t>
      </w:r>
      <w:r w:rsidRPr="00764527">
        <w:t>соответствующим</w:t>
      </w:r>
      <w:r w:rsidRPr="00764527">
        <w:rPr>
          <w:spacing w:val="21"/>
        </w:rPr>
        <w:t xml:space="preserve"> </w:t>
      </w:r>
      <w:r w:rsidRPr="00764527">
        <w:t>(не</w:t>
      </w:r>
      <w:r w:rsidRPr="00764527">
        <w:rPr>
          <w:spacing w:val="20"/>
        </w:rPr>
        <w:t xml:space="preserve"> </w:t>
      </w:r>
      <w:r w:rsidRPr="00764527">
        <w:t>соответствующим)</w:t>
      </w:r>
      <w:r w:rsidRPr="00764527">
        <w:rPr>
          <w:spacing w:val="26"/>
        </w:rPr>
        <w:t xml:space="preserve"> </w:t>
      </w:r>
      <w:r w:rsidRPr="00764527">
        <w:t>установленным</w:t>
      </w:r>
      <w:r w:rsidRPr="00764527">
        <w:rPr>
          <w:spacing w:val="20"/>
        </w:rPr>
        <w:t xml:space="preserve"> </w:t>
      </w:r>
      <w:r w:rsidRPr="00764527">
        <w:t>в</w:t>
      </w:r>
      <w:r w:rsidRPr="00764527">
        <w:rPr>
          <w:spacing w:val="21"/>
        </w:rPr>
        <w:t xml:space="preserve"> </w:t>
      </w:r>
      <w:r w:rsidRPr="00764527">
        <w:rPr>
          <w:spacing w:val="-2"/>
        </w:rPr>
        <w:t>Постановлении</w:t>
      </w:r>
    </w:p>
    <w:p w14:paraId="0D6A09AB" w14:textId="77777777" w:rsidR="00FD77AD" w:rsidRPr="00764527" w:rsidRDefault="00D041EB">
      <w:pPr>
        <w:pStyle w:val="a3"/>
        <w:spacing w:line="274" w:lineRule="exact"/>
        <w:ind w:firstLine="0"/>
      </w:pPr>
      <w:r w:rsidRPr="00764527">
        <w:t>№</w:t>
      </w:r>
      <w:r w:rsidRPr="00764527">
        <w:rPr>
          <w:spacing w:val="-1"/>
        </w:rPr>
        <w:t xml:space="preserve"> </w:t>
      </w:r>
      <w:r w:rsidRPr="00764527">
        <w:t xml:space="preserve">47 </w:t>
      </w:r>
      <w:r w:rsidRPr="00764527">
        <w:rPr>
          <w:spacing w:val="-2"/>
        </w:rPr>
        <w:t>требованиям;</w:t>
      </w:r>
    </w:p>
    <w:p w14:paraId="38018C16" w14:textId="77777777" w:rsidR="00FD77AD" w:rsidRPr="00764527" w:rsidRDefault="00D041EB">
      <w:pPr>
        <w:pStyle w:val="a3"/>
        <w:ind w:right="199"/>
      </w:pPr>
      <w:r w:rsidRPr="00764527"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</w:t>
      </w:r>
      <w:r w:rsidRPr="00764527">
        <w:rPr>
          <w:spacing w:val="-1"/>
        </w:rPr>
        <w:t xml:space="preserve"> </w:t>
      </w:r>
      <w:r w:rsidRPr="00764527">
        <w:t>изысканий,</w:t>
      </w:r>
      <w:r w:rsidRPr="00764527">
        <w:rPr>
          <w:spacing w:val="-1"/>
        </w:rPr>
        <w:t xml:space="preserve"> </w:t>
      </w:r>
      <w:r w:rsidRPr="00764527">
        <w:t>исходя</w:t>
      </w:r>
      <w:r w:rsidRPr="00764527">
        <w:rPr>
          <w:spacing w:val="-1"/>
        </w:rPr>
        <w:t xml:space="preserve"> </w:t>
      </w:r>
      <w:r w:rsidRPr="00764527">
        <w:t>из</w:t>
      </w:r>
      <w:r w:rsidRPr="00764527">
        <w:rPr>
          <w:spacing w:val="-2"/>
        </w:rPr>
        <w:t xml:space="preserve"> </w:t>
      </w:r>
      <w:r w:rsidRPr="00764527">
        <w:t>причин,</w:t>
      </w:r>
      <w:r w:rsidRPr="00764527">
        <w:rPr>
          <w:spacing w:val="-3"/>
        </w:rPr>
        <w:t xml:space="preserve"> </w:t>
      </w:r>
      <w:r w:rsidRPr="00764527">
        <w:t>по</w:t>
      </w:r>
      <w:r w:rsidRPr="00764527">
        <w:rPr>
          <w:spacing w:val="-3"/>
        </w:rPr>
        <w:t xml:space="preserve"> </w:t>
      </w:r>
      <w:r w:rsidRPr="00764527">
        <w:t>которым</w:t>
      </w:r>
      <w:r w:rsidRPr="00764527">
        <w:rPr>
          <w:spacing w:val="-2"/>
        </w:rPr>
        <w:t xml:space="preserve"> </w:t>
      </w:r>
      <w:r w:rsidRPr="00764527">
        <w:t>жилое</w:t>
      </w:r>
      <w:r w:rsidRPr="00764527">
        <w:rPr>
          <w:spacing w:val="-4"/>
        </w:rPr>
        <w:t xml:space="preserve"> </w:t>
      </w:r>
      <w:r w:rsidRPr="00764527">
        <w:t>помещение</w:t>
      </w:r>
      <w:r w:rsidRPr="00764527">
        <w:rPr>
          <w:spacing w:val="-2"/>
        </w:rPr>
        <w:t xml:space="preserve"> </w:t>
      </w:r>
      <w:r w:rsidRPr="00764527">
        <w:t>может быть</w:t>
      </w:r>
      <w:r w:rsidRPr="00764527">
        <w:rPr>
          <w:spacing w:val="-3"/>
        </w:rPr>
        <w:t xml:space="preserve"> </w:t>
      </w:r>
      <w:r w:rsidRPr="00764527">
        <w:t>признано нежилым, либо для оценки возможности признания пригодным для проживания реконструированного ранее нежилого помещения;</w:t>
      </w:r>
    </w:p>
    <w:p w14:paraId="2E67ECDA" w14:textId="77777777" w:rsidR="00FD77AD" w:rsidRPr="00764527" w:rsidRDefault="00D041EB">
      <w:pPr>
        <w:pStyle w:val="a3"/>
        <w:spacing w:before="1"/>
        <w:ind w:right="203"/>
      </w:pPr>
      <w:r w:rsidRPr="00764527">
        <w:t xml:space="preserve">работа по оценке пригодности (непригодности) жилых помещений для постоянного </w:t>
      </w:r>
      <w:r w:rsidRPr="00764527">
        <w:rPr>
          <w:spacing w:val="-2"/>
        </w:rPr>
        <w:t>проживания;</w:t>
      </w:r>
    </w:p>
    <w:p w14:paraId="63F63E43" w14:textId="77777777" w:rsidR="00FD77AD" w:rsidRPr="00764527" w:rsidRDefault="00D041EB">
      <w:pPr>
        <w:pStyle w:val="a3"/>
        <w:ind w:right="204"/>
      </w:pPr>
      <w:r w:rsidRPr="00764527">
        <w:t>составление заключения в порядке, предусмотренном пунктом 47 Постановления № 47, по форме согласно приложению 1 к Постановлению № 47;</w:t>
      </w:r>
    </w:p>
    <w:p w14:paraId="78BF6CB9" w14:textId="77777777" w:rsidR="00FD77AD" w:rsidRPr="00764527" w:rsidRDefault="00D041EB">
      <w:pPr>
        <w:pStyle w:val="a3"/>
        <w:ind w:right="202"/>
      </w:pPr>
      <w:r w:rsidRPr="00764527">
        <w:t>составление акта обследования помещения (в случае принятия Комиссией решения о необходимости</w:t>
      </w:r>
      <w:r w:rsidRPr="00764527">
        <w:rPr>
          <w:spacing w:val="11"/>
        </w:rPr>
        <w:t xml:space="preserve"> </w:t>
      </w:r>
      <w:r w:rsidRPr="00764527">
        <w:t>проведения</w:t>
      </w:r>
      <w:r w:rsidRPr="00764527">
        <w:rPr>
          <w:spacing w:val="13"/>
        </w:rPr>
        <w:t xml:space="preserve"> </w:t>
      </w:r>
      <w:r w:rsidRPr="00764527">
        <w:t>обследования)</w:t>
      </w:r>
      <w:r w:rsidRPr="00764527">
        <w:rPr>
          <w:spacing w:val="12"/>
        </w:rPr>
        <w:t xml:space="preserve"> </w:t>
      </w:r>
      <w:r w:rsidRPr="00764527">
        <w:t>по</w:t>
      </w:r>
      <w:r w:rsidRPr="00764527">
        <w:rPr>
          <w:spacing w:val="10"/>
        </w:rPr>
        <w:t xml:space="preserve"> </w:t>
      </w:r>
      <w:r w:rsidRPr="00764527">
        <w:t>форме</w:t>
      </w:r>
      <w:r w:rsidRPr="00764527">
        <w:rPr>
          <w:spacing w:val="12"/>
        </w:rPr>
        <w:t xml:space="preserve"> </w:t>
      </w:r>
      <w:r w:rsidRPr="00764527">
        <w:t>согласно</w:t>
      </w:r>
      <w:r w:rsidRPr="00764527">
        <w:rPr>
          <w:spacing w:val="13"/>
        </w:rPr>
        <w:t xml:space="preserve"> </w:t>
      </w:r>
      <w:r w:rsidRPr="00764527">
        <w:t>приложению</w:t>
      </w:r>
      <w:r w:rsidRPr="00764527">
        <w:rPr>
          <w:spacing w:val="13"/>
        </w:rPr>
        <w:t xml:space="preserve"> </w:t>
      </w:r>
      <w:r w:rsidRPr="00764527">
        <w:t>2</w:t>
      </w:r>
      <w:r w:rsidRPr="00764527">
        <w:rPr>
          <w:spacing w:val="13"/>
        </w:rPr>
        <w:t xml:space="preserve"> </w:t>
      </w:r>
      <w:r w:rsidRPr="00764527">
        <w:t>к</w:t>
      </w:r>
      <w:r w:rsidRPr="00764527">
        <w:rPr>
          <w:spacing w:val="14"/>
        </w:rPr>
        <w:t xml:space="preserve"> </w:t>
      </w:r>
      <w:r w:rsidRPr="00764527">
        <w:rPr>
          <w:spacing w:val="-2"/>
        </w:rPr>
        <w:t>Постановлению</w:t>
      </w:r>
    </w:p>
    <w:p w14:paraId="62BAF3FC" w14:textId="77777777" w:rsidR="00FD77AD" w:rsidRPr="00764527" w:rsidRDefault="00D041EB">
      <w:pPr>
        <w:pStyle w:val="a3"/>
        <w:ind w:right="200" w:firstLine="0"/>
      </w:pPr>
      <w:r w:rsidRPr="00764527">
        <w:t>№ 47 (далее – акт)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14:paraId="392EF146" w14:textId="77777777" w:rsidR="00FD77AD" w:rsidRPr="00764527" w:rsidRDefault="00D041EB">
      <w:pPr>
        <w:pStyle w:val="a3"/>
        <w:ind w:left="826" w:firstLine="0"/>
      </w:pPr>
      <w:r w:rsidRPr="00764527">
        <w:t>передача</w:t>
      </w:r>
      <w:r w:rsidRPr="00764527">
        <w:rPr>
          <w:spacing w:val="-3"/>
        </w:rPr>
        <w:t xml:space="preserve"> </w:t>
      </w:r>
      <w:r w:rsidRPr="00764527">
        <w:t>заключения</w:t>
      </w:r>
      <w:r w:rsidRPr="00764527">
        <w:rPr>
          <w:spacing w:val="-2"/>
        </w:rPr>
        <w:t xml:space="preserve"> </w:t>
      </w:r>
      <w:r w:rsidRPr="00764527">
        <w:t>заявителю</w:t>
      </w:r>
      <w:r w:rsidRPr="00764527">
        <w:rPr>
          <w:spacing w:val="-2"/>
        </w:rPr>
        <w:t xml:space="preserve"> </w:t>
      </w:r>
      <w:r w:rsidRPr="00764527">
        <w:t>и собственнику</w:t>
      </w:r>
      <w:r w:rsidRPr="00764527">
        <w:rPr>
          <w:spacing w:val="-5"/>
        </w:rPr>
        <w:t xml:space="preserve"> </w:t>
      </w:r>
      <w:r w:rsidRPr="00764527">
        <w:t>жилого</w:t>
      </w:r>
      <w:r w:rsidRPr="00764527">
        <w:rPr>
          <w:spacing w:val="-1"/>
        </w:rPr>
        <w:t xml:space="preserve"> </w:t>
      </w:r>
      <w:r w:rsidRPr="00764527">
        <w:rPr>
          <w:spacing w:val="-2"/>
        </w:rPr>
        <w:t>помещения.</w:t>
      </w:r>
    </w:p>
    <w:p w14:paraId="58EAE564" w14:textId="77777777" w:rsidR="00FD77AD" w:rsidRPr="00764527" w:rsidRDefault="00FD77AD">
      <w:pPr>
        <w:pStyle w:val="a3"/>
        <w:spacing w:before="4"/>
        <w:ind w:left="0" w:firstLine="0"/>
        <w:jc w:val="left"/>
      </w:pPr>
    </w:p>
    <w:p w14:paraId="466F1ACC" w14:textId="77777777" w:rsidR="00FD77AD" w:rsidRPr="00764527" w:rsidRDefault="00D041EB">
      <w:pPr>
        <w:pStyle w:val="11"/>
        <w:numPr>
          <w:ilvl w:val="0"/>
          <w:numId w:val="7"/>
        </w:numPr>
        <w:tabs>
          <w:tab w:val="left" w:pos="3352"/>
        </w:tabs>
        <w:spacing w:before="1"/>
        <w:ind w:left="3352" w:hanging="400"/>
        <w:jc w:val="left"/>
      </w:pPr>
      <w:r w:rsidRPr="00764527">
        <w:t>Порядок</w:t>
      </w:r>
      <w:r w:rsidRPr="00764527">
        <w:rPr>
          <w:spacing w:val="-7"/>
        </w:rPr>
        <w:t xml:space="preserve"> </w:t>
      </w:r>
      <w:r w:rsidRPr="00764527">
        <w:t>формирования</w:t>
      </w:r>
      <w:r w:rsidRPr="00764527">
        <w:rPr>
          <w:spacing w:val="-6"/>
        </w:rPr>
        <w:t xml:space="preserve"> </w:t>
      </w:r>
      <w:r w:rsidRPr="00764527">
        <w:rPr>
          <w:spacing w:val="-2"/>
        </w:rPr>
        <w:t>Комиссии.</w:t>
      </w:r>
    </w:p>
    <w:p w14:paraId="2F63EC69" w14:textId="77777777" w:rsidR="00FD77AD" w:rsidRPr="00764527" w:rsidRDefault="00FD77AD">
      <w:pPr>
        <w:pStyle w:val="a3"/>
        <w:spacing w:before="40"/>
        <w:ind w:left="0" w:firstLine="0"/>
        <w:jc w:val="left"/>
        <w:rPr>
          <w:b/>
        </w:rPr>
      </w:pPr>
    </w:p>
    <w:p w14:paraId="27714BFE" w14:textId="77777777" w:rsidR="00FD77AD" w:rsidRPr="00764527" w:rsidRDefault="00D041EB">
      <w:pPr>
        <w:pStyle w:val="a4"/>
        <w:numPr>
          <w:ilvl w:val="1"/>
          <w:numId w:val="4"/>
        </w:numPr>
        <w:tabs>
          <w:tab w:val="left" w:pos="1363"/>
        </w:tabs>
        <w:spacing w:before="1"/>
        <w:ind w:right="204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 xml:space="preserve">Состав Комиссии утверждается постановлением администрации </w:t>
      </w:r>
      <w:r w:rsidR="00DC728B">
        <w:rPr>
          <w:sz w:val="24"/>
          <w:szCs w:val="24"/>
        </w:rPr>
        <w:t>Майоровского</w:t>
      </w:r>
      <w:r w:rsidRPr="00764527">
        <w:rPr>
          <w:sz w:val="24"/>
          <w:szCs w:val="24"/>
        </w:rPr>
        <w:t xml:space="preserve"> сельского поселения </w:t>
      </w:r>
      <w:r w:rsidR="00DC728B">
        <w:rPr>
          <w:sz w:val="24"/>
          <w:szCs w:val="24"/>
        </w:rPr>
        <w:t>Котельниковского</w:t>
      </w:r>
      <w:r w:rsidRPr="00764527">
        <w:rPr>
          <w:sz w:val="24"/>
          <w:szCs w:val="24"/>
        </w:rPr>
        <w:t xml:space="preserve"> муниципального района Волгоградской области.</w:t>
      </w:r>
    </w:p>
    <w:p w14:paraId="407D0C91" w14:textId="77777777" w:rsidR="00FD77AD" w:rsidRPr="00764527" w:rsidRDefault="00D041EB">
      <w:pPr>
        <w:pStyle w:val="a4"/>
        <w:numPr>
          <w:ilvl w:val="1"/>
          <w:numId w:val="4"/>
        </w:numPr>
        <w:tabs>
          <w:tab w:val="left" w:pos="1246"/>
        </w:tabs>
        <w:ind w:left="1246" w:hanging="420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В</w:t>
      </w:r>
      <w:r w:rsidRPr="00764527">
        <w:rPr>
          <w:spacing w:val="-3"/>
          <w:sz w:val="24"/>
          <w:szCs w:val="24"/>
        </w:rPr>
        <w:t xml:space="preserve"> </w:t>
      </w:r>
      <w:r w:rsidRPr="00764527">
        <w:rPr>
          <w:sz w:val="24"/>
          <w:szCs w:val="24"/>
        </w:rPr>
        <w:t>состав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Комиссии</w:t>
      </w:r>
      <w:r w:rsidRPr="00764527">
        <w:rPr>
          <w:spacing w:val="1"/>
          <w:sz w:val="24"/>
          <w:szCs w:val="24"/>
        </w:rPr>
        <w:t xml:space="preserve"> </w:t>
      </w:r>
      <w:r w:rsidRPr="00764527">
        <w:rPr>
          <w:spacing w:val="-2"/>
          <w:sz w:val="24"/>
          <w:szCs w:val="24"/>
        </w:rPr>
        <w:t>включаются:</w:t>
      </w:r>
    </w:p>
    <w:p w14:paraId="1857E07C" w14:textId="77777777" w:rsidR="00FD77AD" w:rsidRPr="00764527" w:rsidRDefault="00D041EB">
      <w:pPr>
        <w:pStyle w:val="a3"/>
        <w:ind w:right="204"/>
      </w:pPr>
      <w:r w:rsidRPr="00764527">
        <w:t xml:space="preserve">представители администрации </w:t>
      </w:r>
      <w:r w:rsidR="00DC728B">
        <w:t>Майоровского</w:t>
      </w:r>
      <w:r w:rsidRPr="00764527">
        <w:t xml:space="preserve"> сельского поселения </w:t>
      </w:r>
      <w:r w:rsidR="00DC728B">
        <w:t>Котельниковского</w:t>
      </w:r>
      <w:r w:rsidRPr="00764527">
        <w:t xml:space="preserve"> муниципального района Волгоградской области;</w:t>
      </w:r>
    </w:p>
    <w:p w14:paraId="7E4BA54C" w14:textId="77777777" w:rsidR="00FD77AD" w:rsidRPr="00764527" w:rsidRDefault="00D041EB">
      <w:pPr>
        <w:pStyle w:val="a3"/>
        <w:ind w:right="200"/>
      </w:pPr>
      <w:bookmarkStart w:id="0" w:name="_bookmark0"/>
      <w:bookmarkEnd w:id="0"/>
      <w:r w:rsidRPr="00764527">
        <w:t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</w:t>
      </w:r>
      <w:r w:rsidRPr="00764527">
        <w:rPr>
          <w:spacing w:val="80"/>
        </w:rPr>
        <w:t xml:space="preserve"> </w:t>
      </w:r>
      <w:r w:rsidRPr="00764527">
        <w:t>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изысканий;</w:t>
      </w:r>
    </w:p>
    <w:p w14:paraId="371153EA" w14:textId="77777777" w:rsidR="00FD77AD" w:rsidRPr="00764527" w:rsidRDefault="00D041EB">
      <w:pPr>
        <w:pStyle w:val="a3"/>
        <w:ind w:right="203"/>
      </w:pPr>
      <w:r w:rsidRPr="00764527">
        <w:t>специализированные</w:t>
      </w:r>
      <w:r w:rsidRPr="00764527">
        <w:rPr>
          <w:spacing w:val="-3"/>
        </w:rPr>
        <w:t xml:space="preserve"> </w:t>
      </w:r>
      <w:r w:rsidRPr="00764527">
        <w:t>организации</w:t>
      </w:r>
      <w:r w:rsidRPr="00764527">
        <w:rPr>
          <w:spacing w:val="-1"/>
        </w:rPr>
        <w:t xml:space="preserve"> </w:t>
      </w:r>
      <w:r w:rsidRPr="00764527">
        <w:t>и</w:t>
      </w:r>
      <w:r w:rsidRPr="00764527">
        <w:rPr>
          <w:spacing w:val="-1"/>
        </w:rPr>
        <w:t xml:space="preserve"> </w:t>
      </w:r>
      <w:r w:rsidRPr="00764527">
        <w:t>квалифицированные</w:t>
      </w:r>
      <w:r w:rsidRPr="00764527">
        <w:rPr>
          <w:spacing w:val="-3"/>
        </w:rPr>
        <w:t xml:space="preserve"> </w:t>
      </w:r>
      <w:r w:rsidRPr="00764527">
        <w:t>эксперты</w:t>
      </w:r>
      <w:r w:rsidRPr="00764527">
        <w:rPr>
          <w:spacing w:val="-3"/>
        </w:rPr>
        <w:t xml:space="preserve"> </w:t>
      </w:r>
      <w:r w:rsidRPr="00764527">
        <w:t>(с правом</w:t>
      </w:r>
      <w:r w:rsidRPr="00764527">
        <w:rPr>
          <w:spacing w:val="-3"/>
        </w:rPr>
        <w:t xml:space="preserve"> </w:t>
      </w:r>
      <w:r w:rsidRPr="00764527">
        <w:t xml:space="preserve">решающего </w:t>
      </w:r>
      <w:r w:rsidRPr="00764527">
        <w:rPr>
          <w:spacing w:val="-2"/>
        </w:rPr>
        <w:t>голоса);</w:t>
      </w:r>
    </w:p>
    <w:p w14:paraId="2ECD02DD" w14:textId="77777777" w:rsidR="00FD77AD" w:rsidRPr="00764527" w:rsidRDefault="00D041EB">
      <w:pPr>
        <w:pStyle w:val="a3"/>
        <w:ind w:right="205"/>
      </w:pPr>
      <w:r w:rsidRPr="00764527">
        <w:t>собственники (уполномоченные ими лица) (с правом совещательного голоса) помещений, в отношении которых рассматривается вопрос на заседании Комиссии.</w:t>
      </w:r>
    </w:p>
    <w:p w14:paraId="09F39D5F" w14:textId="77777777" w:rsidR="00FD77AD" w:rsidRPr="00764527" w:rsidRDefault="00D041EB">
      <w:pPr>
        <w:pStyle w:val="a3"/>
        <w:ind w:right="204"/>
      </w:pPr>
      <w:r w:rsidRPr="00764527">
        <w:t>Члены</w:t>
      </w:r>
      <w:r w:rsidRPr="00764527">
        <w:rPr>
          <w:spacing w:val="-2"/>
        </w:rPr>
        <w:t xml:space="preserve"> </w:t>
      </w:r>
      <w:r w:rsidRPr="00764527">
        <w:t>Комиссии</w:t>
      </w:r>
      <w:r w:rsidRPr="00764527">
        <w:rPr>
          <w:spacing w:val="-2"/>
        </w:rPr>
        <w:t xml:space="preserve"> </w:t>
      </w:r>
      <w:r w:rsidRPr="00764527">
        <w:t>извещаются</w:t>
      </w:r>
      <w:r w:rsidRPr="00764527">
        <w:rPr>
          <w:spacing w:val="-1"/>
        </w:rPr>
        <w:t xml:space="preserve"> </w:t>
      </w:r>
      <w:r w:rsidRPr="00764527">
        <w:t>о</w:t>
      </w:r>
      <w:r w:rsidRPr="00764527">
        <w:rPr>
          <w:spacing w:val="-1"/>
        </w:rPr>
        <w:t xml:space="preserve"> </w:t>
      </w:r>
      <w:r w:rsidRPr="00764527">
        <w:t>дате,</w:t>
      </w:r>
      <w:r w:rsidRPr="00764527">
        <w:rPr>
          <w:spacing w:val="-1"/>
        </w:rPr>
        <w:t xml:space="preserve"> </w:t>
      </w:r>
      <w:r w:rsidRPr="00764527">
        <w:t>времени и месте</w:t>
      </w:r>
      <w:r w:rsidRPr="00764527">
        <w:rPr>
          <w:spacing w:val="-2"/>
        </w:rPr>
        <w:t xml:space="preserve"> </w:t>
      </w:r>
      <w:r w:rsidRPr="00764527">
        <w:t>обследования</w:t>
      </w:r>
      <w:r w:rsidRPr="00764527">
        <w:rPr>
          <w:spacing w:val="-1"/>
        </w:rPr>
        <w:t xml:space="preserve"> </w:t>
      </w:r>
      <w:r w:rsidRPr="00764527">
        <w:t>помещения</w:t>
      </w:r>
      <w:r w:rsidRPr="00764527">
        <w:rPr>
          <w:spacing w:val="-1"/>
        </w:rPr>
        <w:t xml:space="preserve"> </w:t>
      </w:r>
      <w:r w:rsidRPr="00764527">
        <w:t>и (или)</w:t>
      </w:r>
      <w:r w:rsidRPr="00764527">
        <w:rPr>
          <w:spacing w:val="-2"/>
        </w:rPr>
        <w:t xml:space="preserve"> </w:t>
      </w:r>
      <w:r w:rsidRPr="00764527">
        <w:t xml:space="preserve">о дате, времени и месте заседания Комиссии </w:t>
      </w:r>
      <w:proofErr w:type="spellStart"/>
      <w:r w:rsidRPr="00764527">
        <w:t>факсограммой</w:t>
      </w:r>
      <w:proofErr w:type="spellEnd"/>
      <w:r w:rsidRPr="00764527">
        <w:t xml:space="preserve"> либо телефонограммой не </w:t>
      </w:r>
      <w:r w:rsidR="00515263" w:rsidRPr="00764527">
        <w:t>позднее,</w:t>
      </w:r>
      <w:r w:rsidRPr="00764527">
        <w:t xml:space="preserve"> чем за 3 календарных дня до даты обследования помещения и (или) заседания Комиссии.</w:t>
      </w:r>
    </w:p>
    <w:p w14:paraId="61E90B1E" w14:textId="77777777" w:rsidR="00FD77AD" w:rsidRPr="00764527" w:rsidRDefault="00D041EB">
      <w:pPr>
        <w:pStyle w:val="a3"/>
        <w:ind w:right="201"/>
      </w:pPr>
      <w:r w:rsidRPr="00764527">
        <w:t>При привлечении к работе в Комиссии с правом совещательного голоса собственника жилого помещения (уполномоченного им лица), информация о дате, времени обследования помещения и (или) о дате, времени и месте заседания Комиссии направляется в письменной форме</w:t>
      </w:r>
      <w:r w:rsidRPr="00764527">
        <w:rPr>
          <w:spacing w:val="7"/>
        </w:rPr>
        <w:t xml:space="preserve"> </w:t>
      </w:r>
      <w:r w:rsidRPr="00764527">
        <w:t>посредством</w:t>
      </w:r>
      <w:r w:rsidRPr="00764527">
        <w:rPr>
          <w:spacing w:val="9"/>
        </w:rPr>
        <w:t xml:space="preserve"> </w:t>
      </w:r>
      <w:r w:rsidRPr="00764527">
        <w:t>почтового</w:t>
      </w:r>
      <w:r w:rsidRPr="00764527">
        <w:rPr>
          <w:spacing w:val="10"/>
        </w:rPr>
        <w:t xml:space="preserve"> </w:t>
      </w:r>
      <w:r w:rsidRPr="00764527">
        <w:t>отправления</w:t>
      </w:r>
      <w:r w:rsidRPr="00764527">
        <w:rPr>
          <w:spacing w:val="11"/>
        </w:rPr>
        <w:t xml:space="preserve"> </w:t>
      </w:r>
      <w:r w:rsidRPr="00764527">
        <w:t>с</w:t>
      </w:r>
      <w:r w:rsidRPr="00764527">
        <w:rPr>
          <w:spacing w:val="6"/>
        </w:rPr>
        <w:t xml:space="preserve"> </w:t>
      </w:r>
      <w:r w:rsidRPr="00764527">
        <w:t>уведомлением</w:t>
      </w:r>
      <w:r w:rsidRPr="00764527">
        <w:rPr>
          <w:spacing w:val="10"/>
        </w:rPr>
        <w:t xml:space="preserve"> </w:t>
      </w:r>
      <w:r w:rsidRPr="00764527">
        <w:t>о</w:t>
      </w:r>
      <w:r w:rsidRPr="00764527">
        <w:rPr>
          <w:spacing w:val="10"/>
        </w:rPr>
        <w:t xml:space="preserve"> </w:t>
      </w:r>
      <w:r w:rsidRPr="00764527">
        <w:t>вручении</w:t>
      </w:r>
      <w:r w:rsidRPr="00764527">
        <w:rPr>
          <w:spacing w:val="11"/>
        </w:rPr>
        <w:t xml:space="preserve"> </w:t>
      </w:r>
      <w:r w:rsidRPr="00764527">
        <w:t>либо</w:t>
      </w:r>
      <w:r w:rsidRPr="00764527">
        <w:rPr>
          <w:spacing w:val="8"/>
        </w:rPr>
        <w:t xml:space="preserve"> </w:t>
      </w:r>
      <w:r w:rsidRPr="00764527">
        <w:rPr>
          <w:spacing w:val="-2"/>
        </w:rPr>
        <w:t>телефонограммой</w:t>
      </w:r>
    </w:p>
    <w:p w14:paraId="445C7449" w14:textId="77777777" w:rsidR="00FD77AD" w:rsidRPr="00764527" w:rsidRDefault="00FD77AD">
      <w:pPr>
        <w:rPr>
          <w:sz w:val="24"/>
          <w:szCs w:val="24"/>
        </w:rPr>
        <w:sectPr w:rsidR="00FD77AD" w:rsidRPr="00764527" w:rsidSect="00780957">
          <w:pgSz w:w="11910" w:h="16840"/>
          <w:pgMar w:top="340" w:right="360" w:bottom="280" w:left="1300" w:header="720" w:footer="720" w:gutter="0"/>
          <w:cols w:space="720"/>
        </w:sectPr>
      </w:pPr>
    </w:p>
    <w:p w14:paraId="29E5EE0F" w14:textId="77777777" w:rsidR="00FD77AD" w:rsidRPr="00764527" w:rsidRDefault="00D041EB">
      <w:pPr>
        <w:pStyle w:val="a3"/>
        <w:spacing w:before="63" w:line="237" w:lineRule="auto"/>
        <w:ind w:right="202" w:firstLine="0"/>
      </w:pPr>
      <w:r w:rsidRPr="00764527">
        <w:lastRenderedPageBreak/>
        <w:t xml:space="preserve">не </w:t>
      </w:r>
      <w:r w:rsidR="00855F78" w:rsidRPr="00764527">
        <w:t>позднее,</w:t>
      </w:r>
      <w:r w:rsidRPr="00764527">
        <w:t xml:space="preserve"> чем за 3 календарных дня до даты обследования помещения и (или) заседания </w:t>
      </w:r>
      <w:r w:rsidRPr="00764527">
        <w:rPr>
          <w:spacing w:val="-2"/>
        </w:rPr>
        <w:t>Комиссии.</w:t>
      </w:r>
    </w:p>
    <w:p w14:paraId="74EA919C" w14:textId="77777777" w:rsidR="00FD77AD" w:rsidRPr="00764527" w:rsidRDefault="00D041EB">
      <w:pPr>
        <w:pStyle w:val="a3"/>
        <w:spacing w:before="1"/>
        <w:ind w:right="199"/>
      </w:pPr>
      <w:r w:rsidRPr="00764527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r w:rsidR="00855F78" w:rsidRPr="00764527">
        <w:t>учреждению),</w:t>
      </w:r>
      <w:r w:rsidR="00855F78">
        <w:t xml:space="preserve"> </w:t>
      </w:r>
      <w:r w:rsidRPr="00764527">
        <w:t>оцениваемое имущество принадлежит на соответствующем вещном праве (далее - правообладатель).</w:t>
      </w:r>
    </w:p>
    <w:p w14:paraId="65E0F78B" w14:textId="77777777" w:rsidR="00FD77AD" w:rsidRPr="00764527" w:rsidRDefault="00D041EB">
      <w:pPr>
        <w:pStyle w:val="a3"/>
        <w:ind w:right="203"/>
      </w:pPr>
      <w:r w:rsidRPr="00764527">
        <w:t xml:space="preserve">В случае неявки собственника жилого помещения (правообладателя), указанного в настоящем пункте, на обследование помещения и (или) на заседание Комиссии при условии надлежащего уведомления о времени и месте заседания Комиссии заседание Комиссии </w:t>
      </w:r>
      <w:r w:rsidR="00855F78" w:rsidRPr="00764527">
        <w:t>проводится,</w:t>
      </w:r>
      <w:r w:rsidRPr="00764527">
        <w:t xml:space="preserve"> и решение Комиссией принимается в его отсутствие.</w:t>
      </w:r>
    </w:p>
    <w:p w14:paraId="028582AA" w14:textId="77777777" w:rsidR="00FD77AD" w:rsidRPr="00764527" w:rsidRDefault="00D041EB">
      <w:pPr>
        <w:pStyle w:val="a4"/>
        <w:numPr>
          <w:ilvl w:val="1"/>
          <w:numId w:val="4"/>
        </w:numPr>
        <w:tabs>
          <w:tab w:val="left" w:pos="1258"/>
        </w:tabs>
        <w:ind w:left="1258" w:hanging="420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Работой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Комиссии</w:t>
      </w:r>
      <w:r w:rsidRPr="00764527">
        <w:rPr>
          <w:spacing w:val="-5"/>
          <w:sz w:val="24"/>
          <w:szCs w:val="24"/>
        </w:rPr>
        <w:t xml:space="preserve"> </w:t>
      </w:r>
      <w:r w:rsidRPr="00764527">
        <w:rPr>
          <w:sz w:val="24"/>
          <w:szCs w:val="24"/>
        </w:rPr>
        <w:t>руководит</w:t>
      </w:r>
      <w:r w:rsidRPr="00764527">
        <w:rPr>
          <w:spacing w:val="-3"/>
          <w:sz w:val="24"/>
          <w:szCs w:val="24"/>
        </w:rPr>
        <w:t xml:space="preserve"> </w:t>
      </w:r>
      <w:r w:rsidRPr="00764527">
        <w:rPr>
          <w:sz w:val="24"/>
          <w:szCs w:val="24"/>
        </w:rPr>
        <w:t>председатель</w:t>
      </w:r>
      <w:r w:rsidRPr="00764527">
        <w:rPr>
          <w:spacing w:val="-2"/>
          <w:sz w:val="24"/>
          <w:szCs w:val="24"/>
        </w:rPr>
        <w:t xml:space="preserve"> Комиссии.</w:t>
      </w:r>
    </w:p>
    <w:p w14:paraId="56F26E33" w14:textId="77777777" w:rsidR="00FD77AD" w:rsidRPr="00764527" w:rsidRDefault="00D041EB">
      <w:pPr>
        <w:pStyle w:val="a3"/>
        <w:spacing w:before="14"/>
        <w:ind w:left="127" w:right="257" w:firstLine="710"/>
      </w:pPr>
      <w:r w:rsidRPr="00764527">
        <w:t>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документов.</w:t>
      </w:r>
    </w:p>
    <w:p w14:paraId="2D7A8E72" w14:textId="77777777" w:rsidR="00FD77AD" w:rsidRPr="00764527" w:rsidRDefault="00D041EB">
      <w:pPr>
        <w:pStyle w:val="a4"/>
        <w:numPr>
          <w:ilvl w:val="1"/>
          <w:numId w:val="4"/>
        </w:numPr>
        <w:tabs>
          <w:tab w:val="left" w:pos="1258"/>
        </w:tabs>
        <w:spacing w:before="15"/>
        <w:ind w:left="1258" w:hanging="420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Председатель</w:t>
      </w:r>
      <w:r w:rsidRPr="00764527">
        <w:rPr>
          <w:spacing w:val="-4"/>
          <w:sz w:val="24"/>
          <w:szCs w:val="24"/>
        </w:rPr>
        <w:t xml:space="preserve"> </w:t>
      </w:r>
      <w:r w:rsidRPr="00764527">
        <w:rPr>
          <w:spacing w:val="-2"/>
          <w:sz w:val="24"/>
          <w:szCs w:val="24"/>
        </w:rPr>
        <w:t>Комиссии:</w:t>
      </w:r>
    </w:p>
    <w:p w14:paraId="51B775D1" w14:textId="77777777" w:rsidR="00FD77AD" w:rsidRPr="00764527" w:rsidRDefault="00D041EB">
      <w:pPr>
        <w:pStyle w:val="a3"/>
        <w:spacing w:before="14"/>
        <w:ind w:right="202"/>
      </w:pPr>
      <w:r w:rsidRPr="00764527">
        <w:t>осуществляет общее руководство, определяет место, дату</w:t>
      </w:r>
      <w:r w:rsidRPr="00764527">
        <w:rPr>
          <w:spacing w:val="-3"/>
        </w:rPr>
        <w:t xml:space="preserve"> </w:t>
      </w:r>
      <w:r w:rsidRPr="00764527">
        <w:t>и время проведения заседаний, утверждает повестку дня заседаний Комиссии;</w:t>
      </w:r>
    </w:p>
    <w:p w14:paraId="062FBAEE" w14:textId="77777777" w:rsidR="00FD77AD" w:rsidRPr="00764527" w:rsidRDefault="00D041EB">
      <w:pPr>
        <w:pStyle w:val="a3"/>
        <w:ind w:left="826" w:right="4294" w:firstLine="0"/>
        <w:jc w:val="left"/>
      </w:pPr>
      <w:r w:rsidRPr="00764527">
        <w:t>председательствует на заседаниях Комиссии; подписывает</w:t>
      </w:r>
      <w:r w:rsidRPr="00764527">
        <w:rPr>
          <w:spacing w:val="-11"/>
        </w:rPr>
        <w:t xml:space="preserve"> </w:t>
      </w:r>
      <w:r w:rsidRPr="00764527">
        <w:t>протоколы</w:t>
      </w:r>
      <w:r w:rsidRPr="00764527">
        <w:rPr>
          <w:spacing w:val="-12"/>
        </w:rPr>
        <w:t xml:space="preserve"> </w:t>
      </w:r>
      <w:r w:rsidRPr="00764527">
        <w:t>заседаний</w:t>
      </w:r>
      <w:r w:rsidRPr="00764527">
        <w:rPr>
          <w:spacing w:val="-10"/>
        </w:rPr>
        <w:t xml:space="preserve"> </w:t>
      </w:r>
      <w:r w:rsidRPr="00764527">
        <w:t>Комиссии; дает поручения членам Комиссии;</w:t>
      </w:r>
    </w:p>
    <w:p w14:paraId="7022F46E" w14:textId="77777777" w:rsidR="00FD77AD" w:rsidRPr="00764527" w:rsidRDefault="00D041EB">
      <w:pPr>
        <w:pStyle w:val="a3"/>
        <w:ind w:left="826" w:firstLine="0"/>
        <w:jc w:val="left"/>
      </w:pPr>
      <w:r w:rsidRPr="00764527">
        <w:t>обеспечивает</w:t>
      </w:r>
      <w:r w:rsidRPr="00764527">
        <w:rPr>
          <w:spacing w:val="-3"/>
        </w:rPr>
        <w:t xml:space="preserve"> </w:t>
      </w:r>
      <w:r w:rsidRPr="00764527">
        <w:t>контроль</w:t>
      </w:r>
      <w:r w:rsidRPr="00764527">
        <w:rPr>
          <w:spacing w:val="-3"/>
        </w:rPr>
        <w:t xml:space="preserve"> </w:t>
      </w:r>
      <w:r w:rsidRPr="00764527">
        <w:t>за</w:t>
      </w:r>
      <w:r w:rsidRPr="00764527">
        <w:rPr>
          <w:spacing w:val="-1"/>
        </w:rPr>
        <w:t xml:space="preserve"> </w:t>
      </w:r>
      <w:r w:rsidRPr="00764527">
        <w:t>исполнением</w:t>
      </w:r>
      <w:r w:rsidRPr="00764527">
        <w:rPr>
          <w:spacing w:val="-2"/>
        </w:rPr>
        <w:t xml:space="preserve"> </w:t>
      </w:r>
      <w:r w:rsidRPr="00764527">
        <w:t>решений</w:t>
      </w:r>
      <w:r w:rsidRPr="00764527">
        <w:rPr>
          <w:spacing w:val="1"/>
        </w:rPr>
        <w:t xml:space="preserve"> </w:t>
      </w:r>
      <w:r w:rsidRPr="00764527">
        <w:rPr>
          <w:spacing w:val="-2"/>
        </w:rPr>
        <w:t>Комиссии.</w:t>
      </w:r>
    </w:p>
    <w:p w14:paraId="0808141B" w14:textId="77777777" w:rsidR="00FD77AD" w:rsidRPr="00764527" w:rsidRDefault="00D041EB">
      <w:pPr>
        <w:pStyle w:val="a4"/>
        <w:numPr>
          <w:ilvl w:val="1"/>
          <w:numId w:val="4"/>
        </w:numPr>
        <w:tabs>
          <w:tab w:val="left" w:pos="1246"/>
        </w:tabs>
        <w:ind w:left="1246" w:hanging="420"/>
        <w:rPr>
          <w:sz w:val="24"/>
          <w:szCs w:val="24"/>
        </w:rPr>
      </w:pPr>
      <w:r w:rsidRPr="00764527">
        <w:rPr>
          <w:sz w:val="24"/>
          <w:szCs w:val="24"/>
        </w:rPr>
        <w:t>Секретарь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Комиссии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pacing w:val="-2"/>
          <w:sz w:val="24"/>
          <w:szCs w:val="24"/>
        </w:rPr>
        <w:t>обеспечивает:</w:t>
      </w:r>
    </w:p>
    <w:p w14:paraId="38F7F1E7" w14:textId="77777777" w:rsidR="00FD77AD" w:rsidRPr="00764527" w:rsidRDefault="00D041EB">
      <w:pPr>
        <w:pStyle w:val="a3"/>
        <w:ind w:left="826" w:right="1424" w:firstLine="0"/>
        <w:jc w:val="left"/>
      </w:pPr>
      <w:r w:rsidRPr="00764527">
        <w:t>прием</w:t>
      </w:r>
      <w:r w:rsidRPr="00764527">
        <w:rPr>
          <w:spacing w:val="-5"/>
        </w:rPr>
        <w:t xml:space="preserve"> </w:t>
      </w:r>
      <w:r w:rsidRPr="00764527">
        <w:t>заявлений</w:t>
      </w:r>
      <w:r w:rsidRPr="00764527">
        <w:rPr>
          <w:spacing w:val="-6"/>
        </w:rPr>
        <w:t xml:space="preserve"> </w:t>
      </w:r>
      <w:r w:rsidRPr="00764527">
        <w:t>и</w:t>
      </w:r>
      <w:r w:rsidRPr="00764527">
        <w:rPr>
          <w:spacing w:val="-4"/>
        </w:rPr>
        <w:t xml:space="preserve"> </w:t>
      </w:r>
      <w:r w:rsidRPr="00764527">
        <w:t>прилагаемых</w:t>
      </w:r>
      <w:r w:rsidRPr="00764527">
        <w:rPr>
          <w:spacing w:val="-3"/>
        </w:rPr>
        <w:t xml:space="preserve"> </w:t>
      </w:r>
      <w:r w:rsidRPr="00764527">
        <w:t>к</w:t>
      </w:r>
      <w:r w:rsidRPr="00764527">
        <w:rPr>
          <w:spacing w:val="-4"/>
        </w:rPr>
        <w:t xml:space="preserve"> </w:t>
      </w:r>
      <w:r w:rsidRPr="00764527">
        <w:t>ним</w:t>
      </w:r>
      <w:r w:rsidRPr="00764527">
        <w:rPr>
          <w:spacing w:val="-5"/>
        </w:rPr>
        <w:t xml:space="preserve"> </w:t>
      </w:r>
      <w:r w:rsidRPr="00764527">
        <w:t>документов,</w:t>
      </w:r>
      <w:r w:rsidRPr="00764527">
        <w:rPr>
          <w:spacing w:val="-4"/>
        </w:rPr>
        <w:t xml:space="preserve"> </w:t>
      </w:r>
      <w:r w:rsidRPr="00764527">
        <w:t>их</w:t>
      </w:r>
      <w:r w:rsidRPr="00764527">
        <w:rPr>
          <w:spacing w:val="-3"/>
        </w:rPr>
        <w:t xml:space="preserve"> </w:t>
      </w:r>
      <w:r w:rsidRPr="00764527">
        <w:t>регистрацию; формирование повестки заседания Комиссии;</w:t>
      </w:r>
    </w:p>
    <w:p w14:paraId="1B07F733" w14:textId="77777777" w:rsidR="00FD77AD" w:rsidRPr="00764527" w:rsidRDefault="00D041EB">
      <w:pPr>
        <w:pStyle w:val="a3"/>
        <w:ind w:left="826" w:firstLine="0"/>
        <w:jc w:val="left"/>
      </w:pPr>
      <w:r w:rsidRPr="00764527">
        <w:t>комплектацию</w:t>
      </w:r>
      <w:r w:rsidRPr="00764527">
        <w:rPr>
          <w:spacing w:val="-4"/>
        </w:rPr>
        <w:t xml:space="preserve"> </w:t>
      </w:r>
      <w:r w:rsidRPr="00764527">
        <w:t>материалов</w:t>
      </w:r>
      <w:r w:rsidRPr="00764527">
        <w:rPr>
          <w:spacing w:val="-3"/>
        </w:rPr>
        <w:t xml:space="preserve"> </w:t>
      </w:r>
      <w:r w:rsidRPr="00764527">
        <w:t>для</w:t>
      </w:r>
      <w:r w:rsidRPr="00764527">
        <w:rPr>
          <w:spacing w:val="-2"/>
        </w:rPr>
        <w:t xml:space="preserve"> </w:t>
      </w:r>
      <w:r w:rsidRPr="00764527">
        <w:t>проведения</w:t>
      </w:r>
      <w:r w:rsidRPr="00764527">
        <w:rPr>
          <w:spacing w:val="-2"/>
        </w:rPr>
        <w:t xml:space="preserve"> </w:t>
      </w:r>
      <w:r w:rsidRPr="00764527">
        <w:t>заседания</w:t>
      </w:r>
      <w:r w:rsidRPr="00764527">
        <w:rPr>
          <w:spacing w:val="-1"/>
        </w:rPr>
        <w:t xml:space="preserve"> </w:t>
      </w:r>
      <w:r w:rsidRPr="00764527">
        <w:rPr>
          <w:spacing w:val="-2"/>
        </w:rPr>
        <w:t>Комиссии;</w:t>
      </w:r>
    </w:p>
    <w:p w14:paraId="1BA30F8F" w14:textId="77777777" w:rsidR="00FD77AD" w:rsidRPr="00764527" w:rsidRDefault="00D041EB">
      <w:pPr>
        <w:pStyle w:val="a3"/>
        <w:jc w:val="left"/>
      </w:pPr>
      <w:r w:rsidRPr="00764527">
        <w:t>информирование членов Комиссии, заявителя и собственника жилого помещения о дате, времени и месте проведения заседания Комиссии;</w:t>
      </w:r>
    </w:p>
    <w:p w14:paraId="5998A4FC" w14:textId="77777777" w:rsidR="00FD77AD" w:rsidRPr="00764527" w:rsidRDefault="00D041EB">
      <w:pPr>
        <w:pStyle w:val="a3"/>
        <w:jc w:val="left"/>
      </w:pPr>
      <w:r w:rsidRPr="00764527">
        <w:t>оформление</w:t>
      </w:r>
      <w:r w:rsidRPr="00764527">
        <w:rPr>
          <w:spacing w:val="40"/>
        </w:rPr>
        <w:t xml:space="preserve"> </w:t>
      </w:r>
      <w:r w:rsidRPr="00764527">
        <w:t>протокола</w:t>
      </w:r>
      <w:r w:rsidRPr="00764527">
        <w:rPr>
          <w:spacing w:val="40"/>
        </w:rPr>
        <w:t xml:space="preserve"> </w:t>
      </w:r>
      <w:r w:rsidRPr="00764527">
        <w:t>заседания</w:t>
      </w:r>
      <w:r w:rsidRPr="00764527">
        <w:rPr>
          <w:spacing w:val="40"/>
        </w:rPr>
        <w:t xml:space="preserve"> </w:t>
      </w:r>
      <w:r w:rsidRPr="00764527">
        <w:t>Комиссии,</w:t>
      </w:r>
      <w:r w:rsidRPr="00764527">
        <w:rPr>
          <w:spacing w:val="40"/>
        </w:rPr>
        <w:t xml:space="preserve"> </w:t>
      </w:r>
      <w:r w:rsidRPr="00764527">
        <w:t>выписок</w:t>
      </w:r>
      <w:r w:rsidRPr="00764527">
        <w:rPr>
          <w:spacing w:val="40"/>
        </w:rPr>
        <w:t xml:space="preserve"> </w:t>
      </w:r>
      <w:r w:rsidRPr="00764527">
        <w:t>из</w:t>
      </w:r>
      <w:r w:rsidRPr="00764527">
        <w:rPr>
          <w:spacing w:val="40"/>
        </w:rPr>
        <w:t xml:space="preserve"> </w:t>
      </w:r>
      <w:r w:rsidRPr="00764527">
        <w:t>протокола,</w:t>
      </w:r>
      <w:r w:rsidRPr="00764527">
        <w:rPr>
          <w:spacing w:val="40"/>
        </w:rPr>
        <w:t xml:space="preserve"> </w:t>
      </w:r>
      <w:r w:rsidRPr="00764527">
        <w:t>заключения,</w:t>
      </w:r>
      <w:r w:rsidRPr="00764527">
        <w:rPr>
          <w:spacing w:val="40"/>
        </w:rPr>
        <w:t xml:space="preserve"> </w:t>
      </w:r>
      <w:r w:rsidRPr="00764527">
        <w:t xml:space="preserve">акта </w:t>
      </w:r>
      <w:r w:rsidRPr="00764527">
        <w:rPr>
          <w:spacing w:val="-2"/>
        </w:rPr>
        <w:t>Комиссии;</w:t>
      </w:r>
    </w:p>
    <w:p w14:paraId="4FFE2EB0" w14:textId="77777777" w:rsidR="00FD77AD" w:rsidRPr="00764527" w:rsidRDefault="00D041EB">
      <w:pPr>
        <w:pStyle w:val="a3"/>
        <w:spacing w:before="1"/>
        <w:ind w:left="826" w:firstLine="0"/>
        <w:jc w:val="left"/>
      </w:pPr>
      <w:r w:rsidRPr="00764527">
        <w:t>направление</w:t>
      </w:r>
      <w:r w:rsidRPr="00764527">
        <w:rPr>
          <w:spacing w:val="-5"/>
        </w:rPr>
        <w:t xml:space="preserve"> </w:t>
      </w:r>
      <w:r w:rsidRPr="00764527">
        <w:t>копий</w:t>
      </w:r>
      <w:r w:rsidRPr="00764527">
        <w:rPr>
          <w:spacing w:val="-6"/>
        </w:rPr>
        <w:t xml:space="preserve"> </w:t>
      </w:r>
      <w:r w:rsidRPr="00764527">
        <w:t>протокола,</w:t>
      </w:r>
      <w:r w:rsidRPr="00764527">
        <w:rPr>
          <w:spacing w:val="-4"/>
        </w:rPr>
        <w:t xml:space="preserve"> </w:t>
      </w:r>
      <w:r w:rsidRPr="00764527">
        <w:t>членам</w:t>
      </w:r>
      <w:r w:rsidRPr="00764527">
        <w:rPr>
          <w:spacing w:val="-5"/>
        </w:rPr>
        <w:t xml:space="preserve"> </w:t>
      </w:r>
      <w:r w:rsidRPr="00764527">
        <w:t>Комиссии</w:t>
      </w:r>
      <w:r w:rsidRPr="00764527">
        <w:rPr>
          <w:spacing w:val="-3"/>
        </w:rPr>
        <w:t xml:space="preserve"> </w:t>
      </w:r>
      <w:r w:rsidRPr="00764527">
        <w:t>и</w:t>
      </w:r>
      <w:r w:rsidRPr="00764527">
        <w:rPr>
          <w:spacing w:val="-6"/>
        </w:rPr>
        <w:t xml:space="preserve"> </w:t>
      </w:r>
      <w:r w:rsidRPr="00764527">
        <w:t>иным</w:t>
      </w:r>
      <w:r w:rsidRPr="00764527">
        <w:rPr>
          <w:spacing w:val="-5"/>
        </w:rPr>
        <w:t xml:space="preserve"> </w:t>
      </w:r>
      <w:r w:rsidRPr="00764527">
        <w:t>заинтересованным</w:t>
      </w:r>
      <w:r w:rsidRPr="00764527">
        <w:rPr>
          <w:spacing w:val="-5"/>
        </w:rPr>
        <w:t xml:space="preserve"> </w:t>
      </w:r>
      <w:r w:rsidRPr="00764527">
        <w:t>лицам; направление заключений Комиссии заинтересованным лицам.</w:t>
      </w:r>
    </w:p>
    <w:p w14:paraId="6551F94A" w14:textId="77777777" w:rsidR="00FD77AD" w:rsidRPr="00764527" w:rsidRDefault="00D041EB">
      <w:pPr>
        <w:pStyle w:val="a3"/>
        <w:jc w:val="left"/>
      </w:pPr>
      <w:r w:rsidRPr="00764527">
        <w:t>В</w:t>
      </w:r>
      <w:r w:rsidRPr="00764527">
        <w:rPr>
          <w:spacing w:val="80"/>
        </w:rPr>
        <w:t xml:space="preserve"> </w:t>
      </w:r>
      <w:r w:rsidRPr="00764527">
        <w:t>случае</w:t>
      </w:r>
      <w:r w:rsidRPr="00764527">
        <w:rPr>
          <w:spacing w:val="80"/>
        </w:rPr>
        <w:t xml:space="preserve"> </w:t>
      </w:r>
      <w:r w:rsidRPr="00764527">
        <w:t>отсутствия</w:t>
      </w:r>
      <w:r w:rsidRPr="00764527">
        <w:rPr>
          <w:spacing w:val="80"/>
        </w:rPr>
        <w:t xml:space="preserve"> </w:t>
      </w:r>
      <w:r w:rsidRPr="00764527">
        <w:t>секретаря</w:t>
      </w:r>
      <w:r w:rsidRPr="00764527">
        <w:rPr>
          <w:spacing w:val="80"/>
        </w:rPr>
        <w:t xml:space="preserve"> </w:t>
      </w:r>
      <w:r w:rsidRPr="00764527">
        <w:t>Комиссии</w:t>
      </w:r>
      <w:r w:rsidRPr="00764527">
        <w:rPr>
          <w:spacing w:val="80"/>
        </w:rPr>
        <w:t xml:space="preserve"> </w:t>
      </w:r>
      <w:r w:rsidRPr="00764527">
        <w:t>его</w:t>
      </w:r>
      <w:r w:rsidRPr="00764527">
        <w:rPr>
          <w:spacing w:val="80"/>
        </w:rPr>
        <w:t xml:space="preserve"> </w:t>
      </w:r>
      <w:r w:rsidRPr="00764527">
        <w:t>обязанности</w:t>
      </w:r>
      <w:r w:rsidRPr="00764527">
        <w:rPr>
          <w:spacing w:val="80"/>
        </w:rPr>
        <w:t xml:space="preserve"> </w:t>
      </w:r>
      <w:r w:rsidRPr="00764527">
        <w:t>исполняет</w:t>
      </w:r>
      <w:r w:rsidRPr="00764527">
        <w:rPr>
          <w:spacing w:val="80"/>
        </w:rPr>
        <w:t xml:space="preserve"> </w:t>
      </w:r>
      <w:r w:rsidRPr="00764527">
        <w:t>другой</w:t>
      </w:r>
      <w:r w:rsidRPr="00764527">
        <w:rPr>
          <w:spacing w:val="80"/>
        </w:rPr>
        <w:t xml:space="preserve"> </w:t>
      </w:r>
      <w:r w:rsidRPr="00764527">
        <w:t>член Комиссии по решению председателя Комиссии.</w:t>
      </w:r>
    </w:p>
    <w:p w14:paraId="14D5868B" w14:textId="77777777" w:rsidR="00FD77AD" w:rsidRPr="00764527" w:rsidRDefault="00D041EB">
      <w:pPr>
        <w:pStyle w:val="a4"/>
        <w:numPr>
          <w:ilvl w:val="1"/>
          <w:numId w:val="4"/>
        </w:numPr>
        <w:tabs>
          <w:tab w:val="left" w:pos="1246"/>
        </w:tabs>
        <w:ind w:left="826" w:right="4937" w:firstLine="0"/>
        <w:rPr>
          <w:sz w:val="24"/>
          <w:szCs w:val="24"/>
        </w:rPr>
      </w:pPr>
      <w:r w:rsidRPr="00764527">
        <w:rPr>
          <w:sz w:val="24"/>
          <w:szCs w:val="24"/>
        </w:rPr>
        <w:t>Права</w:t>
      </w:r>
      <w:r w:rsidRPr="00764527">
        <w:rPr>
          <w:spacing w:val="-9"/>
          <w:sz w:val="24"/>
          <w:szCs w:val="24"/>
        </w:rPr>
        <w:t xml:space="preserve"> </w:t>
      </w:r>
      <w:r w:rsidRPr="00764527">
        <w:rPr>
          <w:sz w:val="24"/>
          <w:szCs w:val="24"/>
        </w:rPr>
        <w:t>и</w:t>
      </w:r>
      <w:r w:rsidRPr="00764527">
        <w:rPr>
          <w:spacing w:val="-7"/>
          <w:sz w:val="24"/>
          <w:szCs w:val="24"/>
        </w:rPr>
        <w:t xml:space="preserve"> </w:t>
      </w:r>
      <w:r w:rsidRPr="00764527">
        <w:rPr>
          <w:sz w:val="24"/>
          <w:szCs w:val="24"/>
        </w:rPr>
        <w:t>обязанности</w:t>
      </w:r>
      <w:r w:rsidRPr="00764527">
        <w:rPr>
          <w:spacing w:val="-7"/>
          <w:sz w:val="24"/>
          <w:szCs w:val="24"/>
        </w:rPr>
        <w:t xml:space="preserve"> </w:t>
      </w:r>
      <w:r w:rsidRPr="00764527">
        <w:rPr>
          <w:sz w:val="24"/>
          <w:szCs w:val="24"/>
        </w:rPr>
        <w:t>членов</w:t>
      </w:r>
      <w:r w:rsidRPr="00764527">
        <w:rPr>
          <w:spacing w:val="-9"/>
          <w:sz w:val="24"/>
          <w:szCs w:val="24"/>
        </w:rPr>
        <w:t xml:space="preserve"> </w:t>
      </w:r>
      <w:r w:rsidRPr="00764527">
        <w:rPr>
          <w:sz w:val="24"/>
          <w:szCs w:val="24"/>
        </w:rPr>
        <w:t>Комиссии. Члены Комиссии вправе:</w:t>
      </w:r>
    </w:p>
    <w:p w14:paraId="5E97433C" w14:textId="77777777" w:rsidR="00FD77AD" w:rsidRPr="00764527" w:rsidRDefault="00D041EB">
      <w:pPr>
        <w:pStyle w:val="a3"/>
        <w:ind w:right="202"/>
      </w:pPr>
      <w:r w:rsidRPr="00764527">
        <w:t>запрашивать информацию у секретаря Комиссии по вопросам, относящимся к деятельности Комиссии;</w:t>
      </w:r>
    </w:p>
    <w:p w14:paraId="6BFB2C3C" w14:textId="77777777" w:rsidR="00FD77AD" w:rsidRPr="00764527" w:rsidRDefault="00D041EB">
      <w:pPr>
        <w:pStyle w:val="a3"/>
        <w:ind w:left="826" w:firstLine="0"/>
      </w:pPr>
      <w:r w:rsidRPr="00764527">
        <w:t>принимать</w:t>
      </w:r>
      <w:r w:rsidRPr="00764527">
        <w:rPr>
          <w:spacing w:val="-2"/>
        </w:rPr>
        <w:t xml:space="preserve"> </w:t>
      </w:r>
      <w:r w:rsidRPr="00764527">
        <w:t>участие</w:t>
      </w:r>
      <w:r w:rsidRPr="00764527">
        <w:rPr>
          <w:spacing w:val="-3"/>
        </w:rPr>
        <w:t xml:space="preserve"> </w:t>
      </w:r>
      <w:r w:rsidRPr="00764527">
        <w:t>в</w:t>
      </w:r>
      <w:r w:rsidRPr="00764527">
        <w:rPr>
          <w:spacing w:val="-3"/>
        </w:rPr>
        <w:t xml:space="preserve"> </w:t>
      </w:r>
      <w:r w:rsidRPr="00764527">
        <w:t>подготовке</w:t>
      </w:r>
      <w:r w:rsidRPr="00764527">
        <w:rPr>
          <w:spacing w:val="-3"/>
        </w:rPr>
        <w:t xml:space="preserve"> </w:t>
      </w:r>
      <w:r w:rsidRPr="00764527">
        <w:t>вопросов,</w:t>
      </w:r>
      <w:r w:rsidRPr="00764527">
        <w:rPr>
          <w:spacing w:val="-2"/>
        </w:rPr>
        <w:t xml:space="preserve"> </w:t>
      </w:r>
      <w:r w:rsidRPr="00764527">
        <w:t>выносимых на</w:t>
      </w:r>
      <w:r w:rsidRPr="00764527">
        <w:rPr>
          <w:spacing w:val="-3"/>
        </w:rPr>
        <w:t xml:space="preserve"> </w:t>
      </w:r>
      <w:r w:rsidRPr="00764527">
        <w:t>рассмотрение</w:t>
      </w:r>
      <w:r w:rsidRPr="00764527">
        <w:rPr>
          <w:spacing w:val="-3"/>
        </w:rPr>
        <w:t xml:space="preserve"> </w:t>
      </w:r>
      <w:r w:rsidRPr="00764527">
        <w:rPr>
          <w:spacing w:val="-2"/>
        </w:rPr>
        <w:t>Комиссии;</w:t>
      </w:r>
    </w:p>
    <w:p w14:paraId="1DDCF907" w14:textId="77777777" w:rsidR="00FD77AD" w:rsidRPr="00764527" w:rsidRDefault="00D041EB">
      <w:pPr>
        <w:pStyle w:val="a3"/>
        <w:ind w:right="204"/>
      </w:pPr>
      <w:r w:rsidRPr="00764527">
        <w:t>в случае несогласия с принятым Комиссией решением выразить свое особое мнение в письменной форме для приложения его к заключению или акту.</w:t>
      </w:r>
    </w:p>
    <w:p w14:paraId="414A4581" w14:textId="77777777" w:rsidR="00FD77AD" w:rsidRPr="00764527" w:rsidRDefault="00D041EB">
      <w:pPr>
        <w:pStyle w:val="a3"/>
        <w:ind w:left="826" w:firstLine="0"/>
      </w:pPr>
      <w:r w:rsidRPr="00764527">
        <w:t>Члены</w:t>
      </w:r>
      <w:r w:rsidRPr="00764527">
        <w:rPr>
          <w:spacing w:val="-2"/>
        </w:rPr>
        <w:t xml:space="preserve"> </w:t>
      </w:r>
      <w:r w:rsidRPr="00764527">
        <w:t>Комиссии</w:t>
      </w:r>
      <w:r w:rsidRPr="00764527">
        <w:rPr>
          <w:spacing w:val="1"/>
        </w:rPr>
        <w:t xml:space="preserve"> </w:t>
      </w:r>
      <w:r w:rsidRPr="00764527">
        <w:rPr>
          <w:spacing w:val="-2"/>
        </w:rPr>
        <w:t>обязаны:</w:t>
      </w:r>
    </w:p>
    <w:p w14:paraId="59593609" w14:textId="77777777" w:rsidR="00FD77AD" w:rsidRPr="00764527" w:rsidRDefault="00D041EB">
      <w:pPr>
        <w:pStyle w:val="a3"/>
        <w:ind w:left="826" w:firstLine="0"/>
      </w:pPr>
      <w:r w:rsidRPr="00764527">
        <w:t>присутствовать</w:t>
      </w:r>
      <w:r w:rsidRPr="00764527">
        <w:rPr>
          <w:spacing w:val="-3"/>
        </w:rPr>
        <w:t xml:space="preserve"> </w:t>
      </w:r>
      <w:r w:rsidRPr="00764527">
        <w:t>на</w:t>
      </w:r>
      <w:r w:rsidRPr="00764527">
        <w:rPr>
          <w:spacing w:val="-3"/>
        </w:rPr>
        <w:t xml:space="preserve"> </w:t>
      </w:r>
      <w:r w:rsidRPr="00764527">
        <w:t xml:space="preserve">заседаниях </w:t>
      </w:r>
      <w:r w:rsidRPr="00764527">
        <w:rPr>
          <w:spacing w:val="-2"/>
        </w:rPr>
        <w:t>Комиссии;</w:t>
      </w:r>
    </w:p>
    <w:p w14:paraId="4E7ADEBF" w14:textId="77777777" w:rsidR="00FD77AD" w:rsidRPr="00764527" w:rsidRDefault="00D041EB">
      <w:pPr>
        <w:pStyle w:val="a3"/>
        <w:ind w:right="206"/>
      </w:pPr>
      <w:r w:rsidRPr="00764527">
        <w:t>соблюдать конфиденциальность информации, не подлежащей разглашению и ставшей</w:t>
      </w:r>
      <w:r w:rsidRPr="00764527">
        <w:rPr>
          <w:spacing w:val="40"/>
        </w:rPr>
        <w:t xml:space="preserve"> </w:t>
      </w:r>
      <w:r w:rsidRPr="00764527">
        <w:t>им известной в процессе работы Комиссии;</w:t>
      </w:r>
    </w:p>
    <w:p w14:paraId="5AC0194E" w14:textId="77777777" w:rsidR="00FD77AD" w:rsidRPr="00764527" w:rsidRDefault="00D041EB">
      <w:pPr>
        <w:pStyle w:val="a3"/>
        <w:ind w:left="826" w:firstLine="0"/>
      </w:pPr>
      <w:r w:rsidRPr="00764527">
        <w:t>выполнять</w:t>
      </w:r>
      <w:r w:rsidRPr="00764527">
        <w:rPr>
          <w:spacing w:val="-5"/>
        </w:rPr>
        <w:t xml:space="preserve"> </w:t>
      </w:r>
      <w:r w:rsidRPr="00764527">
        <w:t>поручения</w:t>
      </w:r>
      <w:r w:rsidRPr="00764527">
        <w:rPr>
          <w:spacing w:val="-3"/>
        </w:rPr>
        <w:t xml:space="preserve"> </w:t>
      </w:r>
      <w:r w:rsidRPr="00764527">
        <w:t>председателя</w:t>
      </w:r>
      <w:r w:rsidRPr="00764527">
        <w:rPr>
          <w:spacing w:val="-3"/>
        </w:rPr>
        <w:t xml:space="preserve"> </w:t>
      </w:r>
      <w:r w:rsidRPr="00764527">
        <w:rPr>
          <w:spacing w:val="-2"/>
        </w:rPr>
        <w:t>Комиссии;</w:t>
      </w:r>
    </w:p>
    <w:p w14:paraId="1697AFF6" w14:textId="77777777" w:rsidR="00FD77AD" w:rsidRPr="00764527" w:rsidRDefault="00D041EB">
      <w:pPr>
        <w:pStyle w:val="a3"/>
        <w:ind w:right="203"/>
      </w:pPr>
      <w:r w:rsidRPr="00764527">
        <w:t>В случае невозможности по уважительной причине присутствовать на заседании Комиссии член Комиссии извещает об этом в письменной форме секретаря Комиссии за 2 дня до дня заседания Комиссии.</w:t>
      </w:r>
    </w:p>
    <w:p w14:paraId="5446360D" w14:textId="77777777" w:rsidR="00FD77AD" w:rsidRPr="00764527" w:rsidRDefault="00FD77AD">
      <w:pPr>
        <w:rPr>
          <w:sz w:val="24"/>
          <w:szCs w:val="24"/>
        </w:rPr>
        <w:sectPr w:rsidR="00FD77AD" w:rsidRPr="00764527" w:rsidSect="00780957">
          <w:pgSz w:w="11910" w:h="16840"/>
          <w:pgMar w:top="340" w:right="360" w:bottom="280" w:left="1300" w:header="720" w:footer="720" w:gutter="0"/>
          <w:cols w:space="720"/>
        </w:sectPr>
      </w:pPr>
    </w:p>
    <w:p w14:paraId="249467B7" w14:textId="77777777" w:rsidR="00FD77AD" w:rsidRPr="00764527" w:rsidRDefault="00D041EB">
      <w:pPr>
        <w:pStyle w:val="11"/>
        <w:numPr>
          <w:ilvl w:val="0"/>
          <w:numId w:val="7"/>
        </w:numPr>
        <w:tabs>
          <w:tab w:val="left" w:pos="3762"/>
        </w:tabs>
        <w:spacing w:before="75"/>
        <w:ind w:left="3762" w:hanging="385"/>
        <w:jc w:val="left"/>
      </w:pPr>
      <w:r w:rsidRPr="00764527">
        <w:lastRenderedPageBreak/>
        <w:t>Порядок</w:t>
      </w:r>
      <w:r w:rsidRPr="00764527">
        <w:rPr>
          <w:spacing w:val="-2"/>
        </w:rPr>
        <w:t xml:space="preserve"> </w:t>
      </w:r>
      <w:r w:rsidRPr="00764527">
        <w:t>работы</w:t>
      </w:r>
      <w:r w:rsidRPr="00764527">
        <w:rPr>
          <w:spacing w:val="-4"/>
        </w:rPr>
        <w:t xml:space="preserve"> </w:t>
      </w:r>
      <w:r w:rsidRPr="00764527">
        <w:rPr>
          <w:spacing w:val="-2"/>
        </w:rPr>
        <w:t>Комиссии.</w:t>
      </w:r>
    </w:p>
    <w:p w14:paraId="6C5BACE5" w14:textId="77777777" w:rsidR="00FD77AD" w:rsidRPr="00764527" w:rsidRDefault="00FD77AD">
      <w:pPr>
        <w:pStyle w:val="a3"/>
        <w:spacing w:before="43"/>
        <w:ind w:left="0" w:firstLine="0"/>
        <w:jc w:val="left"/>
        <w:rPr>
          <w:b/>
        </w:rPr>
      </w:pPr>
    </w:p>
    <w:p w14:paraId="1404D018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250"/>
        </w:tabs>
        <w:ind w:right="201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Основной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формой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работы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Комиссии являются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заседания,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созываемые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председателем Комиссии по мере поступления заявлений, и выезды на обследование жилых помещений, многоквартирных и частных домов.</w:t>
      </w:r>
    </w:p>
    <w:p w14:paraId="17AFE8C9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339"/>
        </w:tabs>
        <w:ind w:right="199" w:firstLine="708"/>
        <w:jc w:val="both"/>
        <w:rPr>
          <w:sz w:val="24"/>
          <w:szCs w:val="24"/>
        </w:rPr>
      </w:pPr>
      <w:bookmarkStart w:id="1" w:name="_bookmark1"/>
      <w:bookmarkEnd w:id="1"/>
      <w:r w:rsidRPr="00764527">
        <w:rPr>
          <w:sz w:val="24"/>
          <w:szCs w:val="24"/>
        </w:rPr>
        <w:t>Основанием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заключение органов государственного надзора (контроля) по вопросам, отнесенным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к их компетенции,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либо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заключение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экспертизы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жилого</w:t>
      </w:r>
      <w:r w:rsidRPr="00764527">
        <w:rPr>
          <w:spacing w:val="-3"/>
          <w:sz w:val="24"/>
          <w:szCs w:val="24"/>
        </w:rPr>
        <w:t xml:space="preserve"> </w:t>
      </w:r>
      <w:r w:rsidRPr="00764527">
        <w:rPr>
          <w:sz w:val="24"/>
          <w:szCs w:val="24"/>
        </w:rPr>
        <w:t>помещения,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 xml:space="preserve">проведенной в соответствии с </w:t>
      </w:r>
      <w:hyperlink r:id="rId7">
        <w:r w:rsidRPr="00764527">
          <w:rPr>
            <w:sz w:val="24"/>
            <w:szCs w:val="24"/>
          </w:rPr>
          <w:t>постановлением</w:t>
        </w:r>
      </w:hyperlink>
      <w:r w:rsidRPr="00764527">
        <w:rPr>
          <w:sz w:val="24"/>
          <w:szCs w:val="24"/>
        </w:rPr>
        <w:t xml:space="preserve"> Правительства Российской Федерации от 21.08.2019 г. №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заявитель), либо сводный перечень объектов (жилых помещений).</w:t>
      </w:r>
    </w:p>
    <w:p w14:paraId="5282261C" w14:textId="77777777" w:rsidR="00FD77AD" w:rsidRPr="00764527" w:rsidRDefault="00D041EB">
      <w:pPr>
        <w:pStyle w:val="a3"/>
        <w:ind w:right="201"/>
      </w:pPr>
      <w:r w:rsidRPr="00764527"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_bookmark1" w:history="1">
        <w:r w:rsidRPr="00764527">
          <w:t>абзацем</w:t>
        </w:r>
      </w:hyperlink>
      <w:r w:rsidRPr="00764527">
        <w:t xml:space="preserve"> </w:t>
      </w:r>
      <w:hyperlink w:anchor="_bookmark1" w:history="1">
        <w:r w:rsidRPr="00764527">
          <w:t>первым</w:t>
        </w:r>
      </w:hyperlink>
      <w:r w:rsidRPr="00764527">
        <w:t xml:space="preserve"> настоящего пункта.</w:t>
      </w:r>
    </w:p>
    <w:p w14:paraId="65FCD7C3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246"/>
        </w:tabs>
        <w:ind w:left="1246" w:hanging="420"/>
        <w:jc w:val="both"/>
        <w:rPr>
          <w:sz w:val="24"/>
          <w:szCs w:val="24"/>
        </w:rPr>
      </w:pPr>
      <w:bookmarkStart w:id="2" w:name="_bookmark2"/>
      <w:bookmarkEnd w:id="2"/>
      <w:r w:rsidRPr="00764527">
        <w:rPr>
          <w:sz w:val="24"/>
          <w:szCs w:val="24"/>
        </w:rPr>
        <w:t>Заявитель</w:t>
      </w:r>
      <w:r w:rsidRPr="00764527">
        <w:rPr>
          <w:spacing w:val="-5"/>
          <w:sz w:val="24"/>
          <w:szCs w:val="24"/>
        </w:rPr>
        <w:t xml:space="preserve"> </w:t>
      </w:r>
      <w:r w:rsidRPr="00764527">
        <w:rPr>
          <w:sz w:val="24"/>
          <w:szCs w:val="24"/>
        </w:rPr>
        <w:t>представляет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в</w:t>
      </w:r>
      <w:r w:rsidRPr="00764527">
        <w:rPr>
          <w:spacing w:val="-4"/>
          <w:sz w:val="24"/>
          <w:szCs w:val="24"/>
        </w:rPr>
        <w:t xml:space="preserve"> </w:t>
      </w:r>
      <w:r w:rsidRPr="00764527">
        <w:rPr>
          <w:sz w:val="24"/>
          <w:szCs w:val="24"/>
        </w:rPr>
        <w:t>Комиссию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следующие</w:t>
      </w:r>
      <w:r w:rsidRPr="00764527">
        <w:rPr>
          <w:spacing w:val="-3"/>
          <w:sz w:val="24"/>
          <w:szCs w:val="24"/>
        </w:rPr>
        <w:t xml:space="preserve"> </w:t>
      </w:r>
      <w:r w:rsidRPr="00764527">
        <w:rPr>
          <w:spacing w:val="-2"/>
          <w:sz w:val="24"/>
          <w:szCs w:val="24"/>
        </w:rPr>
        <w:t>документы:</w:t>
      </w:r>
    </w:p>
    <w:p w14:paraId="2FEE3AA5" w14:textId="77777777" w:rsidR="00FD77AD" w:rsidRPr="00764527" w:rsidRDefault="00D041EB">
      <w:pPr>
        <w:pStyle w:val="a3"/>
        <w:ind w:right="199"/>
      </w:pPr>
      <w:r w:rsidRPr="00764527"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14:paraId="614C8782" w14:textId="77777777" w:rsidR="00FD77AD" w:rsidRPr="00764527" w:rsidRDefault="00D041EB">
      <w:pPr>
        <w:pStyle w:val="a3"/>
        <w:ind w:right="204"/>
      </w:pPr>
      <w:r w:rsidRPr="00764527"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4FF76F93" w14:textId="77777777" w:rsidR="00FD77AD" w:rsidRPr="00764527" w:rsidRDefault="00D041EB">
      <w:pPr>
        <w:pStyle w:val="a3"/>
        <w:ind w:left="826" w:firstLine="0"/>
      </w:pPr>
      <w:r w:rsidRPr="00764527">
        <w:t>в</w:t>
      </w:r>
      <w:r w:rsidRPr="00764527">
        <w:rPr>
          <w:spacing w:val="-2"/>
        </w:rPr>
        <w:t xml:space="preserve"> </w:t>
      </w:r>
      <w:r w:rsidRPr="00764527">
        <w:t>отношении</w:t>
      </w:r>
      <w:r w:rsidRPr="00764527">
        <w:rPr>
          <w:spacing w:val="1"/>
        </w:rPr>
        <w:t xml:space="preserve"> </w:t>
      </w:r>
      <w:r w:rsidRPr="00764527">
        <w:t>нежилого</w:t>
      </w:r>
      <w:r w:rsidRPr="00764527">
        <w:rPr>
          <w:spacing w:val="-1"/>
        </w:rPr>
        <w:t xml:space="preserve"> </w:t>
      </w:r>
      <w:r w:rsidRPr="00764527">
        <w:t>помещения</w:t>
      </w:r>
      <w:r w:rsidRPr="00764527">
        <w:rPr>
          <w:spacing w:val="2"/>
        </w:rPr>
        <w:t xml:space="preserve"> </w:t>
      </w:r>
      <w:r w:rsidRPr="00764527">
        <w:t>для</w:t>
      </w:r>
      <w:r w:rsidRPr="00764527">
        <w:rPr>
          <w:spacing w:val="2"/>
        </w:rPr>
        <w:t xml:space="preserve"> </w:t>
      </w:r>
      <w:r w:rsidRPr="00764527">
        <w:t>признания</w:t>
      </w:r>
      <w:r w:rsidRPr="00764527">
        <w:rPr>
          <w:spacing w:val="1"/>
        </w:rPr>
        <w:t xml:space="preserve"> </w:t>
      </w:r>
      <w:r w:rsidRPr="00764527">
        <w:t>его</w:t>
      </w:r>
      <w:r w:rsidRPr="00764527">
        <w:rPr>
          <w:spacing w:val="2"/>
        </w:rPr>
        <w:t xml:space="preserve"> </w:t>
      </w:r>
      <w:r w:rsidRPr="00764527">
        <w:t>в дальнейшем</w:t>
      </w:r>
      <w:r w:rsidRPr="00764527">
        <w:rPr>
          <w:spacing w:val="1"/>
        </w:rPr>
        <w:t xml:space="preserve"> </w:t>
      </w:r>
      <w:r w:rsidRPr="00764527">
        <w:t>жилым</w:t>
      </w:r>
      <w:r w:rsidRPr="00764527">
        <w:rPr>
          <w:spacing w:val="1"/>
        </w:rPr>
        <w:t xml:space="preserve"> </w:t>
      </w:r>
      <w:r w:rsidRPr="00764527">
        <w:rPr>
          <w:spacing w:val="-2"/>
        </w:rPr>
        <w:t>помещением</w:t>
      </w:r>
    </w:p>
    <w:p w14:paraId="62804313" w14:textId="77777777" w:rsidR="00FD77AD" w:rsidRPr="00764527" w:rsidRDefault="00D041EB">
      <w:pPr>
        <w:pStyle w:val="a3"/>
        <w:ind w:firstLine="0"/>
      </w:pPr>
      <w:r w:rsidRPr="00764527">
        <w:t>-</w:t>
      </w:r>
      <w:r w:rsidRPr="00764527">
        <w:rPr>
          <w:spacing w:val="-2"/>
        </w:rPr>
        <w:t xml:space="preserve"> </w:t>
      </w:r>
      <w:r w:rsidRPr="00764527">
        <w:t>проект</w:t>
      </w:r>
      <w:r w:rsidRPr="00764527">
        <w:rPr>
          <w:spacing w:val="-1"/>
        </w:rPr>
        <w:t xml:space="preserve"> </w:t>
      </w:r>
      <w:r w:rsidRPr="00764527">
        <w:t>реконструкции</w:t>
      </w:r>
      <w:r w:rsidRPr="00764527">
        <w:rPr>
          <w:spacing w:val="-3"/>
        </w:rPr>
        <w:t xml:space="preserve"> </w:t>
      </w:r>
      <w:r w:rsidRPr="00764527">
        <w:t xml:space="preserve">нежилого </w:t>
      </w:r>
      <w:r w:rsidRPr="00764527">
        <w:rPr>
          <w:spacing w:val="-2"/>
        </w:rPr>
        <w:t>помещения;</w:t>
      </w:r>
    </w:p>
    <w:p w14:paraId="6D9A2696" w14:textId="77777777" w:rsidR="00FD77AD" w:rsidRPr="00764527" w:rsidRDefault="00D041EB">
      <w:pPr>
        <w:pStyle w:val="a3"/>
        <w:ind w:right="201"/>
      </w:pPr>
      <w:r w:rsidRPr="00764527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4DC73DE8" w14:textId="77777777" w:rsidR="00FD77AD" w:rsidRPr="00764527" w:rsidRDefault="00D041EB">
      <w:pPr>
        <w:pStyle w:val="a3"/>
        <w:ind w:right="201"/>
      </w:pPr>
      <w:r w:rsidRPr="00764527"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</w:t>
      </w:r>
      <w:r w:rsidRPr="00764527">
        <w:rPr>
          <w:spacing w:val="-2"/>
        </w:rPr>
        <w:t>требованиям.</w:t>
      </w:r>
    </w:p>
    <w:p w14:paraId="6F9EB908" w14:textId="77777777" w:rsidR="00FD77AD" w:rsidRPr="00764527" w:rsidRDefault="00D041EB">
      <w:pPr>
        <w:pStyle w:val="a3"/>
        <w:ind w:right="201"/>
      </w:pPr>
      <w:r w:rsidRPr="00764527">
        <w:t>Заявителем также могут быть представлены заявления, письма, жалобы граждан на неудовлетворительные условия проживания.</w:t>
      </w:r>
    </w:p>
    <w:p w14:paraId="372D5A3F" w14:textId="77777777" w:rsidR="00FD77AD" w:rsidRPr="00764527" w:rsidRDefault="00D041EB">
      <w:pPr>
        <w:pStyle w:val="a3"/>
        <w:ind w:right="201"/>
      </w:pPr>
      <w:r w:rsidRPr="00764527"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r w:rsidR="00855F78" w:rsidRPr="00764527">
        <w:t>рассмотрения,</w:t>
      </w:r>
      <w:r w:rsidRPr="00764527">
        <w:t xml:space="preserve"> которого Комиссия предлагает собственнику помещения представить документы, указанные в</w:t>
      </w:r>
      <w:r w:rsidRPr="00764527">
        <w:rPr>
          <w:spacing w:val="80"/>
        </w:rPr>
        <w:t xml:space="preserve"> </w:t>
      </w:r>
      <w:r w:rsidRPr="00764527">
        <w:t>настоящем пункте.</w:t>
      </w:r>
    </w:p>
    <w:p w14:paraId="61EC03EB" w14:textId="77777777" w:rsidR="00FD77AD" w:rsidRPr="00764527" w:rsidRDefault="00D041EB">
      <w:pPr>
        <w:pStyle w:val="a3"/>
        <w:ind w:right="200"/>
      </w:pPr>
      <w:r w:rsidRPr="00764527"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</w:t>
      </w:r>
      <w:r w:rsidRPr="00764527">
        <w:rPr>
          <w:spacing w:val="-2"/>
        </w:rPr>
        <w:t>требуется.</w:t>
      </w:r>
    </w:p>
    <w:p w14:paraId="365F30D4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325"/>
        </w:tabs>
        <w:ind w:right="202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Комиссия на основании межведомственных запросов с использованием единой системы</w:t>
      </w:r>
      <w:r w:rsidRPr="00764527">
        <w:rPr>
          <w:spacing w:val="66"/>
          <w:sz w:val="24"/>
          <w:szCs w:val="24"/>
        </w:rPr>
        <w:t xml:space="preserve">  </w:t>
      </w:r>
      <w:r w:rsidRPr="00764527">
        <w:rPr>
          <w:sz w:val="24"/>
          <w:szCs w:val="24"/>
        </w:rPr>
        <w:t>межведомственного</w:t>
      </w:r>
      <w:r w:rsidRPr="00764527">
        <w:rPr>
          <w:spacing w:val="67"/>
          <w:sz w:val="24"/>
          <w:szCs w:val="24"/>
        </w:rPr>
        <w:t xml:space="preserve">  </w:t>
      </w:r>
      <w:r w:rsidRPr="00764527">
        <w:rPr>
          <w:sz w:val="24"/>
          <w:szCs w:val="24"/>
        </w:rPr>
        <w:t>электронного</w:t>
      </w:r>
      <w:r w:rsidRPr="00764527">
        <w:rPr>
          <w:spacing w:val="67"/>
          <w:sz w:val="24"/>
          <w:szCs w:val="24"/>
        </w:rPr>
        <w:t xml:space="preserve">  </w:t>
      </w:r>
      <w:r w:rsidRPr="00764527">
        <w:rPr>
          <w:sz w:val="24"/>
          <w:szCs w:val="24"/>
        </w:rPr>
        <w:t>взаимодействия</w:t>
      </w:r>
      <w:r w:rsidRPr="00764527">
        <w:rPr>
          <w:spacing w:val="65"/>
          <w:sz w:val="24"/>
          <w:szCs w:val="24"/>
        </w:rPr>
        <w:t xml:space="preserve">  </w:t>
      </w:r>
      <w:r w:rsidRPr="00764527">
        <w:rPr>
          <w:sz w:val="24"/>
          <w:szCs w:val="24"/>
        </w:rPr>
        <w:t>и</w:t>
      </w:r>
      <w:r w:rsidRPr="00764527">
        <w:rPr>
          <w:spacing w:val="66"/>
          <w:sz w:val="24"/>
          <w:szCs w:val="24"/>
        </w:rPr>
        <w:t xml:space="preserve">  </w:t>
      </w:r>
      <w:r w:rsidRPr="00764527">
        <w:rPr>
          <w:sz w:val="24"/>
          <w:szCs w:val="24"/>
        </w:rPr>
        <w:t>подключаемых</w:t>
      </w:r>
      <w:r w:rsidRPr="00764527">
        <w:rPr>
          <w:spacing w:val="68"/>
          <w:sz w:val="24"/>
          <w:szCs w:val="24"/>
        </w:rPr>
        <w:t xml:space="preserve">  </w:t>
      </w:r>
      <w:r w:rsidRPr="00764527">
        <w:rPr>
          <w:sz w:val="24"/>
          <w:szCs w:val="24"/>
        </w:rPr>
        <w:t>к</w:t>
      </w:r>
      <w:r w:rsidRPr="00764527">
        <w:rPr>
          <w:spacing w:val="66"/>
          <w:sz w:val="24"/>
          <w:szCs w:val="24"/>
        </w:rPr>
        <w:t xml:space="preserve">  </w:t>
      </w:r>
      <w:r w:rsidRPr="00764527">
        <w:rPr>
          <w:sz w:val="24"/>
          <w:szCs w:val="24"/>
        </w:rPr>
        <w:t>ней</w:t>
      </w:r>
    </w:p>
    <w:p w14:paraId="7CE1026A" w14:textId="77777777" w:rsidR="00FD77AD" w:rsidRPr="00764527" w:rsidRDefault="00FD77AD">
      <w:pPr>
        <w:jc w:val="both"/>
        <w:rPr>
          <w:sz w:val="24"/>
          <w:szCs w:val="24"/>
        </w:rPr>
        <w:sectPr w:rsidR="00FD77AD" w:rsidRPr="00764527" w:rsidSect="00780957">
          <w:pgSz w:w="11910" w:h="16840"/>
          <w:pgMar w:top="880" w:right="360" w:bottom="280" w:left="1300" w:header="720" w:footer="720" w:gutter="0"/>
          <w:cols w:space="720"/>
        </w:sectPr>
      </w:pPr>
    </w:p>
    <w:p w14:paraId="5F268EB2" w14:textId="77777777" w:rsidR="00FD77AD" w:rsidRPr="00764527" w:rsidRDefault="00D041EB">
      <w:pPr>
        <w:pStyle w:val="a3"/>
        <w:spacing w:before="63" w:line="237" w:lineRule="auto"/>
        <w:ind w:firstLine="0"/>
        <w:jc w:val="left"/>
      </w:pPr>
      <w:r w:rsidRPr="00764527">
        <w:lastRenderedPageBreak/>
        <w:t>региональных систем</w:t>
      </w:r>
      <w:r w:rsidRPr="00764527">
        <w:rPr>
          <w:spacing w:val="-2"/>
        </w:rPr>
        <w:t xml:space="preserve"> </w:t>
      </w:r>
      <w:r w:rsidRPr="00764527">
        <w:t>межведомственного</w:t>
      </w:r>
      <w:r w:rsidRPr="00764527">
        <w:rPr>
          <w:spacing w:val="-1"/>
        </w:rPr>
        <w:t xml:space="preserve"> </w:t>
      </w:r>
      <w:r w:rsidRPr="00764527">
        <w:t>электронного</w:t>
      </w:r>
      <w:r w:rsidRPr="00764527">
        <w:rPr>
          <w:spacing w:val="-1"/>
        </w:rPr>
        <w:t xml:space="preserve"> </w:t>
      </w:r>
      <w:r w:rsidRPr="00764527">
        <w:t>взаимодействия</w:t>
      </w:r>
      <w:r w:rsidRPr="00764527">
        <w:rPr>
          <w:spacing w:val="-1"/>
        </w:rPr>
        <w:t xml:space="preserve"> </w:t>
      </w:r>
      <w:r w:rsidR="00855F78" w:rsidRPr="00764527">
        <w:t>получает,</w:t>
      </w:r>
      <w:r w:rsidRPr="00764527">
        <w:t xml:space="preserve"> в</w:t>
      </w:r>
      <w:r w:rsidRPr="00764527">
        <w:rPr>
          <w:spacing w:val="-2"/>
        </w:rPr>
        <w:t xml:space="preserve"> </w:t>
      </w:r>
      <w:r w:rsidRPr="00764527">
        <w:t>том числе</w:t>
      </w:r>
      <w:r w:rsidRPr="00764527">
        <w:rPr>
          <w:spacing w:val="-2"/>
        </w:rPr>
        <w:t xml:space="preserve"> </w:t>
      </w:r>
      <w:r w:rsidRPr="00764527">
        <w:t>в электронной форме:</w:t>
      </w:r>
    </w:p>
    <w:p w14:paraId="653D3BF9" w14:textId="77777777" w:rsidR="00FD77AD" w:rsidRPr="00764527" w:rsidRDefault="00D041EB">
      <w:pPr>
        <w:pStyle w:val="a3"/>
        <w:spacing w:before="1"/>
        <w:ind w:right="201"/>
      </w:pPr>
      <w:r w:rsidRPr="00764527">
        <w:t xml:space="preserve">сведения из Единого государственного реестра недвижимости о правах на жилое </w:t>
      </w:r>
      <w:r w:rsidRPr="00764527">
        <w:rPr>
          <w:spacing w:val="-2"/>
        </w:rPr>
        <w:t>помещение;</w:t>
      </w:r>
    </w:p>
    <w:p w14:paraId="79329C37" w14:textId="77777777" w:rsidR="00FD77AD" w:rsidRPr="00764527" w:rsidRDefault="00D041EB">
      <w:pPr>
        <w:pStyle w:val="a3"/>
        <w:ind w:right="201"/>
        <w:jc w:val="right"/>
      </w:pPr>
      <w:r w:rsidRPr="00764527">
        <w:t>технический</w:t>
      </w:r>
      <w:r w:rsidRPr="00764527">
        <w:rPr>
          <w:spacing w:val="-2"/>
        </w:rPr>
        <w:t xml:space="preserve"> </w:t>
      </w:r>
      <w:r w:rsidRPr="00764527">
        <w:t>паспорт жилого помещения, а</w:t>
      </w:r>
      <w:r w:rsidRPr="00764527">
        <w:rPr>
          <w:spacing w:val="-1"/>
        </w:rPr>
        <w:t xml:space="preserve"> </w:t>
      </w:r>
      <w:r w:rsidRPr="00764527">
        <w:t>для</w:t>
      </w:r>
      <w:r w:rsidRPr="00764527">
        <w:rPr>
          <w:spacing w:val="-3"/>
        </w:rPr>
        <w:t xml:space="preserve"> </w:t>
      </w:r>
      <w:r w:rsidRPr="00764527">
        <w:t>нежилых помещений -</w:t>
      </w:r>
      <w:r w:rsidRPr="00764527">
        <w:rPr>
          <w:spacing w:val="-4"/>
        </w:rPr>
        <w:t xml:space="preserve"> </w:t>
      </w:r>
      <w:r w:rsidRPr="00764527">
        <w:t>технический</w:t>
      </w:r>
      <w:r w:rsidRPr="00764527">
        <w:rPr>
          <w:spacing w:val="-2"/>
        </w:rPr>
        <w:t xml:space="preserve"> </w:t>
      </w:r>
      <w:r w:rsidRPr="00764527">
        <w:t>план; заключения</w:t>
      </w:r>
      <w:r w:rsidRPr="00764527">
        <w:rPr>
          <w:spacing w:val="77"/>
        </w:rPr>
        <w:t xml:space="preserve"> </w:t>
      </w:r>
      <w:r w:rsidRPr="00764527">
        <w:t>(акты)</w:t>
      </w:r>
      <w:r w:rsidRPr="00764527">
        <w:rPr>
          <w:spacing w:val="76"/>
        </w:rPr>
        <w:t xml:space="preserve"> </w:t>
      </w:r>
      <w:r w:rsidRPr="00764527">
        <w:t>соответствующих</w:t>
      </w:r>
      <w:r w:rsidRPr="00764527">
        <w:rPr>
          <w:spacing w:val="80"/>
        </w:rPr>
        <w:t xml:space="preserve"> </w:t>
      </w:r>
      <w:r w:rsidRPr="00764527">
        <w:t>органов</w:t>
      </w:r>
      <w:r w:rsidRPr="00764527">
        <w:rPr>
          <w:spacing w:val="77"/>
        </w:rPr>
        <w:t xml:space="preserve"> </w:t>
      </w:r>
      <w:r w:rsidRPr="00764527">
        <w:t>государственного</w:t>
      </w:r>
      <w:r w:rsidRPr="00764527">
        <w:rPr>
          <w:spacing w:val="77"/>
        </w:rPr>
        <w:t xml:space="preserve"> </w:t>
      </w:r>
      <w:r w:rsidRPr="00764527">
        <w:t>надзора</w:t>
      </w:r>
      <w:r w:rsidRPr="00764527">
        <w:rPr>
          <w:spacing w:val="76"/>
        </w:rPr>
        <w:t xml:space="preserve"> </w:t>
      </w:r>
      <w:r w:rsidRPr="00764527">
        <w:t>(контроля),</w:t>
      </w:r>
      <w:r w:rsidRPr="00764527">
        <w:rPr>
          <w:spacing w:val="77"/>
        </w:rPr>
        <w:t xml:space="preserve"> </w:t>
      </w:r>
      <w:r w:rsidRPr="00764527">
        <w:t xml:space="preserve">в случае если представление указанных документов в соответствии с </w:t>
      </w:r>
      <w:hyperlink r:id="rId8">
        <w:r w:rsidRPr="00764527">
          <w:t>абзацем третьим пункта 44</w:t>
        </w:r>
      </w:hyperlink>
      <w:r w:rsidRPr="00764527">
        <w:t xml:space="preserve"> Постановления</w:t>
      </w:r>
      <w:r w:rsidRPr="00764527">
        <w:rPr>
          <w:spacing w:val="71"/>
        </w:rPr>
        <w:t xml:space="preserve"> </w:t>
      </w:r>
      <w:r w:rsidRPr="00764527">
        <w:t>№</w:t>
      </w:r>
      <w:r w:rsidRPr="00764527">
        <w:rPr>
          <w:spacing w:val="40"/>
        </w:rPr>
        <w:t xml:space="preserve"> </w:t>
      </w:r>
      <w:r w:rsidRPr="00764527">
        <w:t>47</w:t>
      </w:r>
      <w:r w:rsidRPr="00764527">
        <w:rPr>
          <w:spacing w:val="40"/>
        </w:rPr>
        <w:t xml:space="preserve"> </w:t>
      </w:r>
      <w:r w:rsidRPr="00764527">
        <w:t>признано</w:t>
      </w:r>
      <w:r w:rsidRPr="00764527">
        <w:rPr>
          <w:spacing w:val="40"/>
        </w:rPr>
        <w:t xml:space="preserve"> </w:t>
      </w:r>
      <w:r w:rsidRPr="00764527">
        <w:t>необходимым</w:t>
      </w:r>
      <w:r w:rsidRPr="00764527">
        <w:rPr>
          <w:spacing w:val="40"/>
        </w:rPr>
        <w:t xml:space="preserve"> </w:t>
      </w:r>
      <w:r w:rsidRPr="00764527">
        <w:t>для</w:t>
      </w:r>
      <w:r w:rsidRPr="00764527">
        <w:rPr>
          <w:spacing w:val="71"/>
        </w:rPr>
        <w:t xml:space="preserve"> </w:t>
      </w:r>
      <w:r w:rsidRPr="00764527">
        <w:t>принятия</w:t>
      </w:r>
      <w:r w:rsidRPr="00764527">
        <w:rPr>
          <w:spacing w:val="71"/>
        </w:rPr>
        <w:t xml:space="preserve"> </w:t>
      </w:r>
      <w:r w:rsidRPr="00764527">
        <w:t>решения</w:t>
      </w:r>
      <w:r w:rsidRPr="00764527">
        <w:rPr>
          <w:spacing w:val="71"/>
        </w:rPr>
        <w:t xml:space="preserve"> </w:t>
      </w:r>
      <w:r w:rsidRPr="00764527">
        <w:t>о</w:t>
      </w:r>
      <w:r w:rsidRPr="00764527">
        <w:rPr>
          <w:spacing w:val="40"/>
        </w:rPr>
        <w:t xml:space="preserve"> </w:t>
      </w:r>
      <w:r w:rsidRPr="00764527">
        <w:t>признании</w:t>
      </w:r>
      <w:r w:rsidRPr="00764527">
        <w:rPr>
          <w:spacing w:val="40"/>
        </w:rPr>
        <w:t xml:space="preserve"> </w:t>
      </w:r>
      <w:r w:rsidRPr="00764527">
        <w:t>жилого помещения</w:t>
      </w:r>
      <w:r w:rsidRPr="00764527">
        <w:rPr>
          <w:spacing w:val="44"/>
        </w:rPr>
        <w:t xml:space="preserve"> </w:t>
      </w:r>
      <w:r w:rsidRPr="00764527">
        <w:t>соответствующим</w:t>
      </w:r>
      <w:r w:rsidRPr="00764527">
        <w:rPr>
          <w:spacing w:val="45"/>
        </w:rPr>
        <w:t xml:space="preserve"> </w:t>
      </w:r>
      <w:r w:rsidRPr="00764527">
        <w:t>(не</w:t>
      </w:r>
      <w:r w:rsidRPr="00764527">
        <w:rPr>
          <w:spacing w:val="47"/>
        </w:rPr>
        <w:t xml:space="preserve"> </w:t>
      </w:r>
      <w:r w:rsidRPr="00764527">
        <w:t>соответствующим)</w:t>
      </w:r>
      <w:r w:rsidRPr="00764527">
        <w:rPr>
          <w:spacing w:val="50"/>
        </w:rPr>
        <w:t xml:space="preserve"> </w:t>
      </w:r>
      <w:r w:rsidRPr="00764527">
        <w:t>установленным</w:t>
      </w:r>
      <w:r w:rsidRPr="00764527">
        <w:rPr>
          <w:spacing w:val="46"/>
        </w:rPr>
        <w:t xml:space="preserve"> </w:t>
      </w:r>
      <w:r w:rsidRPr="00764527">
        <w:t>в</w:t>
      </w:r>
      <w:r w:rsidRPr="00764527">
        <w:rPr>
          <w:spacing w:val="46"/>
        </w:rPr>
        <w:t xml:space="preserve"> </w:t>
      </w:r>
      <w:hyperlink r:id="rId9">
        <w:r w:rsidRPr="00764527">
          <w:t>Постановлении</w:t>
        </w:r>
      </w:hyperlink>
      <w:r w:rsidRPr="00764527">
        <w:rPr>
          <w:spacing w:val="47"/>
        </w:rPr>
        <w:t xml:space="preserve"> </w:t>
      </w:r>
      <w:r w:rsidRPr="00764527">
        <w:t>№</w:t>
      </w:r>
      <w:r w:rsidRPr="00764527">
        <w:rPr>
          <w:spacing w:val="46"/>
        </w:rPr>
        <w:t xml:space="preserve"> </w:t>
      </w:r>
      <w:r w:rsidRPr="00764527">
        <w:rPr>
          <w:spacing w:val="-5"/>
        </w:rPr>
        <w:t>47</w:t>
      </w:r>
    </w:p>
    <w:p w14:paraId="259FE53D" w14:textId="77777777" w:rsidR="00FD77AD" w:rsidRPr="00764527" w:rsidRDefault="00D041EB">
      <w:pPr>
        <w:pStyle w:val="a3"/>
        <w:ind w:firstLine="0"/>
        <w:jc w:val="left"/>
      </w:pPr>
      <w:r w:rsidRPr="00764527">
        <w:rPr>
          <w:spacing w:val="-2"/>
        </w:rPr>
        <w:t>требованиям.</w:t>
      </w:r>
    </w:p>
    <w:p w14:paraId="022A275C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270"/>
        </w:tabs>
        <w:ind w:right="200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позднее чем за 20 календарных дней до даты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даты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направить в федеральный орган исполнительной власти Российской Федерации, осуществляющий полномочия собственника в отношении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оцениваемого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имущества,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и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правообладателю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такого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имущества уведомление</w:t>
      </w:r>
      <w:r w:rsidRPr="00764527">
        <w:rPr>
          <w:spacing w:val="-3"/>
          <w:sz w:val="24"/>
          <w:szCs w:val="24"/>
        </w:rPr>
        <w:t xml:space="preserve"> </w:t>
      </w:r>
      <w:r w:rsidRPr="00764527">
        <w:rPr>
          <w:sz w:val="24"/>
          <w:szCs w:val="24"/>
        </w:rPr>
        <w:t>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14:paraId="2634B1DD" w14:textId="77777777" w:rsidR="00FD77AD" w:rsidRPr="00764527" w:rsidRDefault="00D041EB">
      <w:pPr>
        <w:pStyle w:val="a3"/>
        <w:ind w:right="205"/>
      </w:pPr>
      <w:r w:rsidRPr="00764527">
        <w:t xml:space="preserve"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</w:t>
      </w:r>
      <w:r w:rsidRPr="00764527">
        <w:rPr>
          <w:spacing w:val="-2"/>
        </w:rPr>
        <w:t>представителей.</w:t>
      </w:r>
    </w:p>
    <w:p w14:paraId="4E984307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423"/>
        </w:tabs>
        <w:ind w:right="199" w:firstLine="708"/>
        <w:jc w:val="both"/>
        <w:rPr>
          <w:sz w:val="24"/>
          <w:szCs w:val="24"/>
        </w:rPr>
      </w:pPr>
      <w:bookmarkStart w:id="3" w:name="_bookmark3"/>
      <w:bookmarkEnd w:id="3"/>
      <w:r w:rsidRPr="00764527">
        <w:rPr>
          <w:sz w:val="24"/>
          <w:szCs w:val="24"/>
        </w:rPr>
        <w:t>Комиссия рассматривает поступившее заявление, или заключение органа государственного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надзора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(контроля),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или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заключение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экспертизы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жилого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помещения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в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</w:t>
      </w:r>
      <w:r w:rsidRPr="00764527">
        <w:rPr>
          <w:spacing w:val="40"/>
          <w:sz w:val="24"/>
          <w:szCs w:val="24"/>
        </w:rPr>
        <w:t xml:space="preserve"> </w:t>
      </w:r>
      <w:r w:rsidRPr="00764527">
        <w:rPr>
          <w:sz w:val="24"/>
          <w:szCs w:val="24"/>
        </w:rPr>
        <w:t>помещения, которое получило повреждения в результате чрезвычайной ситуации и при этом не включено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в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сводный перечень объектов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(жилых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помещений),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-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в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течение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20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 xml:space="preserve">календарных дней с даты регистрации и принимает решение (в виде заключения), указанное в </w:t>
      </w:r>
      <w:hyperlink w:anchor="_bookmark4" w:history="1">
        <w:r w:rsidRPr="00764527">
          <w:rPr>
            <w:sz w:val="24"/>
            <w:szCs w:val="24"/>
          </w:rPr>
          <w:t>пункте</w:t>
        </w:r>
      </w:hyperlink>
      <w:r w:rsidRPr="00764527">
        <w:rPr>
          <w:sz w:val="24"/>
          <w:szCs w:val="24"/>
        </w:rPr>
        <w:t xml:space="preserve"> 4.7</w:t>
      </w:r>
      <w:r w:rsidRPr="00764527">
        <w:rPr>
          <w:spacing w:val="40"/>
          <w:sz w:val="24"/>
          <w:szCs w:val="24"/>
        </w:rPr>
        <w:t xml:space="preserve"> </w:t>
      </w:r>
      <w:r w:rsidRPr="00764527">
        <w:rPr>
          <w:sz w:val="24"/>
          <w:szCs w:val="24"/>
        </w:rPr>
        <w:t>настоящего Положения, либо решение о проведении дополнительного обследования оцениваемого помещения.</w:t>
      </w:r>
    </w:p>
    <w:p w14:paraId="425048EC" w14:textId="77777777" w:rsidR="00FD77AD" w:rsidRPr="00764527" w:rsidRDefault="00D041EB">
      <w:pPr>
        <w:pStyle w:val="a3"/>
        <w:ind w:right="201"/>
      </w:pPr>
      <w:r w:rsidRPr="00764527"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 w:rsidRPr="00764527">
        <w:rPr>
          <w:spacing w:val="-2"/>
        </w:rPr>
        <w:t>Комиссии.</w:t>
      </w:r>
    </w:p>
    <w:p w14:paraId="1D0A565C" w14:textId="77777777" w:rsidR="00FD77AD" w:rsidRPr="00764527" w:rsidRDefault="00D041EB">
      <w:pPr>
        <w:pStyle w:val="a3"/>
        <w:ind w:right="202"/>
      </w:pPr>
      <w:r w:rsidRPr="00764527">
        <w:t xml:space="preserve">В случае непредставления заявителем документов, предусмотренных </w:t>
      </w:r>
      <w:hyperlink w:anchor="_bookmark2" w:history="1">
        <w:r w:rsidRPr="00764527">
          <w:t>пунктом</w:t>
        </w:r>
      </w:hyperlink>
      <w:r w:rsidRPr="00764527">
        <w:t xml:space="preserve"> 4.3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_bookmark3" w:history="1">
        <w:r w:rsidRPr="00764527">
          <w:t>абзацем первым</w:t>
        </w:r>
      </w:hyperlink>
      <w:r w:rsidRPr="00764527">
        <w:t xml:space="preserve"> настоящего </w:t>
      </w:r>
      <w:r w:rsidRPr="00764527">
        <w:rPr>
          <w:spacing w:val="-2"/>
        </w:rPr>
        <w:t>пункта.</w:t>
      </w:r>
    </w:p>
    <w:p w14:paraId="309FCBFC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277"/>
        </w:tabs>
        <w:spacing w:before="1"/>
        <w:ind w:right="200" w:firstLine="708"/>
        <w:jc w:val="both"/>
        <w:rPr>
          <w:sz w:val="24"/>
          <w:szCs w:val="24"/>
        </w:rPr>
      </w:pPr>
      <w:bookmarkStart w:id="4" w:name="_bookmark4"/>
      <w:bookmarkEnd w:id="4"/>
      <w:r w:rsidRPr="00764527">
        <w:rPr>
          <w:sz w:val="24"/>
          <w:szCs w:val="24"/>
        </w:rPr>
        <w:t xml:space="preserve">По результатам работы Комиссия принимает одно из следующих решений (в виде заключения) об оценке соответствия помещений и многоквартирных домов установленным </w:t>
      </w:r>
      <w:r w:rsidRPr="00764527">
        <w:rPr>
          <w:spacing w:val="-2"/>
          <w:sz w:val="24"/>
          <w:szCs w:val="24"/>
        </w:rPr>
        <w:t>требованиям:</w:t>
      </w:r>
    </w:p>
    <w:p w14:paraId="7D613DBD" w14:textId="77777777" w:rsidR="00FD77AD" w:rsidRPr="00764527" w:rsidRDefault="00D041EB">
      <w:pPr>
        <w:pStyle w:val="a3"/>
        <w:ind w:right="201"/>
      </w:pPr>
      <w:r w:rsidRPr="00764527">
        <w:t>о соответствии помещения требованиям, предъявляемым к жилому помещению, и его пригодности для проживания;</w:t>
      </w:r>
    </w:p>
    <w:p w14:paraId="168A6889" w14:textId="77777777" w:rsidR="00FD77AD" w:rsidRPr="00764527" w:rsidRDefault="00D041EB">
      <w:pPr>
        <w:pStyle w:val="a3"/>
        <w:ind w:right="202"/>
      </w:pPr>
      <w:r w:rsidRPr="00764527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</w:t>
      </w:r>
      <w:r w:rsidRPr="00764527">
        <w:rPr>
          <w:spacing w:val="-2"/>
        </w:rPr>
        <w:t xml:space="preserve"> </w:t>
      </w:r>
      <w:r w:rsidRPr="00764527">
        <w:t>с</w:t>
      </w:r>
      <w:r w:rsidRPr="00764527">
        <w:rPr>
          <w:spacing w:val="-2"/>
        </w:rPr>
        <w:t xml:space="preserve"> </w:t>
      </w:r>
      <w:r w:rsidRPr="00764527">
        <w:t>целью приведения утраченных в</w:t>
      </w:r>
      <w:r w:rsidRPr="00764527">
        <w:rPr>
          <w:spacing w:val="-4"/>
        </w:rPr>
        <w:t xml:space="preserve"> </w:t>
      </w:r>
      <w:r w:rsidRPr="00764527">
        <w:t>процессе</w:t>
      </w:r>
      <w:r w:rsidRPr="00764527">
        <w:rPr>
          <w:spacing w:val="-2"/>
        </w:rPr>
        <w:t xml:space="preserve"> </w:t>
      </w:r>
      <w:r w:rsidRPr="00764527">
        <w:t>эксплуатации</w:t>
      </w:r>
      <w:r w:rsidRPr="00764527">
        <w:rPr>
          <w:spacing w:val="-5"/>
        </w:rPr>
        <w:t xml:space="preserve"> </w:t>
      </w:r>
      <w:r w:rsidRPr="00764527">
        <w:t>характеристик</w:t>
      </w:r>
      <w:r w:rsidRPr="00764527">
        <w:rPr>
          <w:spacing w:val="-2"/>
        </w:rPr>
        <w:t xml:space="preserve"> </w:t>
      </w:r>
      <w:r w:rsidRPr="00764527">
        <w:t xml:space="preserve">жилого помещения в соответствие с требованиями, установленными </w:t>
      </w:r>
      <w:hyperlink r:id="rId10">
        <w:r w:rsidRPr="00764527">
          <w:t>Постановлением</w:t>
        </w:r>
      </w:hyperlink>
      <w:r w:rsidRPr="00764527">
        <w:t xml:space="preserve"> № 47;</w:t>
      </w:r>
    </w:p>
    <w:p w14:paraId="56D90066" w14:textId="77777777" w:rsidR="00FD77AD" w:rsidRPr="00764527" w:rsidRDefault="00D041EB">
      <w:pPr>
        <w:pStyle w:val="a3"/>
        <w:ind w:left="826" w:firstLine="0"/>
      </w:pPr>
      <w:r w:rsidRPr="00764527">
        <w:t>о</w:t>
      </w:r>
      <w:r w:rsidRPr="00764527">
        <w:rPr>
          <w:spacing w:val="-2"/>
        </w:rPr>
        <w:t xml:space="preserve"> </w:t>
      </w:r>
      <w:r w:rsidRPr="00764527">
        <w:t>выявлении оснований</w:t>
      </w:r>
      <w:r w:rsidRPr="00764527">
        <w:rPr>
          <w:spacing w:val="-4"/>
        </w:rPr>
        <w:t xml:space="preserve"> </w:t>
      </w:r>
      <w:r w:rsidRPr="00764527">
        <w:t>для</w:t>
      </w:r>
      <w:r w:rsidRPr="00764527">
        <w:rPr>
          <w:spacing w:val="-1"/>
        </w:rPr>
        <w:t xml:space="preserve"> </w:t>
      </w:r>
      <w:r w:rsidRPr="00764527">
        <w:t>признания</w:t>
      </w:r>
      <w:r w:rsidRPr="00764527">
        <w:rPr>
          <w:spacing w:val="-1"/>
        </w:rPr>
        <w:t xml:space="preserve"> </w:t>
      </w:r>
      <w:r w:rsidRPr="00764527">
        <w:t>помещения</w:t>
      </w:r>
      <w:r w:rsidRPr="00764527">
        <w:rPr>
          <w:spacing w:val="-2"/>
        </w:rPr>
        <w:t xml:space="preserve"> </w:t>
      </w:r>
      <w:r w:rsidRPr="00764527">
        <w:t>непригодным</w:t>
      </w:r>
      <w:r w:rsidRPr="00764527">
        <w:rPr>
          <w:spacing w:val="-2"/>
        </w:rPr>
        <w:t xml:space="preserve"> </w:t>
      </w:r>
      <w:r w:rsidRPr="00764527">
        <w:t>для</w:t>
      </w:r>
      <w:r w:rsidRPr="00764527">
        <w:rPr>
          <w:spacing w:val="-1"/>
        </w:rPr>
        <w:t xml:space="preserve"> </w:t>
      </w:r>
      <w:r w:rsidRPr="00764527">
        <w:rPr>
          <w:spacing w:val="-2"/>
        </w:rPr>
        <w:t>проживания;</w:t>
      </w:r>
    </w:p>
    <w:p w14:paraId="5DF11E79" w14:textId="77777777" w:rsidR="00FD77AD" w:rsidRPr="00764527" w:rsidRDefault="00FD77AD">
      <w:pPr>
        <w:rPr>
          <w:sz w:val="24"/>
          <w:szCs w:val="24"/>
        </w:rPr>
        <w:sectPr w:rsidR="00FD77AD" w:rsidRPr="00764527" w:rsidSect="00780957">
          <w:pgSz w:w="11910" w:h="16840"/>
          <w:pgMar w:top="340" w:right="360" w:bottom="280" w:left="1300" w:header="720" w:footer="720" w:gutter="0"/>
          <w:cols w:space="720"/>
        </w:sectPr>
      </w:pPr>
    </w:p>
    <w:p w14:paraId="062AE47F" w14:textId="77777777" w:rsidR="00FD77AD" w:rsidRPr="00764527" w:rsidRDefault="00D041EB">
      <w:pPr>
        <w:pStyle w:val="a3"/>
        <w:spacing w:before="63" w:line="237" w:lineRule="auto"/>
        <w:ind w:right="203"/>
      </w:pPr>
      <w:r w:rsidRPr="00764527">
        <w:lastRenderedPageBreak/>
        <w:t xml:space="preserve">об отсутствии оснований для признания жилого помещения непригодным для </w:t>
      </w:r>
      <w:r w:rsidRPr="00764527">
        <w:rPr>
          <w:spacing w:val="-2"/>
        </w:rPr>
        <w:t>проживания;</w:t>
      </w:r>
    </w:p>
    <w:p w14:paraId="368C9C20" w14:textId="77777777" w:rsidR="00FD77AD" w:rsidRPr="00764527" w:rsidRDefault="00D041EB">
      <w:pPr>
        <w:pStyle w:val="a3"/>
        <w:spacing w:before="1"/>
        <w:ind w:right="205"/>
      </w:pPr>
      <w:r w:rsidRPr="00764527">
        <w:t>о выявлении оснований для признания многоквартирного дома аварийным и подлежащим реконструкции;</w:t>
      </w:r>
    </w:p>
    <w:p w14:paraId="4B4E561C" w14:textId="77777777" w:rsidR="00FD77AD" w:rsidRPr="00764527" w:rsidRDefault="00D041EB">
      <w:pPr>
        <w:pStyle w:val="a3"/>
        <w:ind w:right="205"/>
      </w:pPr>
      <w:r w:rsidRPr="00764527">
        <w:t>о выявлении оснований для признания многоквартирного дома аварийным и подлежащим сносу;</w:t>
      </w:r>
    </w:p>
    <w:p w14:paraId="174A4BE3" w14:textId="77777777" w:rsidR="00FD77AD" w:rsidRPr="00764527" w:rsidRDefault="00D041EB">
      <w:pPr>
        <w:pStyle w:val="a3"/>
        <w:ind w:right="206"/>
      </w:pPr>
      <w:r w:rsidRPr="00764527">
        <w:t>об отсутствии оснований для признания многоквартирного дома аварийным и подлежащим сносу или реконструкции.</w:t>
      </w:r>
    </w:p>
    <w:p w14:paraId="184E0388" w14:textId="77777777" w:rsidR="00FD77AD" w:rsidRPr="00764527" w:rsidRDefault="00D041EB">
      <w:pPr>
        <w:pStyle w:val="a3"/>
        <w:ind w:right="203"/>
      </w:pPr>
      <w:r w:rsidRPr="00764527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14:paraId="03EA3780" w14:textId="77777777" w:rsidR="00FD77AD" w:rsidRPr="00764527" w:rsidRDefault="00D041EB">
      <w:pPr>
        <w:pStyle w:val="a3"/>
        <w:ind w:right="202"/>
      </w:pPr>
      <w:r w:rsidRPr="00764527">
        <w:t>Решение принимается большинством голосов членов Комиссии и оформляется в виде заключения в 3 экземплярах с указанием основания принятия решения. Если число голосов "за" и "против" при принятии решения равно, решающим является голос председателя Комиссии. В случае</w:t>
      </w:r>
      <w:r w:rsidRPr="00764527">
        <w:rPr>
          <w:spacing w:val="-1"/>
        </w:rPr>
        <w:t xml:space="preserve"> </w:t>
      </w:r>
      <w:r w:rsidRPr="00764527">
        <w:t>несогласия</w:t>
      </w:r>
      <w:r w:rsidRPr="00764527">
        <w:rPr>
          <w:spacing w:val="-2"/>
        </w:rPr>
        <w:t xml:space="preserve"> </w:t>
      </w:r>
      <w:r w:rsidRPr="00764527">
        <w:t>с</w:t>
      </w:r>
      <w:r w:rsidRPr="00764527">
        <w:rPr>
          <w:spacing w:val="-3"/>
        </w:rPr>
        <w:t xml:space="preserve"> </w:t>
      </w:r>
      <w:r w:rsidRPr="00764527">
        <w:t>принятым</w:t>
      </w:r>
      <w:r w:rsidRPr="00764527">
        <w:rPr>
          <w:spacing w:val="-3"/>
        </w:rPr>
        <w:t xml:space="preserve"> </w:t>
      </w:r>
      <w:r w:rsidRPr="00764527">
        <w:t>решением</w:t>
      </w:r>
      <w:r w:rsidRPr="00764527">
        <w:rPr>
          <w:spacing w:val="-3"/>
        </w:rPr>
        <w:t xml:space="preserve"> </w:t>
      </w:r>
      <w:r w:rsidRPr="00764527">
        <w:t>члены</w:t>
      </w:r>
      <w:r w:rsidRPr="00764527">
        <w:rPr>
          <w:spacing w:val="-3"/>
        </w:rPr>
        <w:t xml:space="preserve"> </w:t>
      </w:r>
      <w:r w:rsidRPr="00764527">
        <w:t>Комиссии</w:t>
      </w:r>
      <w:r w:rsidRPr="00764527">
        <w:rPr>
          <w:spacing w:val="-1"/>
        </w:rPr>
        <w:t xml:space="preserve"> </w:t>
      </w:r>
      <w:r w:rsidRPr="00764527">
        <w:t>могут выразить</w:t>
      </w:r>
      <w:r w:rsidRPr="00764527">
        <w:rPr>
          <w:spacing w:val="-2"/>
        </w:rPr>
        <w:t xml:space="preserve"> </w:t>
      </w:r>
      <w:r w:rsidRPr="00764527">
        <w:t>свое</w:t>
      </w:r>
      <w:r w:rsidRPr="00764527">
        <w:rPr>
          <w:spacing w:val="-3"/>
        </w:rPr>
        <w:t xml:space="preserve"> </w:t>
      </w:r>
      <w:r w:rsidRPr="00764527">
        <w:t>особое</w:t>
      </w:r>
      <w:r w:rsidRPr="00764527">
        <w:rPr>
          <w:spacing w:val="-1"/>
        </w:rPr>
        <w:t xml:space="preserve"> </w:t>
      </w:r>
      <w:r w:rsidRPr="00764527">
        <w:t>мнение</w:t>
      </w:r>
      <w:r w:rsidRPr="00764527">
        <w:rPr>
          <w:spacing w:val="-3"/>
        </w:rPr>
        <w:t xml:space="preserve"> </w:t>
      </w:r>
      <w:r w:rsidRPr="00764527">
        <w:t>в письменной форме и приложить его к заключению.</w:t>
      </w:r>
    </w:p>
    <w:p w14:paraId="4B5FDABA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330"/>
        </w:tabs>
        <w:ind w:right="202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 xml:space="preserve">В случае обследования помещения Комиссия составляет в 3 экземплярах </w:t>
      </w:r>
      <w:hyperlink r:id="rId11">
        <w:r w:rsidRPr="00764527">
          <w:rPr>
            <w:sz w:val="24"/>
            <w:szCs w:val="24"/>
          </w:rPr>
          <w:t>акт</w:t>
        </w:r>
      </w:hyperlink>
      <w:r w:rsidRPr="00764527">
        <w:rPr>
          <w:sz w:val="24"/>
          <w:szCs w:val="24"/>
        </w:rPr>
        <w:t xml:space="preserve">. Участие в обследовании помещения лиц, указанных в </w:t>
      </w:r>
      <w:hyperlink w:anchor="_bookmark0" w:history="1">
        <w:r w:rsidRPr="00764527">
          <w:rPr>
            <w:sz w:val="24"/>
            <w:szCs w:val="24"/>
          </w:rPr>
          <w:t>абзаце третьем пункта 3.2</w:t>
        </w:r>
      </w:hyperlink>
      <w:r w:rsidRPr="00764527">
        <w:rPr>
          <w:sz w:val="24"/>
          <w:szCs w:val="24"/>
        </w:rPr>
        <w:t xml:space="preserve"> настоящего Положения, в случае их включения в состав Комиссии является обязательным.</w:t>
      </w:r>
    </w:p>
    <w:p w14:paraId="3756F85F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284"/>
        </w:tabs>
        <w:ind w:right="202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Комиссия в течение 3 календарных дней со дня принятия Комиссией решения по итогам работы направляет:</w:t>
      </w:r>
    </w:p>
    <w:p w14:paraId="1E833672" w14:textId="77777777" w:rsidR="00FD77AD" w:rsidRPr="00764527" w:rsidRDefault="00D041EB">
      <w:pPr>
        <w:pStyle w:val="a3"/>
        <w:ind w:right="201"/>
      </w:pPr>
      <w:r w:rsidRPr="00764527">
        <w:t xml:space="preserve">2 экземпляра заключения, указанного в </w:t>
      </w:r>
      <w:hyperlink w:anchor="_bookmark4" w:history="1">
        <w:r w:rsidRPr="00764527">
          <w:t>пункте</w:t>
        </w:r>
      </w:hyperlink>
      <w:r w:rsidRPr="00764527">
        <w:t xml:space="preserve"> 4.7 настоящего Положения, в соответствующий федеральный орган исполнительной власти, администрацию </w:t>
      </w:r>
      <w:r w:rsidR="00DC728B">
        <w:t>Майоровского</w:t>
      </w:r>
      <w:r w:rsidRPr="00764527">
        <w:t xml:space="preserve"> сельского поселения </w:t>
      </w:r>
      <w:r w:rsidR="00DC728B">
        <w:t>Котельниковского</w:t>
      </w:r>
      <w:r w:rsidRPr="00764527">
        <w:t xml:space="preserve"> муниципального района Волгоградской области для последующего</w:t>
      </w:r>
      <w:r w:rsidRPr="00764527">
        <w:rPr>
          <w:spacing w:val="-3"/>
        </w:rPr>
        <w:t xml:space="preserve"> </w:t>
      </w:r>
      <w:r w:rsidRPr="00764527">
        <w:t>принятия</w:t>
      </w:r>
      <w:r w:rsidRPr="00764527">
        <w:rPr>
          <w:spacing w:val="-2"/>
        </w:rPr>
        <w:t xml:space="preserve"> </w:t>
      </w:r>
      <w:r w:rsidRPr="00764527">
        <w:t>решения,</w:t>
      </w:r>
      <w:r w:rsidRPr="00764527">
        <w:rPr>
          <w:spacing w:val="-1"/>
        </w:rPr>
        <w:t xml:space="preserve"> </w:t>
      </w:r>
      <w:r w:rsidRPr="00764527">
        <w:t>предусмотренного</w:t>
      </w:r>
      <w:r w:rsidRPr="00764527">
        <w:rPr>
          <w:spacing w:val="-1"/>
        </w:rPr>
        <w:t xml:space="preserve"> </w:t>
      </w:r>
      <w:r w:rsidRPr="00764527">
        <w:t>абзацем</w:t>
      </w:r>
      <w:r w:rsidRPr="00764527">
        <w:rPr>
          <w:spacing w:val="-2"/>
        </w:rPr>
        <w:t xml:space="preserve"> </w:t>
      </w:r>
      <w:r w:rsidRPr="00764527">
        <w:t>седьмым</w:t>
      </w:r>
      <w:r w:rsidRPr="00764527">
        <w:rPr>
          <w:spacing w:val="-2"/>
        </w:rPr>
        <w:t xml:space="preserve"> </w:t>
      </w:r>
      <w:hyperlink r:id="rId12">
        <w:r w:rsidRPr="00764527">
          <w:t>пункта</w:t>
        </w:r>
        <w:r w:rsidRPr="00764527">
          <w:rPr>
            <w:spacing w:val="-1"/>
          </w:rPr>
          <w:t xml:space="preserve"> </w:t>
        </w:r>
        <w:r w:rsidRPr="00764527">
          <w:t>7</w:t>
        </w:r>
      </w:hyperlink>
      <w:r w:rsidRPr="00764527">
        <w:rPr>
          <w:spacing w:val="-2"/>
        </w:rPr>
        <w:t xml:space="preserve"> Постановления</w:t>
      </w:r>
    </w:p>
    <w:p w14:paraId="2ACC7667" w14:textId="77777777" w:rsidR="00FD77AD" w:rsidRPr="00764527" w:rsidRDefault="00D041EB">
      <w:pPr>
        <w:pStyle w:val="a3"/>
        <w:ind w:right="201" w:firstLine="0"/>
      </w:pPr>
      <w:r w:rsidRPr="00764527">
        <w:t>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подпись;</w:t>
      </w:r>
    </w:p>
    <w:p w14:paraId="00E70FBC" w14:textId="77777777" w:rsidR="00FD77AD" w:rsidRPr="00764527" w:rsidRDefault="00D041EB">
      <w:pPr>
        <w:pStyle w:val="a3"/>
        <w:ind w:right="200"/>
      </w:pPr>
      <w:r w:rsidRPr="00764527">
        <w:t>1 экземпляр заключения заявителю и собственнику жилого помещения в случае</w:t>
      </w:r>
      <w:r w:rsidRPr="00764527">
        <w:rPr>
          <w:spacing w:val="40"/>
        </w:rPr>
        <w:t xml:space="preserve"> </w:t>
      </w:r>
      <w:r w:rsidRPr="00764527">
        <w:t>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</w:t>
      </w:r>
    </w:p>
    <w:p w14:paraId="3B534942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368"/>
        </w:tabs>
        <w:ind w:right="201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В случае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выявления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оснований для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признания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жилого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помещения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непригодным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 xml:space="preserve">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13">
        <w:r w:rsidRPr="00764527">
          <w:rPr>
            <w:sz w:val="24"/>
            <w:szCs w:val="24"/>
          </w:rPr>
          <w:t>пунктом 36</w:t>
        </w:r>
      </w:hyperlink>
      <w:r w:rsidRPr="00764527">
        <w:rPr>
          <w:sz w:val="24"/>
          <w:szCs w:val="24"/>
        </w:rPr>
        <w:t xml:space="preserve"> Постановления № 47, секретарь Комиссии направляет решение, указанное в </w:t>
      </w:r>
      <w:hyperlink w:anchor="_bookmark4" w:history="1">
        <w:r w:rsidRPr="00764527">
          <w:rPr>
            <w:sz w:val="24"/>
            <w:szCs w:val="24"/>
          </w:rPr>
          <w:t>пункте</w:t>
        </w:r>
      </w:hyperlink>
      <w:r w:rsidRPr="00764527">
        <w:rPr>
          <w:sz w:val="24"/>
          <w:szCs w:val="24"/>
        </w:rPr>
        <w:t xml:space="preserve"> 4.7 настоящего Положения, в соответствующий федеральный орган исполнительной власти, в администрацию </w:t>
      </w:r>
      <w:r w:rsidR="0089054A">
        <w:rPr>
          <w:sz w:val="24"/>
          <w:szCs w:val="24"/>
        </w:rPr>
        <w:t>Майоровского</w:t>
      </w:r>
      <w:r w:rsidRPr="00764527">
        <w:rPr>
          <w:sz w:val="24"/>
          <w:szCs w:val="24"/>
        </w:rPr>
        <w:t xml:space="preserve"> сельского поселения </w:t>
      </w:r>
      <w:r w:rsidR="0089054A">
        <w:rPr>
          <w:sz w:val="24"/>
          <w:szCs w:val="24"/>
        </w:rPr>
        <w:t>Котельниковского</w:t>
      </w:r>
      <w:r w:rsidRPr="00764527">
        <w:rPr>
          <w:sz w:val="24"/>
          <w:szCs w:val="24"/>
        </w:rPr>
        <w:t xml:space="preserve"> муниципального района Волгоградской области, собственнику жилья и заявителю в</w:t>
      </w:r>
      <w:r w:rsidRPr="00764527">
        <w:rPr>
          <w:spacing w:val="40"/>
          <w:sz w:val="24"/>
          <w:szCs w:val="24"/>
        </w:rPr>
        <w:t xml:space="preserve"> </w:t>
      </w:r>
      <w:r w:rsidRPr="00764527">
        <w:rPr>
          <w:sz w:val="24"/>
          <w:szCs w:val="24"/>
        </w:rPr>
        <w:t>письменной форме посредством почтового отправления с уведомлением о вручении, либо посредством информационно-телекоммуникационной сети Интернет или выдает под подпись</w:t>
      </w:r>
      <w:r w:rsidRPr="00764527">
        <w:rPr>
          <w:spacing w:val="40"/>
          <w:sz w:val="24"/>
          <w:szCs w:val="24"/>
        </w:rPr>
        <w:t xml:space="preserve"> </w:t>
      </w:r>
      <w:r w:rsidRPr="00764527">
        <w:rPr>
          <w:sz w:val="24"/>
          <w:szCs w:val="24"/>
        </w:rPr>
        <w:t>не позднее рабочего дня, следующего за днем оформления решения Комиссии.</w:t>
      </w:r>
    </w:p>
    <w:p w14:paraId="052E3808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409"/>
        </w:tabs>
        <w:spacing w:before="1"/>
        <w:ind w:right="203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 согласно пункту 4.7 настоящего Положения, которое доводит до заинтересованных лиц.</w:t>
      </w:r>
    </w:p>
    <w:p w14:paraId="59283BAF" w14:textId="77777777" w:rsidR="00FD77AD" w:rsidRPr="00764527" w:rsidRDefault="00D041EB">
      <w:pPr>
        <w:pStyle w:val="a4"/>
        <w:numPr>
          <w:ilvl w:val="1"/>
          <w:numId w:val="8"/>
        </w:numPr>
        <w:tabs>
          <w:tab w:val="left" w:pos="1493"/>
        </w:tabs>
        <w:ind w:right="201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Отдельные занимаемые инвалидами жилые помещения (комната, квартира)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</w:t>
      </w:r>
      <w:r w:rsidRPr="00764527">
        <w:rPr>
          <w:spacing w:val="75"/>
          <w:sz w:val="24"/>
          <w:szCs w:val="24"/>
        </w:rPr>
        <w:t xml:space="preserve"> </w:t>
      </w:r>
      <w:r w:rsidRPr="00764527">
        <w:rPr>
          <w:sz w:val="24"/>
          <w:szCs w:val="24"/>
        </w:rPr>
        <w:t>в</w:t>
      </w:r>
      <w:r w:rsidRPr="00764527">
        <w:rPr>
          <w:spacing w:val="76"/>
          <w:sz w:val="24"/>
          <w:szCs w:val="24"/>
        </w:rPr>
        <w:t xml:space="preserve"> </w:t>
      </w:r>
      <w:r w:rsidRPr="00764527">
        <w:rPr>
          <w:sz w:val="24"/>
          <w:szCs w:val="24"/>
        </w:rPr>
        <w:t>соответствии</w:t>
      </w:r>
      <w:r w:rsidRPr="00764527">
        <w:rPr>
          <w:spacing w:val="78"/>
          <w:sz w:val="24"/>
          <w:szCs w:val="24"/>
        </w:rPr>
        <w:t xml:space="preserve"> </w:t>
      </w:r>
      <w:r w:rsidRPr="00764527">
        <w:rPr>
          <w:sz w:val="24"/>
          <w:szCs w:val="24"/>
        </w:rPr>
        <w:t>с</w:t>
      </w:r>
      <w:r w:rsidRPr="00764527">
        <w:rPr>
          <w:spacing w:val="76"/>
          <w:sz w:val="24"/>
          <w:szCs w:val="24"/>
        </w:rPr>
        <w:t xml:space="preserve"> </w:t>
      </w:r>
      <w:hyperlink r:id="rId14">
        <w:r w:rsidRPr="00764527">
          <w:rPr>
            <w:sz w:val="24"/>
            <w:szCs w:val="24"/>
          </w:rPr>
          <w:t>пунктом</w:t>
        </w:r>
        <w:r w:rsidRPr="00764527">
          <w:rPr>
            <w:spacing w:val="76"/>
            <w:sz w:val="24"/>
            <w:szCs w:val="24"/>
          </w:rPr>
          <w:t xml:space="preserve"> </w:t>
        </w:r>
        <w:r w:rsidRPr="00764527">
          <w:rPr>
            <w:sz w:val="24"/>
            <w:szCs w:val="24"/>
          </w:rPr>
          <w:t>20</w:t>
        </w:r>
      </w:hyperlink>
      <w:r w:rsidRPr="00764527">
        <w:rPr>
          <w:spacing w:val="77"/>
          <w:sz w:val="24"/>
          <w:szCs w:val="24"/>
        </w:rPr>
        <w:t xml:space="preserve"> </w:t>
      </w:r>
      <w:r w:rsidRPr="00764527">
        <w:rPr>
          <w:sz w:val="24"/>
          <w:szCs w:val="24"/>
        </w:rPr>
        <w:t>Правил</w:t>
      </w:r>
      <w:r w:rsidRPr="00764527">
        <w:rPr>
          <w:spacing w:val="77"/>
          <w:sz w:val="24"/>
          <w:szCs w:val="24"/>
        </w:rPr>
        <w:t xml:space="preserve"> </w:t>
      </w:r>
      <w:r w:rsidRPr="00764527">
        <w:rPr>
          <w:sz w:val="24"/>
          <w:szCs w:val="24"/>
        </w:rPr>
        <w:t>обеспечения</w:t>
      </w:r>
      <w:r w:rsidRPr="00764527">
        <w:rPr>
          <w:spacing w:val="52"/>
          <w:w w:val="150"/>
          <w:sz w:val="24"/>
          <w:szCs w:val="24"/>
        </w:rPr>
        <w:t xml:space="preserve"> </w:t>
      </w:r>
      <w:r w:rsidRPr="00764527">
        <w:rPr>
          <w:sz w:val="24"/>
          <w:szCs w:val="24"/>
        </w:rPr>
        <w:t>условий</w:t>
      </w:r>
      <w:r w:rsidRPr="00764527">
        <w:rPr>
          <w:spacing w:val="78"/>
          <w:sz w:val="24"/>
          <w:szCs w:val="24"/>
        </w:rPr>
        <w:t xml:space="preserve"> </w:t>
      </w:r>
      <w:r w:rsidRPr="00764527">
        <w:rPr>
          <w:sz w:val="24"/>
          <w:szCs w:val="24"/>
        </w:rPr>
        <w:t>доступности</w:t>
      </w:r>
      <w:r w:rsidRPr="00764527">
        <w:rPr>
          <w:spacing w:val="78"/>
          <w:sz w:val="24"/>
          <w:szCs w:val="24"/>
        </w:rPr>
        <w:t xml:space="preserve"> </w:t>
      </w:r>
      <w:r w:rsidRPr="00764527">
        <w:rPr>
          <w:spacing w:val="-5"/>
          <w:sz w:val="24"/>
          <w:szCs w:val="24"/>
        </w:rPr>
        <w:t>для</w:t>
      </w:r>
    </w:p>
    <w:p w14:paraId="77868BED" w14:textId="77777777" w:rsidR="00FD77AD" w:rsidRPr="00764527" w:rsidRDefault="00FD77AD">
      <w:pPr>
        <w:jc w:val="both"/>
        <w:rPr>
          <w:sz w:val="24"/>
          <w:szCs w:val="24"/>
        </w:rPr>
        <w:sectPr w:rsidR="00FD77AD" w:rsidRPr="00764527" w:rsidSect="00780957">
          <w:pgSz w:w="11910" w:h="16840"/>
          <w:pgMar w:top="340" w:right="360" w:bottom="280" w:left="1300" w:header="720" w:footer="720" w:gutter="0"/>
          <w:cols w:space="720"/>
        </w:sectPr>
      </w:pPr>
    </w:p>
    <w:p w14:paraId="7FB2FDC0" w14:textId="77777777" w:rsidR="00FD77AD" w:rsidRPr="00764527" w:rsidRDefault="00D041EB">
      <w:pPr>
        <w:pStyle w:val="a3"/>
        <w:spacing w:before="60"/>
        <w:ind w:right="201" w:firstLine="0"/>
      </w:pPr>
      <w:r w:rsidRPr="00764527">
        <w:lastRenderedPageBreak/>
        <w:t xml:space="preserve">инвалидов жилых помещений и общего имущества в многоквартирном доме, утвержденных постановлением Правительства Российской Федерации от 09.07.2016 г. № 649 "О мерах по приспособлению жилых помещений и общего имущества в многоквартирном доме с учетом потребностей инвалидов". Комиссия оформляет в 3 экземплярах </w:t>
      </w:r>
      <w:hyperlink r:id="rId15">
        <w:r w:rsidRPr="00764527">
          <w:t>заключение</w:t>
        </w:r>
      </w:hyperlink>
      <w:r w:rsidRPr="00764527">
        <w:t xml:space="preserve"> о признании жилого помещения непригодным для проживания указанных граждан и в 5-дневный срок направляет один экземпляр в соответствующий федеральный орган исполнительной власти, в администрацию </w:t>
      </w:r>
      <w:r w:rsidR="0089054A">
        <w:t>Майоровского</w:t>
      </w:r>
      <w:r w:rsidRPr="00764527">
        <w:t xml:space="preserve"> сельского поселения </w:t>
      </w:r>
      <w:r w:rsidR="0089054A">
        <w:t>Котельниковского</w:t>
      </w:r>
      <w:r w:rsidRPr="00764527">
        <w:t xml:space="preserve"> муниципального района Волгоградской области, второй экземпляр заявителю (третий экземпляр остается в деле, сформированном Комиссией).</w:t>
      </w:r>
    </w:p>
    <w:p w14:paraId="10BDBC4B" w14:textId="77777777" w:rsidR="00FD77AD" w:rsidRPr="00764527" w:rsidRDefault="00FD77AD">
      <w:pPr>
        <w:pStyle w:val="a3"/>
        <w:spacing w:before="51"/>
        <w:ind w:left="0" w:firstLine="0"/>
        <w:jc w:val="left"/>
      </w:pPr>
    </w:p>
    <w:p w14:paraId="59ED415E" w14:textId="77777777" w:rsidR="00FD77AD" w:rsidRPr="00764527" w:rsidRDefault="00D041EB">
      <w:pPr>
        <w:pStyle w:val="11"/>
        <w:numPr>
          <w:ilvl w:val="0"/>
          <w:numId w:val="7"/>
        </w:numPr>
        <w:tabs>
          <w:tab w:val="left" w:pos="3616"/>
        </w:tabs>
        <w:ind w:left="3616" w:hanging="292"/>
        <w:jc w:val="left"/>
      </w:pPr>
      <w:r w:rsidRPr="00764527">
        <w:t>Заключительные</w:t>
      </w:r>
      <w:r w:rsidRPr="00764527">
        <w:rPr>
          <w:spacing w:val="-5"/>
        </w:rPr>
        <w:t xml:space="preserve"> </w:t>
      </w:r>
      <w:r w:rsidRPr="00764527">
        <w:rPr>
          <w:spacing w:val="-2"/>
        </w:rPr>
        <w:t>положения.</w:t>
      </w:r>
    </w:p>
    <w:p w14:paraId="7DF18EDB" w14:textId="77777777" w:rsidR="00FD77AD" w:rsidRPr="00764527" w:rsidRDefault="00D041EB">
      <w:pPr>
        <w:pStyle w:val="a4"/>
        <w:numPr>
          <w:ilvl w:val="1"/>
          <w:numId w:val="1"/>
        </w:numPr>
        <w:tabs>
          <w:tab w:val="left" w:pos="1399"/>
        </w:tabs>
        <w:spacing w:before="271"/>
        <w:ind w:right="200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 xml:space="preserve">Заключение Комиссии является основанием для принятия администрацией </w:t>
      </w:r>
      <w:r w:rsidR="0089054A">
        <w:rPr>
          <w:sz w:val="24"/>
          <w:szCs w:val="24"/>
        </w:rPr>
        <w:t>Майоровского</w:t>
      </w:r>
      <w:r w:rsidRPr="00764527">
        <w:rPr>
          <w:sz w:val="24"/>
          <w:szCs w:val="24"/>
        </w:rPr>
        <w:t xml:space="preserve"> сельского поселения </w:t>
      </w:r>
      <w:r w:rsidR="0089054A">
        <w:rPr>
          <w:sz w:val="24"/>
          <w:szCs w:val="24"/>
        </w:rPr>
        <w:t>Котельниковского</w:t>
      </w:r>
      <w:r w:rsidRPr="00764527">
        <w:rPr>
          <w:sz w:val="24"/>
          <w:szCs w:val="24"/>
        </w:rPr>
        <w:t xml:space="preserve"> муниципального района Волгоградской области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14:paraId="3702745A" w14:textId="77777777" w:rsidR="00FD77AD" w:rsidRPr="00764527" w:rsidRDefault="00D041EB">
      <w:pPr>
        <w:pStyle w:val="a4"/>
        <w:numPr>
          <w:ilvl w:val="1"/>
          <w:numId w:val="1"/>
        </w:numPr>
        <w:tabs>
          <w:tab w:val="left" w:pos="1358"/>
        </w:tabs>
        <w:ind w:right="200" w:firstLine="708"/>
        <w:jc w:val="both"/>
        <w:rPr>
          <w:sz w:val="24"/>
          <w:szCs w:val="24"/>
        </w:rPr>
      </w:pPr>
      <w:r w:rsidRPr="00764527">
        <w:rPr>
          <w:sz w:val="24"/>
          <w:szCs w:val="24"/>
        </w:rPr>
        <w:t>В случае если Комиссией проведена оценка жилых помещений жилищного фонда Российской Федерации, а также многоквартирного дома, находящегося в федеральной собственности,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заключение</w:t>
      </w:r>
      <w:r w:rsidRPr="00764527">
        <w:rPr>
          <w:spacing w:val="-3"/>
          <w:sz w:val="24"/>
          <w:szCs w:val="24"/>
        </w:rPr>
        <w:t xml:space="preserve"> </w:t>
      </w:r>
      <w:r w:rsidRPr="00764527">
        <w:rPr>
          <w:sz w:val="24"/>
          <w:szCs w:val="24"/>
        </w:rPr>
        <w:t>Комиссии</w:t>
      </w:r>
      <w:r w:rsidRPr="00764527">
        <w:rPr>
          <w:spacing w:val="-1"/>
          <w:sz w:val="24"/>
          <w:szCs w:val="24"/>
        </w:rPr>
        <w:t xml:space="preserve"> </w:t>
      </w:r>
      <w:r w:rsidRPr="00764527">
        <w:rPr>
          <w:sz w:val="24"/>
          <w:szCs w:val="24"/>
        </w:rPr>
        <w:t>является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основанием</w:t>
      </w:r>
      <w:r w:rsidRPr="00764527">
        <w:rPr>
          <w:spacing w:val="-3"/>
          <w:sz w:val="24"/>
          <w:szCs w:val="24"/>
        </w:rPr>
        <w:t xml:space="preserve"> </w:t>
      </w:r>
      <w:r w:rsidRPr="00764527">
        <w:rPr>
          <w:sz w:val="24"/>
          <w:szCs w:val="24"/>
        </w:rPr>
        <w:t>для</w:t>
      </w:r>
      <w:r w:rsidRPr="00764527">
        <w:rPr>
          <w:spacing w:val="-2"/>
          <w:sz w:val="24"/>
          <w:szCs w:val="24"/>
        </w:rPr>
        <w:t xml:space="preserve"> </w:t>
      </w:r>
      <w:r w:rsidRPr="00764527">
        <w:rPr>
          <w:sz w:val="24"/>
          <w:szCs w:val="24"/>
        </w:rPr>
        <w:t>принятия</w:t>
      </w:r>
      <w:r w:rsidRPr="00764527">
        <w:rPr>
          <w:spacing w:val="-9"/>
          <w:sz w:val="24"/>
          <w:szCs w:val="24"/>
        </w:rPr>
        <w:t xml:space="preserve"> </w:t>
      </w:r>
      <w:r w:rsidRPr="00764527">
        <w:rPr>
          <w:sz w:val="24"/>
          <w:szCs w:val="24"/>
        </w:rPr>
        <w:t>федеральным</w:t>
      </w:r>
      <w:r w:rsidRPr="00764527">
        <w:rPr>
          <w:spacing w:val="-3"/>
          <w:sz w:val="24"/>
          <w:szCs w:val="24"/>
        </w:rPr>
        <w:t xml:space="preserve"> </w:t>
      </w:r>
      <w:r w:rsidRPr="00764527">
        <w:rPr>
          <w:sz w:val="24"/>
          <w:szCs w:val="24"/>
        </w:rPr>
        <w:t>органом исполнительной власти, осуществляющим полномочия собственника помещения (многоквартирного дома),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14:paraId="74365FDB" w14:textId="77777777" w:rsidR="00FD77AD" w:rsidRPr="00764527" w:rsidRDefault="00FD77AD">
      <w:pPr>
        <w:jc w:val="both"/>
        <w:rPr>
          <w:sz w:val="24"/>
          <w:szCs w:val="24"/>
        </w:rPr>
        <w:sectPr w:rsidR="00FD77AD" w:rsidRPr="00764527" w:rsidSect="00780957">
          <w:pgSz w:w="11910" w:h="16840"/>
          <w:pgMar w:top="340" w:right="360" w:bottom="280" w:left="1300" w:header="720" w:footer="720" w:gutter="0"/>
          <w:cols w:space="720"/>
        </w:sectPr>
      </w:pPr>
    </w:p>
    <w:p w14:paraId="6508597B" w14:textId="77777777" w:rsidR="00FD77AD" w:rsidRPr="0089054A" w:rsidRDefault="00D041EB">
      <w:pPr>
        <w:spacing w:before="81" w:line="252" w:lineRule="exact"/>
        <w:ind w:right="205"/>
        <w:jc w:val="right"/>
        <w:rPr>
          <w:sz w:val="24"/>
          <w:szCs w:val="24"/>
        </w:rPr>
      </w:pPr>
      <w:r w:rsidRPr="0089054A">
        <w:rPr>
          <w:spacing w:val="-2"/>
          <w:sz w:val="24"/>
          <w:szCs w:val="24"/>
        </w:rPr>
        <w:lastRenderedPageBreak/>
        <w:t>УТВЕРЖДЕН</w:t>
      </w:r>
    </w:p>
    <w:p w14:paraId="0C5DA684" w14:textId="77777777" w:rsidR="00FD77AD" w:rsidRPr="0089054A" w:rsidRDefault="00D041EB">
      <w:pPr>
        <w:ind w:left="6531" w:right="202" w:firstLine="254"/>
        <w:jc w:val="right"/>
        <w:rPr>
          <w:sz w:val="24"/>
          <w:szCs w:val="24"/>
        </w:rPr>
      </w:pPr>
      <w:r w:rsidRPr="0089054A">
        <w:rPr>
          <w:sz w:val="24"/>
          <w:szCs w:val="24"/>
        </w:rPr>
        <w:t>постановлением</w:t>
      </w:r>
      <w:r w:rsidRPr="0089054A">
        <w:rPr>
          <w:spacing w:val="-14"/>
          <w:sz w:val="24"/>
          <w:szCs w:val="24"/>
        </w:rPr>
        <w:t xml:space="preserve"> </w:t>
      </w:r>
      <w:r w:rsidRPr="0089054A">
        <w:rPr>
          <w:sz w:val="24"/>
          <w:szCs w:val="24"/>
        </w:rPr>
        <w:t xml:space="preserve">администрации </w:t>
      </w:r>
      <w:r w:rsidR="0089054A" w:rsidRPr="0089054A">
        <w:rPr>
          <w:sz w:val="24"/>
          <w:szCs w:val="24"/>
        </w:rPr>
        <w:t>Майоровского</w:t>
      </w:r>
      <w:r w:rsidRPr="0089054A">
        <w:rPr>
          <w:spacing w:val="-7"/>
          <w:sz w:val="24"/>
          <w:szCs w:val="24"/>
        </w:rPr>
        <w:t xml:space="preserve"> </w:t>
      </w:r>
      <w:r w:rsidRPr="0089054A">
        <w:rPr>
          <w:sz w:val="24"/>
          <w:szCs w:val="24"/>
        </w:rPr>
        <w:t>сельского</w:t>
      </w:r>
      <w:r w:rsidRPr="0089054A">
        <w:rPr>
          <w:spacing w:val="-7"/>
          <w:sz w:val="24"/>
          <w:szCs w:val="24"/>
        </w:rPr>
        <w:t xml:space="preserve"> </w:t>
      </w:r>
      <w:r w:rsidRPr="0089054A">
        <w:rPr>
          <w:spacing w:val="-2"/>
          <w:sz w:val="24"/>
          <w:szCs w:val="24"/>
        </w:rPr>
        <w:t>поселения</w:t>
      </w:r>
    </w:p>
    <w:p w14:paraId="7FC9DFD4" w14:textId="04960140" w:rsidR="00FD77AD" w:rsidRPr="0089054A" w:rsidRDefault="00D041EB">
      <w:pPr>
        <w:ind w:right="202"/>
        <w:jc w:val="right"/>
        <w:rPr>
          <w:sz w:val="24"/>
          <w:szCs w:val="24"/>
        </w:rPr>
      </w:pPr>
      <w:r w:rsidRPr="0089054A">
        <w:rPr>
          <w:sz w:val="24"/>
          <w:szCs w:val="24"/>
        </w:rPr>
        <w:t>от</w:t>
      </w:r>
      <w:r w:rsidRPr="0089054A">
        <w:rPr>
          <w:spacing w:val="-2"/>
          <w:sz w:val="24"/>
          <w:szCs w:val="24"/>
        </w:rPr>
        <w:t xml:space="preserve"> </w:t>
      </w:r>
      <w:r w:rsidR="0089054A" w:rsidRPr="00A1797A">
        <w:rPr>
          <w:sz w:val="24"/>
          <w:szCs w:val="24"/>
        </w:rPr>
        <w:t>02.0</w:t>
      </w:r>
      <w:r w:rsidR="00A1797A" w:rsidRPr="00A1797A">
        <w:rPr>
          <w:sz w:val="24"/>
          <w:szCs w:val="24"/>
        </w:rPr>
        <w:t>2</w:t>
      </w:r>
      <w:r w:rsidRPr="00A1797A">
        <w:rPr>
          <w:sz w:val="24"/>
          <w:szCs w:val="24"/>
        </w:rPr>
        <w:t>.202</w:t>
      </w:r>
      <w:r w:rsidR="0089054A" w:rsidRPr="00A1797A">
        <w:rPr>
          <w:sz w:val="24"/>
          <w:szCs w:val="24"/>
        </w:rPr>
        <w:t>4</w:t>
      </w:r>
      <w:r w:rsidRPr="0089054A">
        <w:rPr>
          <w:spacing w:val="-1"/>
          <w:sz w:val="24"/>
          <w:szCs w:val="24"/>
        </w:rPr>
        <w:t xml:space="preserve"> </w:t>
      </w:r>
      <w:r w:rsidRPr="0089054A">
        <w:rPr>
          <w:sz w:val="24"/>
          <w:szCs w:val="24"/>
        </w:rPr>
        <w:t>г.</w:t>
      </w:r>
      <w:r w:rsidRPr="0089054A">
        <w:rPr>
          <w:spacing w:val="54"/>
          <w:sz w:val="24"/>
          <w:szCs w:val="24"/>
        </w:rPr>
        <w:t xml:space="preserve"> </w:t>
      </w:r>
      <w:r w:rsidRPr="0089054A">
        <w:rPr>
          <w:sz w:val="24"/>
          <w:szCs w:val="24"/>
        </w:rPr>
        <w:t>№</w:t>
      </w:r>
      <w:r w:rsidRPr="0089054A">
        <w:rPr>
          <w:spacing w:val="-4"/>
          <w:sz w:val="24"/>
          <w:szCs w:val="24"/>
        </w:rPr>
        <w:t xml:space="preserve"> </w:t>
      </w:r>
      <w:r w:rsidR="00A1797A">
        <w:rPr>
          <w:spacing w:val="-4"/>
          <w:sz w:val="24"/>
          <w:szCs w:val="24"/>
        </w:rPr>
        <w:t>6</w:t>
      </w:r>
    </w:p>
    <w:p w14:paraId="7E9CCBF6" w14:textId="77777777" w:rsidR="00FD77AD" w:rsidRPr="00764527" w:rsidRDefault="00FD77AD">
      <w:pPr>
        <w:pStyle w:val="a3"/>
        <w:ind w:left="0" w:firstLine="0"/>
        <w:jc w:val="left"/>
        <w:rPr>
          <w:b/>
        </w:rPr>
      </w:pPr>
    </w:p>
    <w:p w14:paraId="6049979F" w14:textId="77777777" w:rsidR="00FD77AD" w:rsidRPr="00764527" w:rsidRDefault="00FD77AD">
      <w:pPr>
        <w:pStyle w:val="a3"/>
        <w:ind w:left="0" w:firstLine="0"/>
        <w:jc w:val="left"/>
        <w:rPr>
          <w:b/>
        </w:rPr>
      </w:pPr>
    </w:p>
    <w:p w14:paraId="024AA753" w14:textId="77777777" w:rsidR="00FD77AD" w:rsidRPr="0089054A" w:rsidRDefault="00FD77AD">
      <w:pPr>
        <w:pStyle w:val="a3"/>
        <w:spacing w:before="205"/>
        <w:ind w:left="0" w:firstLine="0"/>
        <w:jc w:val="left"/>
      </w:pPr>
    </w:p>
    <w:p w14:paraId="0501D899" w14:textId="77777777" w:rsidR="00FD77AD" w:rsidRPr="0089054A" w:rsidRDefault="00D041EB">
      <w:pPr>
        <w:spacing w:before="1" w:line="298" w:lineRule="exact"/>
        <w:ind w:left="564" w:right="652"/>
        <w:jc w:val="center"/>
        <w:rPr>
          <w:sz w:val="24"/>
          <w:szCs w:val="24"/>
        </w:rPr>
      </w:pPr>
      <w:r w:rsidRPr="0089054A">
        <w:rPr>
          <w:spacing w:val="-2"/>
          <w:sz w:val="24"/>
          <w:szCs w:val="24"/>
        </w:rPr>
        <w:t>СОСТАВ</w:t>
      </w:r>
    </w:p>
    <w:p w14:paraId="32DF16F7" w14:textId="77777777" w:rsidR="00FD77AD" w:rsidRPr="0089054A" w:rsidRDefault="00D041EB">
      <w:pPr>
        <w:ind w:left="130" w:right="219" w:firstLine="1"/>
        <w:jc w:val="center"/>
        <w:rPr>
          <w:sz w:val="24"/>
          <w:szCs w:val="24"/>
        </w:rPr>
      </w:pPr>
      <w:r w:rsidRPr="0089054A">
        <w:rPr>
          <w:sz w:val="24"/>
          <w:szCs w:val="24"/>
        </w:rPr>
        <w:t>межведомственной комиссии по вопросам признания помещения жилым помещением,</w:t>
      </w:r>
      <w:r w:rsidRPr="0089054A">
        <w:rPr>
          <w:spacing w:val="-4"/>
          <w:sz w:val="24"/>
          <w:szCs w:val="24"/>
        </w:rPr>
        <w:t xml:space="preserve"> </w:t>
      </w:r>
      <w:r w:rsidRPr="0089054A">
        <w:rPr>
          <w:sz w:val="24"/>
          <w:szCs w:val="24"/>
        </w:rPr>
        <w:t>жилого</w:t>
      </w:r>
      <w:r w:rsidRPr="0089054A">
        <w:rPr>
          <w:spacing w:val="-7"/>
          <w:sz w:val="24"/>
          <w:szCs w:val="24"/>
        </w:rPr>
        <w:t xml:space="preserve"> </w:t>
      </w:r>
      <w:r w:rsidRPr="0089054A">
        <w:rPr>
          <w:sz w:val="24"/>
          <w:szCs w:val="24"/>
        </w:rPr>
        <w:t>помещения</w:t>
      </w:r>
      <w:r w:rsidRPr="0089054A">
        <w:rPr>
          <w:spacing w:val="-8"/>
          <w:sz w:val="24"/>
          <w:szCs w:val="24"/>
        </w:rPr>
        <w:t xml:space="preserve"> </w:t>
      </w:r>
      <w:r w:rsidRPr="0089054A">
        <w:rPr>
          <w:sz w:val="24"/>
          <w:szCs w:val="24"/>
        </w:rPr>
        <w:t>непригодным</w:t>
      </w:r>
      <w:r w:rsidRPr="0089054A">
        <w:rPr>
          <w:spacing w:val="-6"/>
          <w:sz w:val="24"/>
          <w:szCs w:val="24"/>
        </w:rPr>
        <w:t xml:space="preserve"> </w:t>
      </w:r>
      <w:r w:rsidRPr="0089054A">
        <w:rPr>
          <w:sz w:val="24"/>
          <w:szCs w:val="24"/>
        </w:rPr>
        <w:t>для</w:t>
      </w:r>
      <w:r w:rsidRPr="0089054A">
        <w:rPr>
          <w:spacing w:val="-5"/>
          <w:sz w:val="24"/>
          <w:szCs w:val="24"/>
        </w:rPr>
        <w:t xml:space="preserve"> </w:t>
      </w:r>
      <w:r w:rsidRPr="0089054A">
        <w:rPr>
          <w:sz w:val="24"/>
          <w:szCs w:val="24"/>
        </w:rPr>
        <w:t>проживания</w:t>
      </w:r>
      <w:r w:rsidRPr="0089054A">
        <w:rPr>
          <w:spacing w:val="-5"/>
          <w:sz w:val="24"/>
          <w:szCs w:val="24"/>
        </w:rPr>
        <w:t xml:space="preserve"> </w:t>
      </w:r>
      <w:r w:rsidRPr="0089054A">
        <w:rPr>
          <w:sz w:val="24"/>
          <w:szCs w:val="24"/>
        </w:rPr>
        <w:t xml:space="preserve">многоквартирного дома аварийным и подлежащим сносу или реконструкции на территории </w:t>
      </w:r>
      <w:r w:rsidR="0089054A" w:rsidRPr="0089054A">
        <w:rPr>
          <w:sz w:val="24"/>
          <w:szCs w:val="24"/>
        </w:rPr>
        <w:t>Майоровского</w:t>
      </w:r>
      <w:r w:rsidRPr="0089054A">
        <w:rPr>
          <w:sz w:val="24"/>
          <w:szCs w:val="24"/>
        </w:rPr>
        <w:t xml:space="preserve"> сельского поселения </w:t>
      </w:r>
      <w:r w:rsidR="0089054A" w:rsidRPr="0089054A">
        <w:rPr>
          <w:sz w:val="24"/>
          <w:szCs w:val="24"/>
        </w:rPr>
        <w:t>Котельниковского</w:t>
      </w:r>
      <w:r w:rsidRPr="0089054A">
        <w:rPr>
          <w:sz w:val="24"/>
          <w:szCs w:val="24"/>
        </w:rPr>
        <w:t xml:space="preserve"> муниципального района Волгоградской области</w:t>
      </w:r>
    </w:p>
    <w:p w14:paraId="3380C0BD" w14:textId="77777777" w:rsidR="00FD77AD" w:rsidRPr="00764527" w:rsidRDefault="00FD77AD">
      <w:pPr>
        <w:pStyle w:val="a3"/>
        <w:ind w:left="0" w:firstLine="0"/>
        <w:jc w:val="left"/>
        <w:rPr>
          <w:b/>
        </w:rPr>
      </w:pPr>
    </w:p>
    <w:p w14:paraId="6D6ED408" w14:textId="77777777" w:rsidR="00FD77AD" w:rsidRPr="00764527" w:rsidRDefault="00FD77AD">
      <w:pPr>
        <w:pStyle w:val="a3"/>
        <w:spacing w:before="161"/>
        <w:ind w:left="0" w:firstLine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F7C78" w:rsidRPr="005F7C78" w14:paraId="1AC8FFD6" w14:textId="77777777" w:rsidTr="00F26B88">
        <w:tc>
          <w:tcPr>
            <w:tcW w:w="4785" w:type="dxa"/>
          </w:tcPr>
          <w:p w14:paraId="4FC93665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4786" w:type="dxa"/>
          </w:tcPr>
          <w:p w14:paraId="7538B01B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Глава Майоровского сельского поселения, председатель комиссии</w:t>
            </w:r>
          </w:p>
        </w:tc>
      </w:tr>
      <w:tr w:rsidR="005F7C78" w:rsidRPr="005F7C78" w14:paraId="40364DC8" w14:textId="77777777" w:rsidTr="00F26B88">
        <w:tc>
          <w:tcPr>
            <w:tcW w:w="4785" w:type="dxa"/>
          </w:tcPr>
          <w:p w14:paraId="2C0B6A51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Попова Лариса Анатольевна</w:t>
            </w:r>
          </w:p>
        </w:tc>
        <w:tc>
          <w:tcPr>
            <w:tcW w:w="4786" w:type="dxa"/>
          </w:tcPr>
          <w:p w14:paraId="4CFA7A65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Ведущий специалист администрации, заместитель председателя комиссии</w:t>
            </w:r>
          </w:p>
        </w:tc>
      </w:tr>
      <w:tr w:rsidR="005F7C78" w:rsidRPr="005F7C78" w14:paraId="78FD99E8" w14:textId="77777777" w:rsidTr="00F26B88">
        <w:tc>
          <w:tcPr>
            <w:tcW w:w="4785" w:type="dxa"/>
          </w:tcPr>
          <w:p w14:paraId="7E52CA5E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Семенова Надежда Юрьевна</w:t>
            </w:r>
          </w:p>
        </w:tc>
        <w:tc>
          <w:tcPr>
            <w:tcW w:w="4786" w:type="dxa"/>
          </w:tcPr>
          <w:p w14:paraId="492A7AC0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Специалист 2 категории администрации,</w:t>
            </w:r>
          </w:p>
          <w:p w14:paraId="7DB3E24D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секретарь комиссии</w:t>
            </w:r>
          </w:p>
        </w:tc>
      </w:tr>
      <w:tr w:rsidR="005F7C78" w:rsidRPr="005F7C78" w14:paraId="31613B55" w14:textId="77777777" w:rsidTr="00F26B88">
        <w:tc>
          <w:tcPr>
            <w:tcW w:w="4785" w:type="dxa"/>
          </w:tcPr>
          <w:p w14:paraId="340655E3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Члены комиссии:</w:t>
            </w:r>
          </w:p>
          <w:p w14:paraId="7219C200" w14:textId="77777777" w:rsidR="005F7C78" w:rsidRPr="005F7C78" w:rsidRDefault="005F7C78" w:rsidP="00F26B8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134605A" w14:textId="77777777" w:rsidR="005F7C78" w:rsidRPr="005F7C78" w:rsidRDefault="005F7C78" w:rsidP="00F26B88">
            <w:pPr>
              <w:rPr>
                <w:sz w:val="24"/>
                <w:szCs w:val="24"/>
              </w:rPr>
            </w:pPr>
          </w:p>
        </w:tc>
      </w:tr>
      <w:tr w:rsidR="005F7C78" w:rsidRPr="005F7C78" w14:paraId="237BAB09" w14:textId="77777777" w:rsidTr="00F26B88">
        <w:tc>
          <w:tcPr>
            <w:tcW w:w="4785" w:type="dxa"/>
          </w:tcPr>
          <w:p w14:paraId="7A2DEF29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Захарова Ирина Анатольевна</w:t>
            </w:r>
          </w:p>
        </w:tc>
        <w:tc>
          <w:tcPr>
            <w:tcW w:w="4786" w:type="dxa"/>
          </w:tcPr>
          <w:p w14:paraId="4F3CFC71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 xml:space="preserve">Главный специалист администрации </w:t>
            </w:r>
          </w:p>
          <w:p w14:paraId="71AD6153" w14:textId="77777777" w:rsidR="005F7C78" w:rsidRPr="005F7C78" w:rsidRDefault="005F7C78" w:rsidP="00F26B88">
            <w:pPr>
              <w:rPr>
                <w:sz w:val="24"/>
                <w:szCs w:val="24"/>
              </w:rPr>
            </w:pPr>
          </w:p>
        </w:tc>
      </w:tr>
      <w:tr w:rsidR="005F7C78" w:rsidRPr="005F7C78" w14:paraId="6E725E8D" w14:textId="77777777" w:rsidTr="00F26B88">
        <w:tc>
          <w:tcPr>
            <w:tcW w:w="4785" w:type="dxa"/>
          </w:tcPr>
          <w:p w14:paraId="5A5D31BD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Хохлачева Лариса Петровна</w:t>
            </w:r>
          </w:p>
        </w:tc>
        <w:tc>
          <w:tcPr>
            <w:tcW w:w="4786" w:type="dxa"/>
          </w:tcPr>
          <w:p w14:paraId="444A05B6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 xml:space="preserve">Ведущий специалист администрации </w:t>
            </w:r>
          </w:p>
          <w:p w14:paraId="66CA0017" w14:textId="77777777" w:rsidR="005F7C78" w:rsidRPr="005F7C78" w:rsidRDefault="005F7C78" w:rsidP="00F26B88">
            <w:pPr>
              <w:rPr>
                <w:sz w:val="24"/>
                <w:szCs w:val="24"/>
              </w:rPr>
            </w:pPr>
          </w:p>
        </w:tc>
      </w:tr>
      <w:tr w:rsidR="005F7C78" w:rsidRPr="005F7C78" w14:paraId="5DC128D0" w14:textId="77777777" w:rsidTr="00F26B88">
        <w:tc>
          <w:tcPr>
            <w:tcW w:w="4785" w:type="dxa"/>
          </w:tcPr>
          <w:p w14:paraId="34A22C27" w14:textId="77777777" w:rsidR="005F7C78" w:rsidRPr="005F7C78" w:rsidRDefault="005F7C78" w:rsidP="00F26B88">
            <w:pPr>
              <w:rPr>
                <w:sz w:val="24"/>
                <w:szCs w:val="24"/>
              </w:rPr>
            </w:pPr>
          </w:p>
          <w:p w14:paraId="4C84A16B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Борисова Амина Андреевна</w:t>
            </w:r>
          </w:p>
        </w:tc>
        <w:tc>
          <w:tcPr>
            <w:tcW w:w="4786" w:type="dxa"/>
          </w:tcPr>
          <w:p w14:paraId="17316A21" w14:textId="77777777" w:rsidR="005F7C78" w:rsidRPr="005F7C78" w:rsidRDefault="005F7C78" w:rsidP="00F26B88">
            <w:pPr>
              <w:rPr>
                <w:sz w:val="24"/>
                <w:szCs w:val="24"/>
              </w:rPr>
            </w:pPr>
            <w:r w:rsidRPr="005F7C78">
              <w:rPr>
                <w:sz w:val="24"/>
                <w:szCs w:val="24"/>
              </w:rPr>
              <w:t>Консультант отдела капитального строительства, архитектуры, и ЖКХ Котельниковского муниципального района Волгоградской области (по согласованию)</w:t>
            </w:r>
          </w:p>
        </w:tc>
      </w:tr>
    </w:tbl>
    <w:p w14:paraId="56478F93" w14:textId="77777777" w:rsidR="00D041EB" w:rsidRPr="00764527" w:rsidRDefault="00D041EB">
      <w:pPr>
        <w:rPr>
          <w:sz w:val="24"/>
          <w:szCs w:val="24"/>
        </w:rPr>
      </w:pPr>
    </w:p>
    <w:sectPr w:rsidR="00D041EB" w:rsidRPr="00764527" w:rsidSect="00780957">
      <w:pgSz w:w="11910" w:h="16840"/>
      <w:pgMar w:top="90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A55"/>
    <w:multiLevelType w:val="multilevel"/>
    <w:tmpl w:val="9CF4C78C"/>
    <w:lvl w:ilvl="0">
      <w:start w:val="2"/>
      <w:numFmt w:val="decimal"/>
      <w:lvlText w:val="%1"/>
      <w:lvlJc w:val="left"/>
      <w:pPr>
        <w:ind w:left="118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576"/>
      </w:pPr>
      <w:rPr>
        <w:rFonts w:hint="default"/>
        <w:lang w:val="ru-RU" w:eastAsia="en-US" w:bidi="ar-SA"/>
      </w:rPr>
    </w:lvl>
  </w:abstractNum>
  <w:abstractNum w:abstractNumId="1" w15:restartNumberingAfterBreak="0">
    <w:nsid w:val="1F577758"/>
    <w:multiLevelType w:val="multilevel"/>
    <w:tmpl w:val="FF6429FA"/>
    <w:lvl w:ilvl="0">
      <w:start w:val="5"/>
      <w:numFmt w:val="decimal"/>
      <w:lvlText w:val="%1"/>
      <w:lvlJc w:val="left"/>
      <w:pPr>
        <w:ind w:left="118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574"/>
      </w:pPr>
      <w:rPr>
        <w:rFonts w:hint="default"/>
        <w:lang w:val="ru-RU" w:eastAsia="en-US" w:bidi="ar-SA"/>
      </w:rPr>
    </w:lvl>
  </w:abstractNum>
  <w:abstractNum w:abstractNumId="2" w15:restartNumberingAfterBreak="0">
    <w:nsid w:val="37451491"/>
    <w:multiLevelType w:val="multilevel"/>
    <w:tmpl w:val="BB7AAD38"/>
    <w:lvl w:ilvl="0">
      <w:start w:val="1"/>
      <w:numFmt w:val="decimal"/>
      <w:lvlText w:val="%1."/>
      <w:lvlJc w:val="left"/>
      <w:pPr>
        <w:ind w:left="118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385D0CD8"/>
    <w:multiLevelType w:val="hybridMultilevel"/>
    <w:tmpl w:val="D2688C48"/>
    <w:lvl w:ilvl="0" w:tplc="186687C6"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DCEB30">
      <w:numFmt w:val="bullet"/>
      <w:lvlText w:val="•"/>
      <w:lvlJc w:val="left"/>
      <w:pPr>
        <w:ind w:left="1132" w:hanging="152"/>
      </w:pPr>
      <w:rPr>
        <w:rFonts w:hint="default"/>
        <w:lang w:val="ru-RU" w:eastAsia="en-US" w:bidi="ar-SA"/>
      </w:rPr>
    </w:lvl>
    <w:lvl w:ilvl="2" w:tplc="56D6DBE0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3" w:tplc="9CFA9B64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4" w:tplc="C382F084">
      <w:numFmt w:val="bullet"/>
      <w:lvlText w:val="•"/>
      <w:lvlJc w:val="left"/>
      <w:pPr>
        <w:ind w:left="4170" w:hanging="152"/>
      </w:pPr>
      <w:rPr>
        <w:rFonts w:hint="default"/>
        <w:lang w:val="ru-RU" w:eastAsia="en-US" w:bidi="ar-SA"/>
      </w:rPr>
    </w:lvl>
    <w:lvl w:ilvl="5" w:tplc="9B6C0346">
      <w:numFmt w:val="bullet"/>
      <w:lvlText w:val="•"/>
      <w:lvlJc w:val="left"/>
      <w:pPr>
        <w:ind w:left="5183" w:hanging="152"/>
      </w:pPr>
      <w:rPr>
        <w:rFonts w:hint="default"/>
        <w:lang w:val="ru-RU" w:eastAsia="en-US" w:bidi="ar-SA"/>
      </w:rPr>
    </w:lvl>
    <w:lvl w:ilvl="6" w:tplc="1786ECAC">
      <w:numFmt w:val="bullet"/>
      <w:lvlText w:val="•"/>
      <w:lvlJc w:val="left"/>
      <w:pPr>
        <w:ind w:left="6195" w:hanging="152"/>
      </w:pPr>
      <w:rPr>
        <w:rFonts w:hint="default"/>
        <w:lang w:val="ru-RU" w:eastAsia="en-US" w:bidi="ar-SA"/>
      </w:rPr>
    </w:lvl>
    <w:lvl w:ilvl="7" w:tplc="288855D2">
      <w:numFmt w:val="bullet"/>
      <w:lvlText w:val="•"/>
      <w:lvlJc w:val="left"/>
      <w:pPr>
        <w:ind w:left="7208" w:hanging="152"/>
      </w:pPr>
      <w:rPr>
        <w:rFonts w:hint="default"/>
        <w:lang w:val="ru-RU" w:eastAsia="en-US" w:bidi="ar-SA"/>
      </w:rPr>
    </w:lvl>
    <w:lvl w:ilvl="8" w:tplc="CC209A8C">
      <w:numFmt w:val="bullet"/>
      <w:lvlText w:val="•"/>
      <w:lvlJc w:val="left"/>
      <w:pPr>
        <w:ind w:left="8221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39761F05"/>
    <w:multiLevelType w:val="hybridMultilevel"/>
    <w:tmpl w:val="60AC06F6"/>
    <w:lvl w:ilvl="0" w:tplc="7D34C79E">
      <w:numFmt w:val="bullet"/>
      <w:lvlText w:val="-"/>
      <w:lvlJc w:val="left"/>
      <w:pPr>
        <w:ind w:left="11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304432">
      <w:numFmt w:val="bullet"/>
      <w:lvlText w:val="•"/>
      <w:lvlJc w:val="left"/>
      <w:pPr>
        <w:ind w:left="1132" w:hanging="216"/>
      </w:pPr>
      <w:rPr>
        <w:rFonts w:hint="default"/>
        <w:lang w:val="ru-RU" w:eastAsia="en-US" w:bidi="ar-SA"/>
      </w:rPr>
    </w:lvl>
    <w:lvl w:ilvl="2" w:tplc="AB08D37A">
      <w:numFmt w:val="bullet"/>
      <w:lvlText w:val="•"/>
      <w:lvlJc w:val="left"/>
      <w:pPr>
        <w:ind w:left="2145" w:hanging="216"/>
      </w:pPr>
      <w:rPr>
        <w:rFonts w:hint="default"/>
        <w:lang w:val="ru-RU" w:eastAsia="en-US" w:bidi="ar-SA"/>
      </w:rPr>
    </w:lvl>
    <w:lvl w:ilvl="3" w:tplc="9370B448">
      <w:numFmt w:val="bullet"/>
      <w:lvlText w:val="•"/>
      <w:lvlJc w:val="left"/>
      <w:pPr>
        <w:ind w:left="3157" w:hanging="216"/>
      </w:pPr>
      <w:rPr>
        <w:rFonts w:hint="default"/>
        <w:lang w:val="ru-RU" w:eastAsia="en-US" w:bidi="ar-SA"/>
      </w:rPr>
    </w:lvl>
    <w:lvl w:ilvl="4" w:tplc="B16E761C">
      <w:numFmt w:val="bullet"/>
      <w:lvlText w:val="•"/>
      <w:lvlJc w:val="left"/>
      <w:pPr>
        <w:ind w:left="4170" w:hanging="216"/>
      </w:pPr>
      <w:rPr>
        <w:rFonts w:hint="default"/>
        <w:lang w:val="ru-RU" w:eastAsia="en-US" w:bidi="ar-SA"/>
      </w:rPr>
    </w:lvl>
    <w:lvl w:ilvl="5" w:tplc="8D78A7A6">
      <w:numFmt w:val="bullet"/>
      <w:lvlText w:val="•"/>
      <w:lvlJc w:val="left"/>
      <w:pPr>
        <w:ind w:left="5183" w:hanging="216"/>
      </w:pPr>
      <w:rPr>
        <w:rFonts w:hint="default"/>
        <w:lang w:val="ru-RU" w:eastAsia="en-US" w:bidi="ar-SA"/>
      </w:rPr>
    </w:lvl>
    <w:lvl w:ilvl="6" w:tplc="2A9CEE4E">
      <w:numFmt w:val="bullet"/>
      <w:lvlText w:val="•"/>
      <w:lvlJc w:val="left"/>
      <w:pPr>
        <w:ind w:left="6195" w:hanging="216"/>
      </w:pPr>
      <w:rPr>
        <w:rFonts w:hint="default"/>
        <w:lang w:val="ru-RU" w:eastAsia="en-US" w:bidi="ar-SA"/>
      </w:rPr>
    </w:lvl>
    <w:lvl w:ilvl="7" w:tplc="E2B8691E">
      <w:numFmt w:val="bullet"/>
      <w:lvlText w:val="•"/>
      <w:lvlJc w:val="left"/>
      <w:pPr>
        <w:ind w:left="7208" w:hanging="216"/>
      </w:pPr>
      <w:rPr>
        <w:rFonts w:hint="default"/>
        <w:lang w:val="ru-RU" w:eastAsia="en-US" w:bidi="ar-SA"/>
      </w:rPr>
    </w:lvl>
    <w:lvl w:ilvl="8" w:tplc="185841E8">
      <w:numFmt w:val="bullet"/>
      <w:lvlText w:val="•"/>
      <w:lvlJc w:val="left"/>
      <w:pPr>
        <w:ind w:left="8221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54AF0A49"/>
    <w:multiLevelType w:val="hybridMultilevel"/>
    <w:tmpl w:val="91EA4E6A"/>
    <w:lvl w:ilvl="0" w:tplc="C5281332">
      <w:start w:val="1"/>
      <w:numFmt w:val="upperRoman"/>
      <w:lvlText w:val="%1."/>
      <w:lvlJc w:val="left"/>
      <w:pPr>
        <w:ind w:left="4116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D6BEAC">
      <w:numFmt w:val="bullet"/>
      <w:lvlText w:val="•"/>
      <w:lvlJc w:val="left"/>
      <w:pPr>
        <w:ind w:left="4732" w:hanging="214"/>
      </w:pPr>
      <w:rPr>
        <w:rFonts w:hint="default"/>
        <w:lang w:val="ru-RU" w:eastAsia="en-US" w:bidi="ar-SA"/>
      </w:rPr>
    </w:lvl>
    <w:lvl w:ilvl="2" w:tplc="5614CF16">
      <w:numFmt w:val="bullet"/>
      <w:lvlText w:val="•"/>
      <w:lvlJc w:val="left"/>
      <w:pPr>
        <w:ind w:left="5345" w:hanging="214"/>
      </w:pPr>
      <w:rPr>
        <w:rFonts w:hint="default"/>
        <w:lang w:val="ru-RU" w:eastAsia="en-US" w:bidi="ar-SA"/>
      </w:rPr>
    </w:lvl>
    <w:lvl w:ilvl="3" w:tplc="2EE21BC2">
      <w:numFmt w:val="bullet"/>
      <w:lvlText w:val="•"/>
      <w:lvlJc w:val="left"/>
      <w:pPr>
        <w:ind w:left="5957" w:hanging="214"/>
      </w:pPr>
      <w:rPr>
        <w:rFonts w:hint="default"/>
        <w:lang w:val="ru-RU" w:eastAsia="en-US" w:bidi="ar-SA"/>
      </w:rPr>
    </w:lvl>
    <w:lvl w:ilvl="4" w:tplc="50229BDC">
      <w:numFmt w:val="bullet"/>
      <w:lvlText w:val="•"/>
      <w:lvlJc w:val="left"/>
      <w:pPr>
        <w:ind w:left="6570" w:hanging="214"/>
      </w:pPr>
      <w:rPr>
        <w:rFonts w:hint="default"/>
        <w:lang w:val="ru-RU" w:eastAsia="en-US" w:bidi="ar-SA"/>
      </w:rPr>
    </w:lvl>
    <w:lvl w:ilvl="5" w:tplc="C9D6BB0E">
      <w:numFmt w:val="bullet"/>
      <w:lvlText w:val="•"/>
      <w:lvlJc w:val="left"/>
      <w:pPr>
        <w:ind w:left="7183" w:hanging="214"/>
      </w:pPr>
      <w:rPr>
        <w:rFonts w:hint="default"/>
        <w:lang w:val="ru-RU" w:eastAsia="en-US" w:bidi="ar-SA"/>
      </w:rPr>
    </w:lvl>
    <w:lvl w:ilvl="6" w:tplc="963A9660">
      <w:numFmt w:val="bullet"/>
      <w:lvlText w:val="•"/>
      <w:lvlJc w:val="left"/>
      <w:pPr>
        <w:ind w:left="7795" w:hanging="214"/>
      </w:pPr>
      <w:rPr>
        <w:rFonts w:hint="default"/>
        <w:lang w:val="ru-RU" w:eastAsia="en-US" w:bidi="ar-SA"/>
      </w:rPr>
    </w:lvl>
    <w:lvl w:ilvl="7" w:tplc="64D248D4">
      <w:numFmt w:val="bullet"/>
      <w:lvlText w:val="•"/>
      <w:lvlJc w:val="left"/>
      <w:pPr>
        <w:ind w:left="8408" w:hanging="214"/>
      </w:pPr>
      <w:rPr>
        <w:rFonts w:hint="default"/>
        <w:lang w:val="ru-RU" w:eastAsia="en-US" w:bidi="ar-SA"/>
      </w:rPr>
    </w:lvl>
    <w:lvl w:ilvl="8" w:tplc="59A80008">
      <w:numFmt w:val="bullet"/>
      <w:lvlText w:val="•"/>
      <w:lvlJc w:val="left"/>
      <w:pPr>
        <w:ind w:left="9021" w:hanging="214"/>
      </w:pPr>
      <w:rPr>
        <w:rFonts w:hint="default"/>
        <w:lang w:val="ru-RU" w:eastAsia="en-US" w:bidi="ar-SA"/>
      </w:rPr>
    </w:lvl>
  </w:abstractNum>
  <w:abstractNum w:abstractNumId="6" w15:restartNumberingAfterBreak="0">
    <w:nsid w:val="59A72F12"/>
    <w:multiLevelType w:val="multilevel"/>
    <w:tmpl w:val="EED85612"/>
    <w:lvl w:ilvl="0">
      <w:start w:val="3"/>
      <w:numFmt w:val="decimal"/>
      <w:lvlText w:val="%1"/>
      <w:lvlJc w:val="left"/>
      <w:pPr>
        <w:ind w:left="118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538"/>
      </w:pPr>
      <w:rPr>
        <w:rFonts w:hint="default"/>
        <w:lang w:val="ru-RU" w:eastAsia="en-US" w:bidi="ar-SA"/>
      </w:rPr>
    </w:lvl>
  </w:abstractNum>
  <w:abstractNum w:abstractNumId="7" w15:restartNumberingAfterBreak="0">
    <w:nsid w:val="79B27F81"/>
    <w:multiLevelType w:val="multilevel"/>
    <w:tmpl w:val="523E9670"/>
    <w:lvl w:ilvl="0">
      <w:start w:val="1"/>
      <w:numFmt w:val="decimal"/>
      <w:lvlText w:val="%1"/>
      <w:lvlJc w:val="left"/>
      <w:pPr>
        <w:ind w:left="118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509"/>
      </w:pPr>
      <w:rPr>
        <w:rFonts w:hint="default"/>
        <w:lang w:val="ru-RU" w:eastAsia="en-US" w:bidi="ar-SA"/>
      </w:rPr>
    </w:lvl>
  </w:abstractNum>
  <w:num w:numId="1" w16cid:durableId="976179251">
    <w:abstractNumId w:val="1"/>
  </w:num>
  <w:num w:numId="2" w16cid:durableId="1992754268">
    <w:abstractNumId w:val="3"/>
  </w:num>
  <w:num w:numId="3" w16cid:durableId="1404061888">
    <w:abstractNumId w:val="4"/>
  </w:num>
  <w:num w:numId="4" w16cid:durableId="1964921790">
    <w:abstractNumId w:val="6"/>
  </w:num>
  <w:num w:numId="5" w16cid:durableId="1865627853">
    <w:abstractNumId w:val="0"/>
  </w:num>
  <w:num w:numId="6" w16cid:durableId="721294964">
    <w:abstractNumId w:val="7"/>
  </w:num>
  <w:num w:numId="7" w16cid:durableId="1971131885">
    <w:abstractNumId w:val="5"/>
  </w:num>
  <w:num w:numId="8" w16cid:durableId="507990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7AD"/>
    <w:rsid w:val="001052A4"/>
    <w:rsid w:val="00172894"/>
    <w:rsid w:val="00240FA8"/>
    <w:rsid w:val="003C1CE8"/>
    <w:rsid w:val="00515263"/>
    <w:rsid w:val="005F7C78"/>
    <w:rsid w:val="0060496D"/>
    <w:rsid w:val="00764527"/>
    <w:rsid w:val="00780957"/>
    <w:rsid w:val="007A2092"/>
    <w:rsid w:val="00855F78"/>
    <w:rsid w:val="00877DE9"/>
    <w:rsid w:val="0089054A"/>
    <w:rsid w:val="00A1797A"/>
    <w:rsid w:val="00BC682F"/>
    <w:rsid w:val="00D041EB"/>
    <w:rsid w:val="00DC728B"/>
    <w:rsid w:val="00F01E5C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904BC9"/>
  <w15:docId w15:val="{95887197-094F-402D-90E4-B2BF8D2A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77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7AD"/>
    <w:pPr>
      <w:ind w:left="118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D77AD"/>
    <w:pPr>
      <w:ind w:left="898" w:hanging="4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77AD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D77AD"/>
    <w:pPr>
      <w:spacing w:before="43"/>
      <w:ind w:right="76"/>
    </w:pPr>
  </w:style>
  <w:style w:type="paragraph" w:styleId="a5">
    <w:name w:val="Balloon Text"/>
    <w:basedOn w:val="a"/>
    <w:link w:val="a6"/>
    <w:uiPriority w:val="99"/>
    <w:semiHidden/>
    <w:unhideWhenUsed/>
    <w:rsid w:val="00764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52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caption"/>
    <w:basedOn w:val="a"/>
    <w:next w:val="a"/>
    <w:qFormat/>
    <w:rsid w:val="00764527"/>
    <w:pPr>
      <w:widowControl/>
      <w:autoSpaceDE/>
      <w:autoSpaceDN/>
      <w:jc w:val="center"/>
    </w:pPr>
    <w:rPr>
      <w:b/>
      <w:noProof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117&amp;dst=30&amp;field=134&amp;date=01.04.2022" TargetMode="External"/><Relationship Id="rId13" Type="http://schemas.openxmlformats.org/officeDocument/2006/relationships/hyperlink" Target="https://login.consultant.ru/link/?req=doc&amp;base=LAW&amp;n=410117&amp;dst=100137&amp;field=134&amp;date=01.04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2586&amp;date=01.04.2022" TargetMode="External"/><Relationship Id="rId12" Type="http://schemas.openxmlformats.org/officeDocument/2006/relationships/hyperlink" Target="https://login.consultant.ru/link/?req=doc&amp;base=LAW&amp;n=410117&amp;dst=100145&amp;field=134&amp;date=01.04.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0117&amp;dst=45&amp;field=134&amp;date=01.04.2022" TargetMode="External"/><Relationship Id="rId11" Type="http://schemas.openxmlformats.org/officeDocument/2006/relationships/hyperlink" Target="https://login.consultant.ru/link/?req=doc&amp;base=LAW&amp;n=410117&amp;dst=34&amp;field=134&amp;date=01.04.20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10117&amp;dst=100215&amp;field=134&amp;date=01.04.2022" TargetMode="External"/><Relationship Id="rId10" Type="http://schemas.openxmlformats.org/officeDocument/2006/relationships/hyperlink" Target="https://login.consultant.ru/link/?req=doc&amp;base=LAW&amp;n=410117&amp;date=01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0117&amp;date=01.04.2022" TargetMode="External"/><Relationship Id="rId14" Type="http://schemas.openxmlformats.org/officeDocument/2006/relationships/hyperlink" Target="https://login.consultant.ru/link/?req=doc&amp;base=LAW&amp;n=345421&amp;dst=100075&amp;field=134&amp;date=01.04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cp:lastModifiedBy>Пользователь</cp:lastModifiedBy>
  <cp:revision>8</cp:revision>
  <dcterms:created xsi:type="dcterms:W3CDTF">2024-02-06T09:20:00Z</dcterms:created>
  <dcterms:modified xsi:type="dcterms:W3CDTF">2024-02-08T08:40:00Z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D:20230601122357</vt:lpwstr>
  </property>
</Properties>
</file>