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13D28" w14:textId="77777777" w:rsidR="00D75420" w:rsidRDefault="00D75420" w:rsidP="007E072A">
      <w:pPr>
        <w:ind w:firstLine="709"/>
        <w:jc w:val="center"/>
        <w:rPr>
          <w:rFonts w:ascii="Arial" w:hAnsi="Arial" w:cs="Arial"/>
          <w:b/>
        </w:rPr>
      </w:pPr>
    </w:p>
    <w:p w14:paraId="7C7F43D9" w14:textId="40AEB10E" w:rsidR="00D75420" w:rsidRPr="00D75420" w:rsidRDefault="00D75420" w:rsidP="007E072A">
      <w:pPr>
        <w:ind w:firstLine="709"/>
        <w:jc w:val="center"/>
        <w:rPr>
          <w:b/>
        </w:rPr>
      </w:pPr>
      <w:r w:rsidRPr="00D75420">
        <w:rPr>
          <w:noProof/>
        </w:rPr>
        <w:drawing>
          <wp:inline distT="0" distB="0" distL="0" distR="0" wp14:anchorId="395AE82C" wp14:editId="5E85738C">
            <wp:extent cx="952500" cy="1495425"/>
            <wp:effectExtent l="0" t="0" r="0" b="9525"/>
            <wp:docPr id="4591495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5B1A6" w14:textId="77777777" w:rsidR="00D75420" w:rsidRPr="00D75420" w:rsidRDefault="00D75420" w:rsidP="007E072A">
      <w:pPr>
        <w:ind w:firstLine="709"/>
        <w:jc w:val="center"/>
        <w:rPr>
          <w:b/>
        </w:rPr>
      </w:pPr>
    </w:p>
    <w:p w14:paraId="2A0B5B9E" w14:textId="36A3FDA0" w:rsidR="007E072A" w:rsidRPr="00D75420" w:rsidRDefault="007E072A" w:rsidP="007E072A">
      <w:pPr>
        <w:ind w:firstLine="709"/>
        <w:jc w:val="center"/>
        <w:rPr>
          <w:b/>
        </w:rPr>
      </w:pPr>
      <w:r w:rsidRPr="00D75420">
        <w:rPr>
          <w:b/>
        </w:rPr>
        <w:t xml:space="preserve">АДМИНИСТРАЦИЯ </w:t>
      </w:r>
    </w:p>
    <w:p w14:paraId="10C6854F" w14:textId="77777777" w:rsidR="007E072A" w:rsidRPr="00D75420" w:rsidRDefault="007E072A" w:rsidP="007E072A">
      <w:pPr>
        <w:ind w:firstLine="709"/>
        <w:jc w:val="center"/>
        <w:rPr>
          <w:b/>
        </w:rPr>
      </w:pPr>
      <w:r w:rsidRPr="00D75420">
        <w:rPr>
          <w:b/>
        </w:rPr>
        <w:t>МАЙОРОВСКОГО СЕЛЬСКОГО ПОСЕЛЕНИЯ</w:t>
      </w:r>
      <w:r w:rsidRPr="00D75420">
        <w:rPr>
          <w:b/>
        </w:rPr>
        <w:br/>
        <w:t>КОТЕЛЬНИКОВСКОГО МУНИЦИПАЛЬНОГО РАЙОНА</w:t>
      </w:r>
      <w:r w:rsidRPr="00D75420">
        <w:rPr>
          <w:b/>
        </w:rPr>
        <w:br/>
        <w:t xml:space="preserve"> ВОЛГОГРАДСКОЙ ОБЛАСТИ</w:t>
      </w:r>
    </w:p>
    <w:p w14:paraId="0D05107B" w14:textId="77777777" w:rsidR="007E072A" w:rsidRPr="00D75420" w:rsidRDefault="007E072A" w:rsidP="00312486">
      <w:pPr>
        <w:rPr>
          <w:b/>
          <w:color w:val="FF0000"/>
        </w:rPr>
      </w:pPr>
    </w:p>
    <w:p w14:paraId="165604F8" w14:textId="77777777" w:rsidR="007E072A" w:rsidRDefault="007E072A" w:rsidP="007E072A">
      <w:pPr>
        <w:jc w:val="center"/>
        <w:rPr>
          <w:b/>
        </w:rPr>
      </w:pPr>
      <w:r w:rsidRPr="00D75420">
        <w:rPr>
          <w:b/>
        </w:rPr>
        <w:t>ПОСТАНОВЛЕНИЕ</w:t>
      </w:r>
    </w:p>
    <w:p w14:paraId="6F54214C" w14:textId="77777777" w:rsidR="00312486" w:rsidRPr="00D75420" w:rsidRDefault="00312486" w:rsidP="007E072A">
      <w:pPr>
        <w:jc w:val="center"/>
        <w:rPr>
          <w:b/>
        </w:rPr>
      </w:pPr>
    </w:p>
    <w:p w14:paraId="7D09601A" w14:textId="6116029A" w:rsidR="007E072A" w:rsidRPr="00D75420" w:rsidRDefault="007E072A" w:rsidP="007E072A">
      <w:pPr>
        <w:rPr>
          <w:i/>
        </w:rPr>
      </w:pPr>
      <w:r w:rsidRPr="00D75420">
        <w:t>от «</w:t>
      </w:r>
      <w:r w:rsidR="00A81826">
        <w:rPr>
          <w:color w:val="000000"/>
        </w:rPr>
        <w:t>21</w:t>
      </w:r>
      <w:r w:rsidR="00A81826" w:rsidRPr="00D75420">
        <w:rPr>
          <w:color w:val="000000"/>
        </w:rPr>
        <w:t>» марта 2024</w:t>
      </w:r>
      <w:r w:rsidRPr="00D75420">
        <w:rPr>
          <w:color w:val="000000"/>
          <w:spacing w:val="7"/>
        </w:rPr>
        <w:t xml:space="preserve">г.                                      № </w:t>
      </w:r>
      <w:r w:rsidR="00312486">
        <w:rPr>
          <w:color w:val="000000"/>
          <w:spacing w:val="7"/>
        </w:rPr>
        <w:t>44</w:t>
      </w:r>
    </w:p>
    <w:p w14:paraId="6BB8C69F" w14:textId="77777777" w:rsidR="007E072A" w:rsidRPr="00D75420" w:rsidRDefault="007E072A" w:rsidP="007E072A">
      <w:pPr>
        <w:ind w:firstLine="709"/>
      </w:pPr>
    </w:p>
    <w:p w14:paraId="2AA8A14C" w14:textId="7630CE91" w:rsidR="007E072A" w:rsidRPr="00D75420" w:rsidRDefault="007E072A" w:rsidP="007E072A">
      <w:pPr>
        <w:widowControl w:val="0"/>
        <w:suppressAutoHyphens w:val="0"/>
        <w:autoSpaceDE w:val="0"/>
        <w:rPr>
          <w:i/>
          <w:u w:val="single"/>
          <w:lang w:eastAsia="ru-RU"/>
        </w:rPr>
      </w:pPr>
      <w:r w:rsidRPr="00D75420">
        <w:t xml:space="preserve">Об отмены </w:t>
      </w:r>
      <w:proofErr w:type="gramStart"/>
      <w:r w:rsidRPr="00D75420">
        <w:t xml:space="preserve">постановления </w:t>
      </w:r>
      <w:r w:rsidR="00A81826" w:rsidRPr="00D75420">
        <w:t xml:space="preserve"> </w:t>
      </w:r>
      <w:r w:rsidR="00E27A22">
        <w:t>главы</w:t>
      </w:r>
      <w:proofErr w:type="gramEnd"/>
      <w:r w:rsidR="00E27A22">
        <w:t xml:space="preserve"> </w:t>
      </w:r>
      <w:r w:rsidR="00A81826">
        <w:t xml:space="preserve"> </w:t>
      </w:r>
      <w:proofErr w:type="spellStart"/>
      <w:r w:rsidR="00A81826">
        <w:t>Майоровского</w:t>
      </w:r>
      <w:proofErr w:type="spellEnd"/>
      <w:r w:rsidR="00A81826">
        <w:t xml:space="preserve"> сельского поселения Котельниковского муниципального района Волгоградской области </w:t>
      </w:r>
      <w:r w:rsidR="00E27A22">
        <w:t xml:space="preserve"> от 18.02.2011 года № 6 «</w:t>
      </w:r>
      <w:r w:rsidR="00312486">
        <w:t xml:space="preserve">Об утверждении Административного регламента исполнения муниципальной </w:t>
      </w:r>
      <w:r w:rsidR="00A81826">
        <w:t>функции по</w:t>
      </w:r>
      <w:r w:rsidR="00312486">
        <w:t xml:space="preserve"> осуществлению муниципального земельного контроля на территории </w:t>
      </w:r>
      <w:proofErr w:type="spellStart"/>
      <w:r w:rsidR="00312486">
        <w:t>Майоровского</w:t>
      </w:r>
      <w:proofErr w:type="spellEnd"/>
      <w:r w:rsidR="00312486">
        <w:t xml:space="preserve"> сельского поселения Котельниковского муниципального района Волгоградской области</w:t>
      </w:r>
      <w:r w:rsidR="00A81826">
        <w:t xml:space="preserve"> </w:t>
      </w:r>
      <w:r w:rsidR="00CC5D58">
        <w:t>(</w:t>
      </w:r>
      <w:r w:rsidR="00A81826">
        <w:t>в редакции постановлений от 13.10.2011 № 42, от 17.10.2011 № 45)</w:t>
      </w:r>
      <w:r w:rsidR="00312486">
        <w:t>»</w:t>
      </w:r>
    </w:p>
    <w:p w14:paraId="2240AADE" w14:textId="77777777" w:rsidR="007E072A" w:rsidRDefault="007E072A" w:rsidP="00CC5D58"/>
    <w:p w14:paraId="1743D856" w14:textId="27905C57" w:rsidR="00CC5D58" w:rsidRPr="00CC5D58" w:rsidRDefault="00CC5D58" w:rsidP="00CC5D58">
      <w:pPr>
        <w:ind w:firstLine="709"/>
        <w:jc w:val="both"/>
        <w:rPr>
          <w:lang w:eastAsia="ru-RU"/>
        </w:rPr>
      </w:pPr>
      <w:r w:rsidRPr="00CC5D58">
        <w:t xml:space="preserve">В соответствии с Земельным кодексом Российской Федерации от 25.10.2001 № 136-ФЗ, Кодексом Российской Федерации об административных правонарушениях от 30.12.2001 № 195-ФЗ, Федеральным законом от 06.10.2003 № 131-ФЗ «Об общих принципах организации местного самоуправления в Российской Федерации»,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 w:rsidRPr="00CC5D58">
        <w:t>Майоровского</w:t>
      </w:r>
      <w:proofErr w:type="spellEnd"/>
      <w:r w:rsidRPr="00CC5D58">
        <w:t xml:space="preserve"> сельского поселения и утвержденным порядком осуществления муниципального земельного контроля на территории (наименование муниципального образования)</w:t>
      </w:r>
      <w:r>
        <w:t xml:space="preserve"> Котельниковского муниципального района Волгоградской области, администрация </w:t>
      </w:r>
      <w:proofErr w:type="spellStart"/>
      <w:r>
        <w:t>Майоровского</w:t>
      </w:r>
      <w:proofErr w:type="spellEnd"/>
      <w:r>
        <w:t xml:space="preserve"> сельского поселения Котельниковского муниципального района Волгоградской области,</w:t>
      </w:r>
    </w:p>
    <w:p w14:paraId="59B2DA0E" w14:textId="77777777" w:rsidR="00CC5D58" w:rsidRDefault="00CC5D58" w:rsidP="00CC5D58">
      <w:pPr>
        <w:autoSpaceDE w:val="0"/>
        <w:autoSpaceDN w:val="0"/>
        <w:adjustRightInd w:val="0"/>
        <w:rPr>
          <w:color w:val="212121"/>
          <w:shd w:val="clear" w:color="auto" w:fill="FFFFFF"/>
        </w:rPr>
      </w:pPr>
    </w:p>
    <w:p w14:paraId="45E4CEE9" w14:textId="5ECF81C9" w:rsidR="007E072A" w:rsidRPr="00D75420" w:rsidRDefault="007E072A" w:rsidP="00CC5D58">
      <w:pPr>
        <w:autoSpaceDE w:val="0"/>
        <w:autoSpaceDN w:val="0"/>
        <w:adjustRightInd w:val="0"/>
      </w:pPr>
      <w:r w:rsidRPr="00D75420">
        <w:rPr>
          <w:kern w:val="1"/>
        </w:rPr>
        <w:t>Постановляет</w:t>
      </w:r>
    </w:p>
    <w:p w14:paraId="0F61CED6" w14:textId="3ADBED43" w:rsidR="007E072A" w:rsidRPr="00A81826" w:rsidRDefault="007E072A" w:rsidP="00CC5D58">
      <w:pPr>
        <w:widowControl w:val="0"/>
        <w:suppressAutoHyphens w:val="0"/>
        <w:autoSpaceDE w:val="0"/>
        <w:jc w:val="both"/>
        <w:rPr>
          <w:i/>
          <w:u w:val="single"/>
          <w:lang w:eastAsia="ru-RU"/>
        </w:rPr>
      </w:pPr>
      <w:r w:rsidRPr="00D75420">
        <w:t xml:space="preserve">1.Признать утратившими силу </w:t>
      </w:r>
      <w:r w:rsidR="00A81826" w:rsidRPr="00D75420">
        <w:t>постановлени</w:t>
      </w:r>
      <w:r w:rsidR="00A81826">
        <w:t>е</w:t>
      </w:r>
      <w:r w:rsidR="00A81826" w:rsidRPr="00D75420">
        <w:t xml:space="preserve"> </w:t>
      </w:r>
      <w:r w:rsidR="00E27A22">
        <w:t xml:space="preserve">главы </w:t>
      </w:r>
      <w:r w:rsidR="00A81826" w:rsidRPr="00D75420">
        <w:t xml:space="preserve"> </w:t>
      </w:r>
      <w:r w:rsidR="00A81826">
        <w:t xml:space="preserve"> </w:t>
      </w:r>
      <w:proofErr w:type="spellStart"/>
      <w:r w:rsidR="00A81826">
        <w:t>Майоровского</w:t>
      </w:r>
      <w:proofErr w:type="spellEnd"/>
      <w:r w:rsidR="00A81826">
        <w:t xml:space="preserve"> сельского поселения Котельниковского муниципального района Волгоградской области </w:t>
      </w:r>
      <w:r w:rsidR="00E27A22">
        <w:t>от 18.02.2011г № 6</w:t>
      </w:r>
      <w:r w:rsidR="007465E7">
        <w:t xml:space="preserve"> «О</w:t>
      </w:r>
      <w:r w:rsidR="00A81826">
        <w:t xml:space="preserve">б утверждении Административного регламента исполнения муниципальной функции по осуществлению муниципального земельного контроля на территории </w:t>
      </w:r>
      <w:proofErr w:type="spellStart"/>
      <w:r w:rsidR="00A81826">
        <w:t>Майоровского</w:t>
      </w:r>
      <w:proofErr w:type="spellEnd"/>
      <w:r w:rsidR="00A81826">
        <w:t xml:space="preserve"> сельского поселения Котельниковского муниципального района Волгоградской области </w:t>
      </w:r>
      <w:r w:rsidR="00CC5D58">
        <w:t>(</w:t>
      </w:r>
      <w:r w:rsidR="00A81826">
        <w:t>в редакции постановлений от 13.10.2011 № 42, от 17.10.2011 № 45)»</w:t>
      </w:r>
    </w:p>
    <w:p w14:paraId="3648A901" w14:textId="5E410AD4" w:rsidR="007E072A" w:rsidRPr="00D75420" w:rsidRDefault="007E072A" w:rsidP="00CC5D58">
      <w:pPr>
        <w:widowControl w:val="0"/>
        <w:suppressAutoHyphens w:val="0"/>
        <w:autoSpaceDE w:val="0"/>
        <w:jc w:val="both"/>
        <w:rPr>
          <w:bCs/>
        </w:rPr>
      </w:pPr>
      <w:r w:rsidRPr="00D75420">
        <w:t>2.</w:t>
      </w:r>
      <w:r w:rsidRPr="00D75420">
        <w:rPr>
          <w:bCs/>
        </w:rPr>
        <w:t xml:space="preserve">Настоящее постановление вступает в силу </w:t>
      </w:r>
      <w:r w:rsidRPr="00D75420">
        <w:t>со дня его официального обнародования</w:t>
      </w:r>
      <w:r w:rsidRPr="00D75420">
        <w:rPr>
          <w:color w:val="FF0000"/>
        </w:rPr>
        <w:t>.</w:t>
      </w:r>
    </w:p>
    <w:p w14:paraId="1C886D39" w14:textId="77777777" w:rsidR="007E072A" w:rsidRPr="00D75420" w:rsidRDefault="007E072A" w:rsidP="00CC5D58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</w:p>
    <w:p w14:paraId="38D2DFBA" w14:textId="77777777" w:rsidR="007E072A" w:rsidRDefault="007E072A" w:rsidP="007E072A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08C7C91F" w14:textId="77777777" w:rsidR="00A81826" w:rsidRPr="00D75420" w:rsidRDefault="00A81826" w:rsidP="007E072A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0CDDA902" w14:textId="535B19DE" w:rsidR="007E072A" w:rsidRPr="00D75420" w:rsidRDefault="007465E7" w:rsidP="007E072A">
      <w:pPr>
        <w:widowControl w:val="0"/>
        <w:suppressAutoHyphens w:val="0"/>
        <w:autoSpaceDE w:val="0"/>
        <w:rPr>
          <w:lang w:eastAsia="ru-RU"/>
        </w:rPr>
      </w:pPr>
      <w:r>
        <w:rPr>
          <w:lang w:eastAsia="ru-RU"/>
        </w:rPr>
        <w:t>Врио г</w:t>
      </w:r>
      <w:r w:rsidR="007E072A" w:rsidRPr="00D75420">
        <w:rPr>
          <w:lang w:eastAsia="ru-RU"/>
        </w:rPr>
        <w:t>лав</w:t>
      </w:r>
      <w:r>
        <w:rPr>
          <w:lang w:eastAsia="ru-RU"/>
        </w:rPr>
        <w:t>ы</w:t>
      </w:r>
      <w:r w:rsidR="007E072A" w:rsidRPr="00D75420">
        <w:rPr>
          <w:lang w:eastAsia="ru-RU"/>
        </w:rPr>
        <w:t xml:space="preserve"> </w:t>
      </w:r>
      <w:proofErr w:type="spellStart"/>
      <w:r w:rsidR="007E072A" w:rsidRPr="00D75420">
        <w:rPr>
          <w:lang w:eastAsia="ru-RU"/>
        </w:rPr>
        <w:t>Майоровского</w:t>
      </w:r>
      <w:proofErr w:type="spellEnd"/>
    </w:p>
    <w:p w14:paraId="2EA95B50" w14:textId="70439083" w:rsidR="007E072A" w:rsidRPr="00D75420" w:rsidRDefault="007E072A" w:rsidP="007E072A">
      <w:pPr>
        <w:widowControl w:val="0"/>
        <w:suppressAutoHyphens w:val="0"/>
        <w:autoSpaceDE w:val="0"/>
        <w:rPr>
          <w:lang w:eastAsia="ru-RU"/>
        </w:rPr>
      </w:pPr>
      <w:r w:rsidRPr="00D75420">
        <w:rPr>
          <w:lang w:eastAsia="ru-RU"/>
        </w:rPr>
        <w:t xml:space="preserve">сельского поселения -                                  </w:t>
      </w:r>
      <w:r w:rsidR="007465E7">
        <w:rPr>
          <w:lang w:eastAsia="ru-RU"/>
        </w:rPr>
        <w:t>Л.А. Попова</w:t>
      </w:r>
    </w:p>
    <w:sectPr w:rsidR="007E072A" w:rsidRPr="00D75420" w:rsidSect="000A683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2A"/>
    <w:rsid w:val="000A6836"/>
    <w:rsid w:val="000E5597"/>
    <w:rsid w:val="00312486"/>
    <w:rsid w:val="00601395"/>
    <w:rsid w:val="006C0B77"/>
    <w:rsid w:val="006E46B4"/>
    <w:rsid w:val="007465E7"/>
    <w:rsid w:val="007E072A"/>
    <w:rsid w:val="008242FF"/>
    <w:rsid w:val="00870751"/>
    <w:rsid w:val="00922C48"/>
    <w:rsid w:val="00A81826"/>
    <w:rsid w:val="00AA3EF0"/>
    <w:rsid w:val="00B915B7"/>
    <w:rsid w:val="00CC5D58"/>
    <w:rsid w:val="00D30C05"/>
    <w:rsid w:val="00D75420"/>
    <w:rsid w:val="00E27A22"/>
    <w:rsid w:val="00EA59DF"/>
    <w:rsid w:val="00EE4070"/>
    <w:rsid w:val="00F12C76"/>
    <w:rsid w:val="00F6760A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8E53"/>
  <w15:chartTrackingRefBased/>
  <w15:docId w15:val="{C9128467-EA84-4A0C-B794-42707E49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72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4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2024-03-22T12:25:00Z</cp:lastPrinted>
  <dcterms:created xsi:type="dcterms:W3CDTF">2024-03-21T11:10:00Z</dcterms:created>
  <dcterms:modified xsi:type="dcterms:W3CDTF">2024-03-22T12:25:00Z</dcterms:modified>
</cp:coreProperties>
</file>