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A84C2" w14:textId="77777777" w:rsidR="00BD42EE" w:rsidRPr="00BD42EE" w:rsidRDefault="00BD42EE" w:rsidP="00BD42EE">
      <w:pPr>
        <w:keepNext/>
        <w:keepLines/>
        <w:tabs>
          <w:tab w:val="left" w:pos="-360"/>
        </w:tabs>
        <w:suppressAutoHyphens/>
        <w:autoSpaceDN w:val="0"/>
        <w:spacing w:line="240" w:lineRule="auto"/>
        <w:rPr>
          <w:rFonts w:ascii="Arial" w:hAnsi="Arial" w:cs="Arial"/>
          <w:b/>
          <w:sz w:val="24"/>
          <w:szCs w:val="24"/>
          <w:lang w:eastAsia="ar-SA"/>
        </w:rPr>
      </w:pPr>
      <w:r>
        <w:rPr>
          <w:rFonts w:ascii="Times New Roman" w:hAnsi="Times New Roman"/>
          <w:b/>
          <w:bCs/>
          <w:sz w:val="28"/>
          <w:szCs w:val="24"/>
        </w:rPr>
        <w:t xml:space="preserve">                                                          </w:t>
      </w:r>
      <w:r w:rsidRPr="00BD42EE">
        <w:rPr>
          <w:rFonts w:ascii="Arial" w:hAnsi="Arial" w:cs="Arial"/>
          <w:b/>
          <w:noProof/>
          <w:sz w:val="24"/>
          <w:szCs w:val="24"/>
        </w:rPr>
        <w:drawing>
          <wp:inline distT="0" distB="0" distL="0" distR="0" wp14:anchorId="48BECF5A" wp14:editId="5B25930D">
            <wp:extent cx="661670" cy="855980"/>
            <wp:effectExtent l="19050" t="0" r="508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1670" cy="855980"/>
                    </a:xfrm>
                    <a:prstGeom prst="rect">
                      <a:avLst/>
                    </a:prstGeom>
                    <a:noFill/>
                    <a:ln w="9525">
                      <a:noFill/>
                      <a:miter lim="800000"/>
                      <a:headEnd/>
                      <a:tailEnd/>
                    </a:ln>
                  </pic:spPr>
                </pic:pic>
              </a:graphicData>
            </a:graphic>
          </wp:inline>
        </w:drawing>
      </w:r>
    </w:p>
    <w:p w14:paraId="1183DEAC" w14:textId="77777777" w:rsidR="00BD42EE" w:rsidRPr="00BD42EE" w:rsidRDefault="00BD42EE" w:rsidP="00BD42EE">
      <w:pPr>
        <w:keepNext/>
        <w:keepLines/>
        <w:tabs>
          <w:tab w:val="left" w:pos="-360"/>
        </w:tabs>
        <w:suppressAutoHyphens/>
        <w:autoSpaceDN w:val="0"/>
        <w:spacing w:after="0" w:line="240" w:lineRule="auto"/>
        <w:jc w:val="center"/>
        <w:rPr>
          <w:rFonts w:ascii="Arial" w:hAnsi="Arial" w:cs="Arial"/>
          <w:b/>
          <w:sz w:val="24"/>
          <w:szCs w:val="24"/>
          <w:lang w:eastAsia="ar-SA"/>
        </w:rPr>
      </w:pPr>
      <w:r w:rsidRPr="00BD42EE">
        <w:rPr>
          <w:rFonts w:ascii="Arial" w:hAnsi="Arial" w:cs="Arial"/>
          <w:b/>
          <w:sz w:val="24"/>
          <w:szCs w:val="24"/>
          <w:lang w:eastAsia="ar-SA"/>
        </w:rPr>
        <w:t>АДМИНИСТРАЦИЯ</w:t>
      </w:r>
    </w:p>
    <w:p w14:paraId="0B0217F2" w14:textId="77777777" w:rsidR="00BD42EE" w:rsidRPr="00BD42EE" w:rsidRDefault="00BD42EE" w:rsidP="00BD42EE">
      <w:pPr>
        <w:keepNext/>
        <w:keepLines/>
        <w:tabs>
          <w:tab w:val="left" w:pos="-360"/>
        </w:tabs>
        <w:suppressAutoHyphens/>
        <w:autoSpaceDN w:val="0"/>
        <w:spacing w:after="0" w:line="240" w:lineRule="auto"/>
        <w:jc w:val="center"/>
        <w:rPr>
          <w:rFonts w:ascii="Arial" w:hAnsi="Arial" w:cs="Arial"/>
          <w:b/>
          <w:sz w:val="24"/>
          <w:szCs w:val="24"/>
          <w:lang w:eastAsia="ar-SA"/>
        </w:rPr>
      </w:pPr>
      <w:r w:rsidRPr="00BD42EE">
        <w:rPr>
          <w:rFonts w:ascii="Arial" w:hAnsi="Arial" w:cs="Arial"/>
          <w:b/>
          <w:sz w:val="24"/>
          <w:szCs w:val="24"/>
          <w:lang w:eastAsia="ar-SA"/>
        </w:rPr>
        <w:t>МАЙОРОВСКОГО СЕЛЬСКОГО ПОСЕЛЕНИЯ</w:t>
      </w:r>
    </w:p>
    <w:p w14:paraId="6A5D5FE0" w14:textId="77777777" w:rsidR="00BD42EE" w:rsidRPr="00BD42EE" w:rsidRDefault="00BD42EE" w:rsidP="00BD42EE">
      <w:pPr>
        <w:keepNext/>
        <w:keepLines/>
        <w:tabs>
          <w:tab w:val="left" w:pos="-360"/>
        </w:tabs>
        <w:suppressAutoHyphens/>
        <w:autoSpaceDN w:val="0"/>
        <w:spacing w:after="0" w:line="240" w:lineRule="auto"/>
        <w:jc w:val="center"/>
        <w:rPr>
          <w:rFonts w:ascii="Arial" w:hAnsi="Arial" w:cs="Arial"/>
          <w:b/>
          <w:sz w:val="24"/>
          <w:szCs w:val="24"/>
          <w:lang w:eastAsia="ar-SA"/>
        </w:rPr>
      </w:pPr>
      <w:r w:rsidRPr="00BD42EE">
        <w:rPr>
          <w:rFonts w:ascii="Arial" w:hAnsi="Arial" w:cs="Arial"/>
          <w:b/>
          <w:sz w:val="24"/>
          <w:szCs w:val="24"/>
          <w:lang w:eastAsia="ar-SA"/>
        </w:rPr>
        <w:t>КОТЕЛЬНИКОВСКОГО МУНИЦИПАЛЬНОГО РАЙОНА</w:t>
      </w:r>
    </w:p>
    <w:p w14:paraId="1B3400B9" w14:textId="77777777" w:rsidR="00BD42EE" w:rsidRDefault="00BD42EE" w:rsidP="00BD42EE">
      <w:pPr>
        <w:keepNext/>
        <w:keepLines/>
        <w:tabs>
          <w:tab w:val="left" w:pos="-360"/>
        </w:tabs>
        <w:suppressAutoHyphens/>
        <w:autoSpaceDN w:val="0"/>
        <w:spacing w:after="0" w:line="240" w:lineRule="auto"/>
        <w:jc w:val="center"/>
        <w:rPr>
          <w:rFonts w:ascii="Arial" w:hAnsi="Arial" w:cs="Arial"/>
          <w:b/>
          <w:sz w:val="24"/>
          <w:szCs w:val="24"/>
          <w:lang w:eastAsia="ar-SA"/>
        </w:rPr>
      </w:pPr>
      <w:r w:rsidRPr="00BD42EE">
        <w:rPr>
          <w:rFonts w:ascii="Arial" w:hAnsi="Arial" w:cs="Arial"/>
          <w:b/>
          <w:sz w:val="24"/>
          <w:szCs w:val="24"/>
          <w:lang w:eastAsia="ar-SA"/>
        </w:rPr>
        <w:t xml:space="preserve"> ВОЛГОГРАДСКОЙ ОБЛАСТИ</w:t>
      </w:r>
    </w:p>
    <w:p w14:paraId="350C85B6" w14:textId="77777777" w:rsidR="00BD42EE" w:rsidRPr="00BD42EE" w:rsidRDefault="00BD42EE" w:rsidP="00BD42EE">
      <w:pPr>
        <w:keepNext/>
        <w:keepLines/>
        <w:tabs>
          <w:tab w:val="left" w:pos="-360"/>
        </w:tabs>
        <w:suppressAutoHyphens/>
        <w:autoSpaceDN w:val="0"/>
        <w:spacing w:after="0" w:line="240" w:lineRule="auto"/>
        <w:jc w:val="center"/>
        <w:rPr>
          <w:rFonts w:ascii="Arial" w:hAnsi="Arial" w:cs="Arial"/>
          <w:b/>
          <w:sz w:val="24"/>
          <w:szCs w:val="24"/>
          <w:lang w:eastAsia="ar-SA"/>
        </w:rPr>
      </w:pPr>
    </w:p>
    <w:p w14:paraId="3C725C0D" w14:textId="77777777" w:rsidR="00BD42EE" w:rsidRPr="00BD42EE" w:rsidRDefault="00BD42EE" w:rsidP="00BD42EE">
      <w:pPr>
        <w:widowControl w:val="0"/>
        <w:suppressAutoHyphens/>
        <w:autoSpaceDE w:val="0"/>
        <w:spacing w:line="240" w:lineRule="auto"/>
        <w:jc w:val="center"/>
        <w:rPr>
          <w:rFonts w:ascii="Arial" w:hAnsi="Arial" w:cs="Arial"/>
          <w:b/>
          <w:bCs/>
          <w:sz w:val="24"/>
          <w:szCs w:val="24"/>
          <w:lang w:eastAsia="ar-SA"/>
        </w:rPr>
      </w:pPr>
      <w:r w:rsidRPr="00BD42EE">
        <w:rPr>
          <w:rFonts w:ascii="Arial" w:hAnsi="Arial" w:cs="Arial"/>
          <w:b/>
          <w:bCs/>
          <w:sz w:val="24"/>
          <w:szCs w:val="24"/>
          <w:lang w:eastAsia="ar-SA"/>
        </w:rPr>
        <w:t>ПОСТАНОВЛЕНИЕ</w:t>
      </w:r>
    </w:p>
    <w:p w14:paraId="0A423CC3" w14:textId="6D04D878" w:rsidR="00BD42EE" w:rsidRPr="00BD42EE" w:rsidRDefault="00BD42EE" w:rsidP="00BD42EE">
      <w:pPr>
        <w:pStyle w:val="Default0"/>
        <w:rPr>
          <w:rFonts w:ascii="Arial" w:hAnsi="Arial" w:cs="Arial"/>
        </w:rPr>
      </w:pPr>
      <w:r w:rsidRPr="00BD42EE">
        <w:rPr>
          <w:rFonts w:ascii="Arial" w:hAnsi="Arial" w:cs="Arial"/>
        </w:rPr>
        <w:t xml:space="preserve">от </w:t>
      </w:r>
      <w:r w:rsidR="00275FD4">
        <w:rPr>
          <w:rFonts w:ascii="Arial" w:hAnsi="Arial" w:cs="Arial"/>
        </w:rPr>
        <w:t>18</w:t>
      </w:r>
      <w:r w:rsidRPr="00BD42EE">
        <w:rPr>
          <w:rFonts w:ascii="Arial" w:hAnsi="Arial" w:cs="Arial"/>
        </w:rPr>
        <w:t xml:space="preserve"> апреля 2024 года                                                       № </w:t>
      </w:r>
      <w:r w:rsidR="00275FD4">
        <w:rPr>
          <w:rFonts w:ascii="Arial" w:hAnsi="Arial" w:cs="Arial"/>
        </w:rPr>
        <w:t>50</w:t>
      </w:r>
    </w:p>
    <w:p w14:paraId="2A21B6BE" w14:textId="77777777" w:rsidR="00BD42EE" w:rsidRPr="00BD42EE" w:rsidRDefault="00BD42EE" w:rsidP="00BD42EE">
      <w:pPr>
        <w:pStyle w:val="Default0"/>
        <w:rPr>
          <w:rFonts w:ascii="Arial" w:hAnsi="Arial" w:cs="Arial"/>
        </w:rPr>
      </w:pPr>
    </w:p>
    <w:p w14:paraId="5D0A61C4" w14:textId="3D25E014" w:rsidR="00BD42EE" w:rsidRPr="00322988" w:rsidRDefault="00BD42EE" w:rsidP="00322988">
      <w:pPr>
        <w:spacing w:after="0"/>
        <w:rPr>
          <w:rFonts w:ascii="Arial" w:hAnsi="Arial" w:cs="Arial"/>
          <w:bCs/>
          <w:sz w:val="24"/>
          <w:szCs w:val="24"/>
        </w:rPr>
      </w:pPr>
      <w:r w:rsidRPr="00E501D9">
        <w:rPr>
          <w:rFonts w:ascii="Arial" w:hAnsi="Arial" w:cs="Arial"/>
          <w:bCs/>
          <w:sz w:val="24"/>
          <w:szCs w:val="24"/>
        </w:rPr>
        <w:t>Об утверждении схемы водоснабжения и водоотведения</w:t>
      </w:r>
      <w:r w:rsidR="00322988">
        <w:rPr>
          <w:rFonts w:ascii="Arial" w:hAnsi="Arial" w:cs="Arial"/>
          <w:bCs/>
          <w:sz w:val="24"/>
          <w:szCs w:val="24"/>
        </w:rPr>
        <w:t xml:space="preserve"> </w:t>
      </w:r>
      <w:r w:rsidRPr="00E501D9">
        <w:rPr>
          <w:rFonts w:ascii="Arial" w:eastAsiaTheme="minorHAnsi" w:hAnsi="Arial" w:cs="Arial"/>
          <w:bCs/>
          <w:color w:val="000000"/>
          <w:sz w:val="24"/>
          <w:szCs w:val="24"/>
        </w:rPr>
        <w:t xml:space="preserve">Майоровского сельского поселения Котельниковского муниципального района </w:t>
      </w:r>
      <w:r w:rsidRPr="00E501D9">
        <w:rPr>
          <w:rFonts w:ascii="Arial" w:eastAsiaTheme="minorHAnsi" w:hAnsi="Arial" w:cs="Arial"/>
          <w:bCs/>
          <w:sz w:val="24"/>
          <w:szCs w:val="24"/>
        </w:rPr>
        <w:t>Волгоградской области на период с 2024 по 2034 годы</w:t>
      </w:r>
    </w:p>
    <w:p w14:paraId="725588EC" w14:textId="77777777" w:rsidR="00BD42EE" w:rsidRPr="00BD42EE" w:rsidRDefault="00BD42EE" w:rsidP="00BD42EE">
      <w:pPr>
        <w:pStyle w:val="Default0"/>
        <w:rPr>
          <w:rFonts w:ascii="Arial" w:hAnsi="Arial" w:cs="Arial"/>
        </w:rPr>
      </w:pPr>
    </w:p>
    <w:p w14:paraId="5672B514" w14:textId="77777777" w:rsidR="00BD42EE" w:rsidRPr="00BD42EE" w:rsidRDefault="00BD42EE" w:rsidP="00BD42EE">
      <w:pPr>
        <w:autoSpaceDE w:val="0"/>
        <w:autoSpaceDN w:val="0"/>
        <w:adjustRightInd w:val="0"/>
        <w:rPr>
          <w:rFonts w:ascii="Arial" w:eastAsiaTheme="minorHAnsi" w:hAnsi="Arial" w:cs="Arial"/>
          <w:color w:val="000000"/>
          <w:sz w:val="24"/>
          <w:szCs w:val="24"/>
        </w:rPr>
      </w:pPr>
      <w:r w:rsidRPr="00BD42EE">
        <w:rPr>
          <w:rFonts w:ascii="Arial" w:hAnsi="Arial" w:cs="Arial"/>
          <w:sz w:val="24"/>
          <w:szCs w:val="24"/>
        </w:rPr>
        <w:t xml:space="preserve">          На основании Постановления Правительства Российской Федерации от 05.09.2013 года № 782 «О схемах водоснабжения и водоотведения», </w:t>
      </w:r>
      <w:r w:rsidRPr="00BD42EE">
        <w:rPr>
          <w:rFonts w:ascii="Arial" w:eastAsiaTheme="minorHAnsi" w:hAnsi="Arial" w:cs="Arial"/>
          <w:color w:val="000000"/>
          <w:sz w:val="24"/>
          <w:szCs w:val="24"/>
        </w:rPr>
        <w:t>руководствуясь Федеральным законом от 06 октября 2003 г. № 131-ФЗ "Об общих принципах организации местного самоуправления в Российской Федерации", Уставом Майоровского сельского поселения Котельниковского муниципального района Волгоградской области, администрация Майоровского сельского поселения Котельниковского муниципально</w:t>
      </w:r>
      <w:r>
        <w:rPr>
          <w:rFonts w:ascii="Arial" w:eastAsiaTheme="minorHAnsi" w:hAnsi="Arial" w:cs="Arial"/>
          <w:color w:val="000000"/>
          <w:sz w:val="24"/>
          <w:szCs w:val="24"/>
        </w:rPr>
        <w:t>го района Волгоградской области</w:t>
      </w:r>
    </w:p>
    <w:p w14:paraId="0999971C" w14:textId="77777777" w:rsidR="00BD42EE" w:rsidRPr="00BD42EE" w:rsidRDefault="00BD42EE" w:rsidP="00BD42EE">
      <w:pPr>
        <w:autoSpaceDE w:val="0"/>
        <w:autoSpaceDN w:val="0"/>
        <w:adjustRightInd w:val="0"/>
        <w:rPr>
          <w:rFonts w:ascii="Arial" w:eastAsiaTheme="minorHAnsi" w:hAnsi="Arial" w:cs="Arial"/>
          <w:color w:val="000000"/>
          <w:sz w:val="24"/>
          <w:szCs w:val="24"/>
        </w:rPr>
      </w:pPr>
      <w:r w:rsidRPr="00BD42EE">
        <w:rPr>
          <w:rFonts w:ascii="Arial" w:eastAsiaTheme="minorHAnsi" w:hAnsi="Arial" w:cs="Arial"/>
          <w:color w:val="000000"/>
          <w:sz w:val="24"/>
          <w:szCs w:val="24"/>
        </w:rPr>
        <w:t>постановляет:</w:t>
      </w:r>
    </w:p>
    <w:p w14:paraId="6446D4A7" w14:textId="77777777" w:rsidR="00BD42EE" w:rsidRPr="00BD42EE" w:rsidRDefault="00BD42EE" w:rsidP="00BD42EE">
      <w:pPr>
        <w:pStyle w:val="a9"/>
        <w:numPr>
          <w:ilvl w:val="0"/>
          <w:numId w:val="8"/>
        </w:numPr>
        <w:tabs>
          <w:tab w:val="left" w:pos="210"/>
        </w:tabs>
        <w:spacing w:before="280" w:after="280" w:line="240" w:lineRule="auto"/>
        <w:rPr>
          <w:rFonts w:ascii="Arial" w:hAnsi="Arial" w:cs="Arial"/>
          <w:sz w:val="24"/>
          <w:szCs w:val="24"/>
        </w:rPr>
      </w:pPr>
      <w:r w:rsidRPr="00BD42EE">
        <w:rPr>
          <w:rFonts w:ascii="Arial" w:eastAsiaTheme="minorHAnsi" w:hAnsi="Arial" w:cs="Arial"/>
          <w:color w:val="000000"/>
          <w:sz w:val="24"/>
          <w:szCs w:val="24"/>
        </w:rPr>
        <w:t xml:space="preserve"> </w:t>
      </w:r>
      <w:r w:rsidRPr="00BD42EE">
        <w:rPr>
          <w:rFonts w:ascii="Arial" w:hAnsi="Arial" w:cs="Arial"/>
          <w:sz w:val="24"/>
          <w:szCs w:val="24"/>
        </w:rPr>
        <w:t>Утвердить схему водоснабжения и водоотведения  Майоровского сельского поселения Котельниковского муниципального района Волгоградской области на период с 2024 по 2034 годы (прилагается).</w:t>
      </w:r>
    </w:p>
    <w:p w14:paraId="0C58EF73" w14:textId="77777777" w:rsidR="00BD42EE" w:rsidRPr="00BD42EE" w:rsidRDefault="00BD42EE" w:rsidP="00BD42EE">
      <w:pPr>
        <w:pStyle w:val="Default0"/>
        <w:numPr>
          <w:ilvl w:val="0"/>
          <w:numId w:val="8"/>
        </w:numPr>
        <w:rPr>
          <w:rFonts w:ascii="Arial" w:hAnsi="Arial" w:cs="Arial"/>
        </w:rPr>
      </w:pPr>
      <w:r w:rsidRPr="00BD42EE">
        <w:rPr>
          <w:rFonts w:ascii="Arial" w:hAnsi="Arial" w:cs="Arial"/>
        </w:rPr>
        <w:t>Настоящее постановление вступает в силу со дня его подписания и подлежит официальному обнародованию, размещению на официальном сайте майоровский рф.</w:t>
      </w:r>
    </w:p>
    <w:p w14:paraId="4AE6CE04" w14:textId="77777777" w:rsidR="00BD42EE" w:rsidRPr="00BD42EE" w:rsidRDefault="00BD42EE" w:rsidP="00BD42EE">
      <w:pPr>
        <w:pStyle w:val="Default0"/>
        <w:numPr>
          <w:ilvl w:val="0"/>
          <w:numId w:val="8"/>
        </w:numPr>
        <w:rPr>
          <w:rFonts w:ascii="Arial" w:hAnsi="Arial" w:cs="Arial"/>
        </w:rPr>
      </w:pPr>
      <w:r w:rsidRPr="00BD42EE">
        <w:rPr>
          <w:rFonts w:ascii="Arial" w:hAnsi="Arial" w:cs="Arial"/>
        </w:rPr>
        <w:t>Контроль за исполнением данного постановления оставляю за собой.</w:t>
      </w:r>
    </w:p>
    <w:p w14:paraId="137A54FC" w14:textId="77777777" w:rsidR="00BD42EE" w:rsidRPr="00BD42EE" w:rsidRDefault="00BD42EE" w:rsidP="00BD42EE">
      <w:pPr>
        <w:pStyle w:val="Default0"/>
        <w:rPr>
          <w:rFonts w:ascii="Arial" w:hAnsi="Arial" w:cs="Arial"/>
        </w:rPr>
      </w:pPr>
    </w:p>
    <w:p w14:paraId="571AFFBE" w14:textId="77777777" w:rsidR="00BD42EE" w:rsidRPr="00BD42EE" w:rsidRDefault="00BD42EE" w:rsidP="00BD42EE">
      <w:pPr>
        <w:pStyle w:val="Default0"/>
        <w:rPr>
          <w:rFonts w:ascii="Arial" w:hAnsi="Arial" w:cs="Arial"/>
        </w:rPr>
      </w:pPr>
    </w:p>
    <w:p w14:paraId="41D1FEB4" w14:textId="77777777" w:rsidR="00BD42EE" w:rsidRPr="00BD42EE" w:rsidRDefault="00BD42EE" w:rsidP="00BD42EE">
      <w:pPr>
        <w:pStyle w:val="Default0"/>
        <w:rPr>
          <w:rFonts w:ascii="Arial" w:hAnsi="Arial" w:cs="Arial"/>
        </w:rPr>
      </w:pPr>
    </w:p>
    <w:p w14:paraId="302521B3" w14:textId="77777777" w:rsidR="00BD42EE" w:rsidRPr="00BD42EE" w:rsidRDefault="00BD42EE" w:rsidP="00BD42EE">
      <w:pPr>
        <w:pStyle w:val="Default0"/>
        <w:rPr>
          <w:rFonts w:ascii="Arial" w:hAnsi="Arial" w:cs="Arial"/>
        </w:rPr>
      </w:pPr>
      <w:r w:rsidRPr="00BD42EE">
        <w:rPr>
          <w:rFonts w:ascii="Arial" w:hAnsi="Arial" w:cs="Arial"/>
          <w:bCs/>
        </w:rPr>
        <w:t xml:space="preserve">Глава Майоровского </w:t>
      </w:r>
    </w:p>
    <w:p w14:paraId="1B8A8F7F" w14:textId="77777777" w:rsidR="00BD42EE" w:rsidRPr="00BD42EE" w:rsidRDefault="00BD42EE" w:rsidP="00BD42EE">
      <w:pPr>
        <w:rPr>
          <w:rFonts w:ascii="Arial" w:hAnsi="Arial" w:cs="Arial"/>
          <w:bCs/>
          <w:sz w:val="24"/>
          <w:szCs w:val="24"/>
        </w:rPr>
      </w:pPr>
      <w:r w:rsidRPr="00BD42EE">
        <w:rPr>
          <w:rFonts w:ascii="Arial" w:hAnsi="Arial" w:cs="Arial"/>
          <w:bCs/>
          <w:sz w:val="24"/>
          <w:szCs w:val="24"/>
        </w:rPr>
        <w:t>сельского поселения                                                                             А.В. Попов</w:t>
      </w:r>
    </w:p>
    <w:p w14:paraId="2DAFA8D8" w14:textId="77777777" w:rsidR="00BD42EE" w:rsidRDefault="00BD42EE" w:rsidP="00E87AF8">
      <w:pPr>
        <w:spacing w:after="0" w:line="240" w:lineRule="auto"/>
        <w:ind w:right="141"/>
        <w:contextualSpacing/>
        <w:jc w:val="center"/>
        <w:rPr>
          <w:rFonts w:ascii="Times New Roman" w:hAnsi="Times New Roman"/>
          <w:b/>
          <w:bCs/>
          <w:sz w:val="28"/>
          <w:szCs w:val="24"/>
        </w:rPr>
      </w:pPr>
    </w:p>
    <w:p w14:paraId="46ED38AA" w14:textId="77777777" w:rsidR="00BD42EE" w:rsidRDefault="00BD42EE" w:rsidP="00E87AF8">
      <w:pPr>
        <w:spacing w:after="0" w:line="240" w:lineRule="auto"/>
        <w:ind w:right="141"/>
        <w:contextualSpacing/>
        <w:jc w:val="center"/>
        <w:rPr>
          <w:rFonts w:ascii="Times New Roman" w:hAnsi="Times New Roman"/>
          <w:b/>
          <w:bCs/>
          <w:sz w:val="28"/>
          <w:szCs w:val="24"/>
        </w:rPr>
      </w:pPr>
    </w:p>
    <w:p w14:paraId="15A3B591" w14:textId="77777777" w:rsidR="00BD42EE" w:rsidRDefault="00BD42EE" w:rsidP="00E87AF8">
      <w:pPr>
        <w:spacing w:after="0" w:line="240" w:lineRule="auto"/>
        <w:ind w:right="141"/>
        <w:contextualSpacing/>
        <w:jc w:val="center"/>
        <w:rPr>
          <w:rFonts w:ascii="Times New Roman" w:hAnsi="Times New Roman"/>
          <w:b/>
          <w:bCs/>
          <w:sz w:val="28"/>
          <w:szCs w:val="24"/>
        </w:rPr>
      </w:pPr>
    </w:p>
    <w:p w14:paraId="44792D0E" w14:textId="77777777" w:rsidR="00BD42EE" w:rsidRDefault="00BD42EE" w:rsidP="00E87AF8">
      <w:pPr>
        <w:spacing w:after="0" w:line="240" w:lineRule="auto"/>
        <w:ind w:right="141"/>
        <w:contextualSpacing/>
        <w:jc w:val="center"/>
        <w:rPr>
          <w:rFonts w:ascii="Times New Roman" w:hAnsi="Times New Roman"/>
          <w:b/>
          <w:bCs/>
          <w:sz w:val="28"/>
          <w:szCs w:val="24"/>
        </w:rPr>
      </w:pPr>
    </w:p>
    <w:p w14:paraId="77C24075" w14:textId="77777777" w:rsidR="00BD42EE" w:rsidRDefault="00BD42EE" w:rsidP="00E87AF8">
      <w:pPr>
        <w:spacing w:after="0" w:line="240" w:lineRule="auto"/>
        <w:ind w:right="141"/>
        <w:contextualSpacing/>
        <w:jc w:val="center"/>
        <w:rPr>
          <w:rFonts w:ascii="Times New Roman" w:hAnsi="Times New Roman"/>
          <w:b/>
          <w:bCs/>
          <w:sz w:val="28"/>
          <w:szCs w:val="24"/>
        </w:rPr>
      </w:pPr>
    </w:p>
    <w:p w14:paraId="722FC88E" w14:textId="77777777" w:rsidR="00BD42EE" w:rsidRDefault="00BD42EE" w:rsidP="00E87AF8">
      <w:pPr>
        <w:spacing w:after="0" w:line="240" w:lineRule="auto"/>
        <w:ind w:right="141"/>
        <w:contextualSpacing/>
        <w:jc w:val="center"/>
        <w:rPr>
          <w:rFonts w:ascii="Times New Roman" w:hAnsi="Times New Roman"/>
          <w:b/>
          <w:bCs/>
          <w:sz w:val="28"/>
          <w:szCs w:val="24"/>
        </w:rPr>
      </w:pPr>
    </w:p>
    <w:p w14:paraId="2E2DD9C3" w14:textId="77777777" w:rsidR="009477E4" w:rsidRDefault="009477E4" w:rsidP="00E87AF8">
      <w:pPr>
        <w:spacing w:after="0" w:line="240" w:lineRule="auto"/>
        <w:ind w:right="141"/>
        <w:contextualSpacing/>
        <w:jc w:val="center"/>
        <w:rPr>
          <w:rFonts w:ascii="Times New Roman" w:hAnsi="Times New Roman"/>
          <w:b/>
          <w:bCs/>
          <w:sz w:val="28"/>
          <w:szCs w:val="24"/>
        </w:rPr>
      </w:pPr>
    </w:p>
    <w:p w14:paraId="3007D027" w14:textId="77777777" w:rsidR="00BD42EE" w:rsidRDefault="00BD42EE" w:rsidP="00E87AF8">
      <w:pPr>
        <w:spacing w:after="0" w:line="240" w:lineRule="auto"/>
        <w:ind w:right="141"/>
        <w:contextualSpacing/>
        <w:jc w:val="center"/>
        <w:rPr>
          <w:rFonts w:ascii="Times New Roman" w:hAnsi="Times New Roman"/>
          <w:b/>
          <w:bCs/>
          <w:sz w:val="28"/>
          <w:szCs w:val="24"/>
        </w:rPr>
      </w:pPr>
    </w:p>
    <w:p w14:paraId="36C9387E" w14:textId="77777777" w:rsidR="00BD42EE" w:rsidRDefault="00BD42EE" w:rsidP="00BD42EE">
      <w:pPr>
        <w:spacing w:after="0" w:line="240" w:lineRule="auto"/>
        <w:ind w:right="141"/>
        <w:contextualSpacing/>
        <w:rPr>
          <w:rFonts w:ascii="Times New Roman" w:hAnsi="Times New Roman"/>
          <w:b/>
          <w:bCs/>
          <w:sz w:val="28"/>
          <w:szCs w:val="24"/>
        </w:rPr>
      </w:pPr>
    </w:p>
    <w:p w14:paraId="608908D2" w14:textId="77777777" w:rsidR="002D2295" w:rsidRPr="00E0739E" w:rsidRDefault="002D2295" w:rsidP="00E87AF8">
      <w:pPr>
        <w:spacing w:after="0" w:line="240" w:lineRule="auto"/>
        <w:ind w:right="141"/>
        <w:contextualSpacing/>
        <w:jc w:val="center"/>
        <w:rPr>
          <w:rFonts w:ascii="Times New Roman" w:hAnsi="Times New Roman"/>
          <w:b/>
          <w:bCs/>
          <w:sz w:val="28"/>
          <w:szCs w:val="24"/>
        </w:rPr>
      </w:pPr>
      <w:r w:rsidRPr="00E0739E">
        <w:rPr>
          <w:rFonts w:ascii="Times New Roman" w:hAnsi="Times New Roman"/>
          <w:b/>
          <w:bCs/>
          <w:sz w:val="28"/>
          <w:szCs w:val="24"/>
        </w:rPr>
        <w:lastRenderedPageBreak/>
        <w:t xml:space="preserve">Разработано: «Фортуна Проект» </w:t>
      </w:r>
    </w:p>
    <w:p w14:paraId="04245255" w14:textId="77777777" w:rsidR="002D2295" w:rsidRPr="00E0739E" w:rsidRDefault="002D2295" w:rsidP="00E87AF8">
      <w:pPr>
        <w:spacing w:after="0" w:line="240" w:lineRule="auto"/>
        <w:ind w:right="141"/>
        <w:contextualSpacing/>
        <w:jc w:val="center"/>
        <w:rPr>
          <w:rFonts w:ascii="Times New Roman" w:hAnsi="Times New Roman"/>
          <w:b/>
          <w:bCs/>
          <w:sz w:val="28"/>
          <w:szCs w:val="24"/>
        </w:rPr>
      </w:pPr>
      <w:r w:rsidRPr="00E0739E">
        <w:rPr>
          <w:rFonts w:ascii="Times New Roman" w:hAnsi="Times New Roman"/>
          <w:b/>
          <w:bCs/>
          <w:sz w:val="28"/>
          <w:szCs w:val="24"/>
          <w:lang w:val="en-US"/>
        </w:rPr>
        <w:t>www</w:t>
      </w:r>
      <w:r w:rsidRPr="00E0739E">
        <w:rPr>
          <w:rFonts w:ascii="Times New Roman" w:hAnsi="Times New Roman"/>
          <w:b/>
          <w:bCs/>
          <w:sz w:val="28"/>
          <w:szCs w:val="24"/>
        </w:rPr>
        <w:t>.</w:t>
      </w:r>
      <w:r w:rsidRPr="00E0739E">
        <w:rPr>
          <w:rFonts w:ascii="Times New Roman" w:hAnsi="Times New Roman"/>
          <w:b/>
          <w:bCs/>
          <w:sz w:val="28"/>
          <w:szCs w:val="24"/>
          <w:lang w:val="en-US"/>
        </w:rPr>
        <w:t>fortunaproekt</w:t>
      </w:r>
      <w:r w:rsidRPr="00E0739E">
        <w:rPr>
          <w:rFonts w:ascii="Times New Roman" w:hAnsi="Times New Roman"/>
          <w:b/>
          <w:bCs/>
          <w:sz w:val="28"/>
          <w:szCs w:val="24"/>
        </w:rPr>
        <w:t>.</w:t>
      </w:r>
      <w:r w:rsidRPr="00E0739E">
        <w:rPr>
          <w:rFonts w:ascii="Times New Roman" w:hAnsi="Times New Roman"/>
          <w:b/>
          <w:bCs/>
          <w:sz w:val="28"/>
          <w:szCs w:val="24"/>
          <w:lang w:val="en-US"/>
        </w:rPr>
        <w:t>ru</w:t>
      </w:r>
    </w:p>
    <w:p w14:paraId="00774BE4" w14:textId="77777777" w:rsidR="0028207F" w:rsidRPr="00E0739E" w:rsidRDefault="0028207F" w:rsidP="00E0739E">
      <w:pPr>
        <w:spacing w:after="0"/>
        <w:jc w:val="both"/>
        <w:rPr>
          <w:rFonts w:ascii="Times New Roman" w:eastAsia="Times New Roman" w:hAnsi="Times New Roman"/>
          <w:sz w:val="28"/>
          <w:szCs w:val="28"/>
        </w:rPr>
      </w:pPr>
    </w:p>
    <w:p w14:paraId="7BA72877" w14:textId="77777777" w:rsidR="0028207F" w:rsidRPr="00E0739E" w:rsidRDefault="0028207F" w:rsidP="00E0739E">
      <w:pPr>
        <w:spacing w:after="0"/>
        <w:jc w:val="both"/>
        <w:rPr>
          <w:rFonts w:ascii="Times New Roman" w:eastAsia="Times New Roman" w:hAnsi="Times New Roman"/>
          <w:sz w:val="28"/>
          <w:szCs w:val="28"/>
        </w:rPr>
      </w:pPr>
    </w:p>
    <w:p w14:paraId="56C857BD" w14:textId="77777777" w:rsidR="0028207F" w:rsidRPr="00E0739E" w:rsidRDefault="0028207F" w:rsidP="00E0739E">
      <w:pPr>
        <w:autoSpaceDE w:val="0"/>
        <w:autoSpaceDN w:val="0"/>
        <w:adjustRightInd w:val="0"/>
        <w:spacing w:after="0"/>
        <w:ind w:left="5387"/>
        <w:contextualSpacing/>
        <w:rPr>
          <w:rFonts w:ascii="Times New Roman" w:hAnsi="Times New Roman"/>
          <w:b/>
          <w:bCs/>
          <w:i/>
          <w:sz w:val="28"/>
          <w:szCs w:val="28"/>
        </w:rPr>
      </w:pPr>
    </w:p>
    <w:p w14:paraId="5EDAD270" w14:textId="77777777" w:rsidR="0028207F" w:rsidRPr="00E0739E" w:rsidRDefault="0028207F" w:rsidP="00E0739E">
      <w:pPr>
        <w:autoSpaceDE w:val="0"/>
        <w:autoSpaceDN w:val="0"/>
        <w:adjustRightInd w:val="0"/>
        <w:spacing w:after="0"/>
        <w:ind w:left="5387"/>
        <w:contextualSpacing/>
        <w:rPr>
          <w:rFonts w:ascii="Times New Roman" w:hAnsi="Times New Roman"/>
          <w:b/>
          <w:bCs/>
          <w:i/>
          <w:sz w:val="28"/>
          <w:szCs w:val="28"/>
        </w:rPr>
      </w:pPr>
    </w:p>
    <w:p w14:paraId="0BC7F84B" w14:textId="77777777" w:rsidR="0028207F" w:rsidRPr="00E0739E" w:rsidRDefault="0028207F" w:rsidP="00E0739E">
      <w:pPr>
        <w:autoSpaceDE w:val="0"/>
        <w:autoSpaceDN w:val="0"/>
        <w:adjustRightInd w:val="0"/>
        <w:spacing w:after="0"/>
        <w:ind w:left="5387"/>
        <w:contextualSpacing/>
        <w:rPr>
          <w:rFonts w:ascii="Times New Roman" w:hAnsi="Times New Roman"/>
          <w:b/>
          <w:bCs/>
          <w:i/>
          <w:sz w:val="28"/>
          <w:szCs w:val="28"/>
        </w:rPr>
      </w:pPr>
    </w:p>
    <w:p w14:paraId="118D146A" w14:textId="77777777" w:rsidR="0028207F" w:rsidRPr="00E0739E" w:rsidRDefault="0028207F" w:rsidP="00E0739E">
      <w:pPr>
        <w:spacing w:after="0"/>
        <w:rPr>
          <w:rFonts w:ascii="Times New Roman" w:eastAsia="Times New Roman" w:hAnsi="Times New Roman"/>
          <w:b/>
          <w:sz w:val="28"/>
          <w:szCs w:val="28"/>
        </w:rPr>
      </w:pPr>
    </w:p>
    <w:p w14:paraId="6C54DEB4" w14:textId="77777777" w:rsidR="0028207F" w:rsidRPr="00E0739E" w:rsidRDefault="0028207F" w:rsidP="00E0739E">
      <w:pPr>
        <w:keepNext/>
        <w:keepLines/>
        <w:widowControl w:val="0"/>
        <w:adjustRightInd w:val="0"/>
        <w:spacing w:after="0"/>
        <w:contextualSpacing/>
        <w:jc w:val="center"/>
        <w:textAlignment w:val="baseline"/>
        <w:rPr>
          <w:rFonts w:ascii="Times New Roman" w:eastAsia="Microsoft YaHei" w:hAnsi="Times New Roman"/>
          <w:b/>
          <w:caps/>
          <w:kern w:val="28"/>
          <w:sz w:val="28"/>
          <w:szCs w:val="28"/>
        </w:rPr>
      </w:pPr>
    </w:p>
    <w:p w14:paraId="0EF08213" w14:textId="77777777" w:rsidR="0028207F" w:rsidRPr="00E0739E" w:rsidRDefault="0028207F"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3BBACEEC" w14:textId="77777777" w:rsidR="00273C28" w:rsidRPr="00E0739E" w:rsidRDefault="00273C28"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08A0FA2C" w14:textId="77777777" w:rsidR="00273C28" w:rsidRPr="00E0739E" w:rsidRDefault="00273C28"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22AA1392" w14:textId="77777777" w:rsidR="002D2295" w:rsidRPr="00E0739E" w:rsidRDefault="002D2295"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71BD9A9B" w14:textId="77777777" w:rsidR="002D2295" w:rsidRPr="00E0739E" w:rsidRDefault="002D2295"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11E132F5" w14:textId="77777777" w:rsidR="002D2295" w:rsidRPr="00E0739E" w:rsidRDefault="002D2295"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076CA438" w14:textId="77777777" w:rsidR="0028207F" w:rsidRPr="00E0739E" w:rsidRDefault="0028207F"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6DE4A932" w14:textId="77777777" w:rsidR="0028207F" w:rsidRPr="00E0739E" w:rsidRDefault="0028207F" w:rsidP="0093105C">
      <w:pPr>
        <w:spacing w:after="0" w:line="360" w:lineRule="auto"/>
        <w:jc w:val="center"/>
        <w:rPr>
          <w:rFonts w:ascii="Times New Roman" w:eastAsia="Times New Roman" w:hAnsi="Times New Roman"/>
          <w:b/>
          <w:sz w:val="32"/>
          <w:szCs w:val="32"/>
          <w:shd w:val="clear" w:color="auto" w:fill="FFFFFF"/>
        </w:rPr>
      </w:pPr>
      <w:r w:rsidRPr="00E0739E">
        <w:rPr>
          <w:rFonts w:ascii="Times New Roman" w:eastAsia="Times New Roman" w:hAnsi="Times New Roman"/>
          <w:b/>
          <w:sz w:val="32"/>
          <w:szCs w:val="32"/>
          <w:shd w:val="clear" w:color="auto" w:fill="FFFFFF"/>
        </w:rPr>
        <w:t>СХЕМА ВОДОСНАБЖЕНИЯ И ВОДООТВЕДЕНИЯ</w:t>
      </w:r>
    </w:p>
    <w:p w14:paraId="783BCD7C" w14:textId="77777777" w:rsidR="0028207F" w:rsidRPr="00E0739E" w:rsidRDefault="00724A05" w:rsidP="0093105C">
      <w:pPr>
        <w:spacing w:after="0" w:line="360" w:lineRule="auto"/>
        <w:jc w:val="center"/>
        <w:rPr>
          <w:rFonts w:ascii="Times New Roman" w:eastAsia="Times New Roman" w:hAnsi="Times New Roman"/>
          <w:b/>
          <w:sz w:val="32"/>
          <w:szCs w:val="32"/>
          <w:shd w:val="clear" w:color="auto" w:fill="FFFFFF"/>
        </w:rPr>
      </w:pPr>
      <w:r w:rsidRPr="00E0739E">
        <w:rPr>
          <w:rFonts w:ascii="Times New Roman" w:eastAsia="Times New Roman" w:hAnsi="Times New Roman"/>
          <w:b/>
          <w:sz w:val="32"/>
          <w:szCs w:val="32"/>
          <w:shd w:val="clear" w:color="auto" w:fill="FFFFFF"/>
        </w:rPr>
        <w:t xml:space="preserve"> </w:t>
      </w:r>
      <w:r w:rsidR="00AB1529">
        <w:rPr>
          <w:rFonts w:ascii="Times New Roman" w:eastAsia="Times New Roman" w:hAnsi="Times New Roman"/>
          <w:b/>
          <w:sz w:val="32"/>
          <w:szCs w:val="32"/>
          <w:shd w:val="clear" w:color="auto" w:fill="FFFFFF"/>
        </w:rPr>
        <w:t>МАЙОРОВСКОГО СЕЛЬСКОГО ПОСЕЛЕНИЯ</w:t>
      </w:r>
      <w:r w:rsidR="00F05F9A" w:rsidRPr="00E0739E">
        <w:rPr>
          <w:rFonts w:ascii="Times New Roman" w:eastAsia="Times New Roman" w:hAnsi="Times New Roman"/>
          <w:b/>
          <w:sz w:val="32"/>
          <w:szCs w:val="32"/>
          <w:shd w:val="clear" w:color="auto" w:fill="FFFFFF"/>
        </w:rPr>
        <w:t xml:space="preserve"> </w:t>
      </w:r>
      <w:r w:rsidR="00333DD3" w:rsidRPr="00E0739E">
        <w:rPr>
          <w:rFonts w:ascii="Times New Roman" w:eastAsia="Times New Roman" w:hAnsi="Times New Roman"/>
          <w:b/>
          <w:sz w:val="32"/>
          <w:szCs w:val="32"/>
          <w:shd w:val="clear" w:color="auto" w:fill="FFFFFF"/>
        </w:rPr>
        <w:t xml:space="preserve"> </w:t>
      </w:r>
    </w:p>
    <w:p w14:paraId="294704A9" w14:textId="77777777" w:rsidR="0028207F" w:rsidRPr="00E0739E" w:rsidRDefault="003A3440" w:rsidP="0093105C">
      <w:pPr>
        <w:spacing w:after="0" w:line="360" w:lineRule="auto"/>
        <w:jc w:val="center"/>
        <w:rPr>
          <w:rFonts w:ascii="Times New Roman" w:eastAsia="Times New Roman" w:hAnsi="Times New Roman"/>
          <w:b/>
          <w:sz w:val="32"/>
          <w:szCs w:val="32"/>
          <w:shd w:val="clear" w:color="auto" w:fill="FFFFFF"/>
        </w:rPr>
      </w:pPr>
      <w:r>
        <w:rPr>
          <w:rFonts w:ascii="Times New Roman" w:eastAsia="Times New Roman" w:hAnsi="Times New Roman"/>
          <w:b/>
          <w:sz w:val="32"/>
          <w:szCs w:val="32"/>
          <w:shd w:val="clear" w:color="auto" w:fill="FFFFFF"/>
        </w:rPr>
        <w:t>КОТЕЛЬНИКОВСКОГО</w:t>
      </w:r>
      <w:r w:rsidR="00C86B2F">
        <w:rPr>
          <w:rFonts w:ascii="Times New Roman" w:eastAsia="Times New Roman" w:hAnsi="Times New Roman"/>
          <w:b/>
          <w:sz w:val="32"/>
          <w:szCs w:val="32"/>
          <w:shd w:val="clear" w:color="auto" w:fill="FFFFFF"/>
        </w:rPr>
        <w:t xml:space="preserve"> МУНИЦИПАЛЬНОГО РАЙОНА</w:t>
      </w:r>
      <w:r w:rsidR="009C1FB5" w:rsidRPr="00E0739E">
        <w:rPr>
          <w:rFonts w:ascii="Times New Roman" w:eastAsia="Times New Roman" w:hAnsi="Times New Roman"/>
          <w:b/>
          <w:sz w:val="32"/>
          <w:szCs w:val="32"/>
          <w:shd w:val="clear" w:color="auto" w:fill="FFFFFF"/>
        </w:rPr>
        <w:t xml:space="preserve"> </w:t>
      </w:r>
      <w:r>
        <w:rPr>
          <w:rFonts w:ascii="Times New Roman" w:eastAsia="Times New Roman" w:hAnsi="Times New Roman"/>
          <w:b/>
          <w:sz w:val="32"/>
          <w:szCs w:val="32"/>
          <w:shd w:val="clear" w:color="auto" w:fill="FFFFFF"/>
        </w:rPr>
        <w:t>ВОЛГОГРАДСКОЙ ОБЛАСТИ</w:t>
      </w:r>
      <w:r w:rsidR="009C1FB5" w:rsidRPr="00E0739E">
        <w:rPr>
          <w:rFonts w:ascii="Times New Roman" w:eastAsia="Times New Roman" w:hAnsi="Times New Roman"/>
          <w:b/>
          <w:sz w:val="32"/>
          <w:szCs w:val="32"/>
          <w:shd w:val="clear" w:color="auto" w:fill="FFFFFF"/>
        </w:rPr>
        <w:t xml:space="preserve"> </w:t>
      </w:r>
    </w:p>
    <w:p w14:paraId="248A8F8D" w14:textId="77777777" w:rsidR="0028207F" w:rsidRPr="00E0739E" w:rsidRDefault="0028207F" w:rsidP="0093105C">
      <w:pPr>
        <w:keepNext/>
        <w:keepLines/>
        <w:spacing w:after="0" w:line="360" w:lineRule="auto"/>
        <w:contextualSpacing/>
        <w:jc w:val="center"/>
        <w:textAlignment w:val="baseline"/>
        <w:rPr>
          <w:rFonts w:ascii="Times New Roman" w:eastAsia="Microsoft YaHei" w:hAnsi="Times New Roman"/>
          <w:b/>
          <w:caps/>
          <w:kern w:val="28"/>
          <w:sz w:val="32"/>
          <w:szCs w:val="32"/>
        </w:rPr>
      </w:pPr>
      <w:r w:rsidRPr="009C41FA">
        <w:rPr>
          <w:rFonts w:ascii="Times New Roman" w:eastAsia="Microsoft YaHei" w:hAnsi="Times New Roman"/>
          <w:b/>
          <w:caps/>
          <w:kern w:val="28"/>
          <w:sz w:val="32"/>
          <w:szCs w:val="32"/>
        </w:rPr>
        <w:t xml:space="preserve">НА ПЕРИОД С </w:t>
      </w:r>
      <w:r w:rsidR="00ED35A5" w:rsidRPr="009C41FA">
        <w:rPr>
          <w:rFonts w:ascii="Times New Roman" w:eastAsia="Microsoft YaHei" w:hAnsi="Times New Roman"/>
          <w:b/>
          <w:caps/>
          <w:kern w:val="28"/>
          <w:sz w:val="32"/>
          <w:szCs w:val="32"/>
        </w:rPr>
        <w:t>2024</w:t>
      </w:r>
      <w:r w:rsidRPr="009C41FA">
        <w:rPr>
          <w:rFonts w:ascii="Times New Roman" w:eastAsia="Microsoft YaHei" w:hAnsi="Times New Roman"/>
          <w:b/>
          <w:caps/>
          <w:kern w:val="28"/>
          <w:sz w:val="32"/>
          <w:szCs w:val="32"/>
        </w:rPr>
        <w:t xml:space="preserve"> ПО </w:t>
      </w:r>
      <w:r w:rsidR="00ED35A5" w:rsidRPr="009C41FA">
        <w:rPr>
          <w:rFonts w:ascii="Times New Roman" w:eastAsia="Microsoft YaHei" w:hAnsi="Times New Roman"/>
          <w:b/>
          <w:caps/>
          <w:kern w:val="28"/>
          <w:sz w:val="32"/>
          <w:szCs w:val="32"/>
        </w:rPr>
        <w:t>2034</w:t>
      </w:r>
      <w:r w:rsidR="00EC50CB" w:rsidRPr="009C41FA">
        <w:rPr>
          <w:rFonts w:ascii="Times New Roman" w:eastAsia="Microsoft YaHei" w:hAnsi="Times New Roman"/>
          <w:b/>
          <w:caps/>
          <w:kern w:val="28"/>
          <w:sz w:val="32"/>
          <w:szCs w:val="32"/>
        </w:rPr>
        <w:t xml:space="preserve"> годы</w:t>
      </w:r>
    </w:p>
    <w:p w14:paraId="72B1EAFD" w14:textId="77777777" w:rsidR="0028207F" w:rsidRPr="00E0739E" w:rsidRDefault="0028207F" w:rsidP="00E0739E">
      <w:pPr>
        <w:keepNext/>
        <w:keepLines/>
        <w:spacing w:after="0"/>
        <w:contextualSpacing/>
        <w:jc w:val="center"/>
        <w:textAlignment w:val="baseline"/>
        <w:rPr>
          <w:rFonts w:ascii="Times New Roman" w:eastAsia="Microsoft YaHei" w:hAnsi="Times New Roman"/>
          <w:b/>
          <w:i/>
          <w:caps/>
          <w:kern w:val="28"/>
          <w:sz w:val="28"/>
          <w:szCs w:val="28"/>
        </w:rPr>
      </w:pPr>
    </w:p>
    <w:p w14:paraId="2E90D2CA" w14:textId="77777777" w:rsidR="0028207F" w:rsidRPr="00E0739E" w:rsidRDefault="0028207F" w:rsidP="00E0739E">
      <w:pPr>
        <w:keepNext/>
        <w:keepLines/>
        <w:widowControl w:val="0"/>
        <w:adjustRightInd w:val="0"/>
        <w:spacing w:after="0"/>
        <w:contextualSpacing/>
        <w:jc w:val="center"/>
        <w:textAlignment w:val="baseline"/>
        <w:rPr>
          <w:rFonts w:ascii="Times New Roman" w:eastAsia="Microsoft YaHei" w:hAnsi="Times New Roman"/>
          <w:b/>
          <w:i/>
          <w:caps/>
          <w:kern w:val="28"/>
          <w:sz w:val="28"/>
          <w:szCs w:val="28"/>
        </w:rPr>
      </w:pPr>
    </w:p>
    <w:p w14:paraId="04F351FF" w14:textId="77777777" w:rsidR="0028207F" w:rsidRPr="00E0739E" w:rsidRDefault="0028207F" w:rsidP="00E0739E">
      <w:pPr>
        <w:keepNext/>
        <w:keepLines/>
        <w:widowControl w:val="0"/>
        <w:adjustRightInd w:val="0"/>
        <w:spacing w:after="0"/>
        <w:contextualSpacing/>
        <w:textAlignment w:val="baseline"/>
        <w:rPr>
          <w:rFonts w:ascii="Times New Roman" w:eastAsia="Microsoft YaHei" w:hAnsi="Times New Roman"/>
          <w:b/>
          <w:i/>
          <w:caps/>
          <w:kern w:val="28"/>
          <w:sz w:val="28"/>
          <w:szCs w:val="28"/>
        </w:rPr>
      </w:pPr>
    </w:p>
    <w:p w14:paraId="059D6979" w14:textId="77777777" w:rsidR="0028207F" w:rsidRPr="00E0739E" w:rsidRDefault="0028207F" w:rsidP="00E0739E">
      <w:pPr>
        <w:keepNext/>
        <w:keepLines/>
        <w:widowControl w:val="0"/>
        <w:adjustRightInd w:val="0"/>
        <w:spacing w:after="0"/>
        <w:contextualSpacing/>
        <w:jc w:val="right"/>
        <w:textAlignment w:val="baseline"/>
        <w:rPr>
          <w:rFonts w:ascii="Times New Roman" w:eastAsia="Microsoft YaHei" w:hAnsi="Times New Roman"/>
          <w:b/>
          <w:i/>
          <w:caps/>
          <w:kern w:val="28"/>
          <w:sz w:val="28"/>
          <w:szCs w:val="28"/>
        </w:rPr>
      </w:pPr>
    </w:p>
    <w:p w14:paraId="02E40587" w14:textId="77777777" w:rsidR="0028207F" w:rsidRDefault="0028207F" w:rsidP="00E0739E">
      <w:pPr>
        <w:keepNext/>
        <w:keepLines/>
        <w:widowControl w:val="0"/>
        <w:adjustRightInd w:val="0"/>
        <w:spacing w:after="0"/>
        <w:contextualSpacing/>
        <w:jc w:val="right"/>
        <w:textAlignment w:val="baseline"/>
        <w:rPr>
          <w:rFonts w:ascii="Times New Roman" w:eastAsia="Microsoft YaHei" w:hAnsi="Times New Roman"/>
          <w:b/>
          <w:i/>
          <w:caps/>
          <w:kern w:val="28"/>
          <w:sz w:val="28"/>
          <w:szCs w:val="28"/>
        </w:rPr>
      </w:pPr>
    </w:p>
    <w:p w14:paraId="00B4B2DC" w14:textId="77777777" w:rsidR="00E0739E" w:rsidRPr="00E0739E" w:rsidRDefault="00E0739E" w:rsidP="00E0739E">
      <w:pPr>
        <w:keepNext/>
        <w:keepLines/>
        <w:widowControl w:val="0"/>
        <w:adjustRightInd w:val="0"/>
        <w:spacing w:after="0"/>
        <w:contextualSpacing/>
        <w:jc w:val="right"/>
        <w:textAlignment w:val="baseline"/>
        <w:rPr>
          <w:rFonts w:ascii="Times New Roman" w:eastAsia="Microsoft YaHei" w:hAnsi="Times New Roman"/>
          <w:b/>
          <w:i/>
          <w:caps/>
          <w:kern w:val="28"/>
          <w:sz w:val="28"/>
          <w:szCs w:val="28"/>
        </w:rPr>
      </w:pPr>
    </w:p>
    <w:p w14:paraId="2F3E58D9" w14:textId="77777777" w:rsidR="0028207F" w:rsidRPr="00E0739E" w:rsidRDefault="0028207F" w:rsidP="00E0739E">
      <w:pPr>
        <w:keepNext/>
        <w:keepLines/>
        <w:widowControl w:val="0"/>
        <w:adjustRightInd w:val="0"/>
        <w:spacing w:after="0"/>
        <w:contextualSpacing/>
        <w:jc w:val="right"/>
        <w:textAlignment w:val="baseline"/>
        <w:rPr>
          <w:rFonts w:ascii="Times New Roman" w:eastAsia="Microsoft YaHei" w:hAnsi="Times New Roman"/>
          <w:b/>
          <w:i/>
          <w:caps/>
          <w:kern w:val="28"/>
          <w:sz w:val="28"/>
          <w:szCs w:val="28"/>
        </w:rPr>
      </w:pPr>
    </w:p>
    <w:p w14:paraId="05E34CC7" w14:textId="77777777" w:rsidR="0028207F" w:rsidRPr="00E0739E" w:rsidRDefault="0028207F" w:rsidP="00E0739E">
      <w:pPr>
        <w:keepNext/>
        <w:keepLines/>
        <w:widowControl w:val="0"/>
        <w:adjustRightInd w:val="0"/>
        <w:spacing w:after="0"/>
        <w:contextualSpacing/>
        <w:jc w:val="right"/>
        <w:textAlignment w:val="baseline"/>
        <w:rPr>
          <w:rFonts w:ascii="Times New Roman" w:eastAsia="Microsoft YaHei" w:hAnsi="Times New Roman"/>
          <w:b/>
          <w:i/>
          <w:caps/>
          <w:kern w:val="28"/>
          <w:sz w:val="28"/>
          <w:szCs w:val="28"/>
        </w:rPr>
      </w:pPr>
    </w:p>
    <w:p w14:paraId="7C052DB7"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6DB7CF9C"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3FA47B26"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241534CD"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5C9767B3"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377225F4" w14:textId="77777777" w:rsidR="0028207F" w:rsidRPr="00E0739E" w:rsidRDefault="0028207F" w:rsidP="00E0739E">
      <w:pPr>
        <w:autoSpaceDE w:val="0"/>
        <w:autoSpaceDN w:val="0"/>
        <w:adjustRightInd w:val="0"/>
        <w:spacing w:after="0"/>
        <w:contextualSpacing/>
        <w:jc w:val="center"/>
        <w:rPr>
          <w:rFonts w:ascii="Times New Roman" w:hAnsi="Times New Roman"/>
          <w:b/>
          <w:sz w:val="24"/>
          <w:szCs w:val="24"/>
        </w:rPr>
      </w:pPr>
    </w:p>
    <w:p w14:paraId="3126D902" w14:textId="77777777" w:rsidR="006A7E28" w:rsidRPr="00E0739E" w:rsidRDefault="006A7E28" w:rsidP="00E0739E">
      <w:pPr>
        <w:autoSpaceDE w:val="0"/>
        <w:autoSpaceDN w:val="0"/>
        <w:adjustRightInd w:val="0"/>
        <w:spacing w:after="0"/>
        <w:contextualSpacing/>
        <w:jc w:val="center"/>
        <w:rPr>
          <w:rFonts w:ascii="Times New Roman" w:hAnsi="Times New Roman"/>
          <w:b/>
          <w:sz w:val="24"/>
          <w:szCs w:val="24"/>
        </w:rPr>
      </w:pPr>
    </w:p>
    <w:p w14:paraId="3A5FF3A0" w14:textId="77777777" w:rsidR="007F64A8" w:rsidRDefault="007F64A8" w:rsidP="00E0739E">
      <w:pPr>
        <w:autoSpaceDE w:val="0"/>
        <w:autoSpaceDN w:val="0"/>
        <w:adjustRightInd w:val="0"/>
        <w:spacing w:after="0"/>
        <w:contextualSpacing/>
        <w:jc w:val="center"/>
        <w:rPr>
          <w:rFonts w:ascii="Times New Roman" w:hAnsi="Times New Roman"/>
          <w:b/>
          <w:sz w:val="24"/>
          <w:szCs w:val="24"/>
        </w:rPr>
      </w:pPr>
    </w:p>
    <w:p w14:paraId="0E12090F" w14:textId="77777777" w:rsidR="00E0739E" w:rsidRPr="00E0739E" w:rsidRDefault="00E0739E" w:rsidP="00E0739E">
      <w:pPr>
        <w:autoSpaceDE w:val="0"/>
        <w:autoSpaceDN w:val="0"/>
        <w:adjustRightInd w:val="0"/>
        <w:spacing w:after="0"/>
        <w:contextualSpacing/>
        <w:jc w:val="center"/>
        <w:rPr>
          <w:rFonts w:ascii="Times New Roman" w:hAnsi="Times New Roman"/>
          <w:b/>
          <w:sz w:val="24"/>
          <w:szCs w:val="24"/>
        </w:rPr>
      </w:pPr>
    </w:p>
    <w:p w14:paraId="64F2464F" w14:textId="77777777" w:rsidR="001F31CF" w:rsidRPr="00E0739E" w:rsidRDefault="001F31CF" w:rsidP="00E0739E">
      <w:pPr>
        <w:autoSpaceDE w:val="0"/>
        <w:autoSpaceDN w:val="0"/>
        <w:adjustRightInd w:val="0"/>
        <w:spacing w:after="0"/>
        <w:contextualSpacing/>
        <w:jc w:val="center"/>
        <w:rPr>
          <w:rFonts w:ascii="Times New Roman" w:hAnsi="Times New Roman"/>
          <w:b/>
          <w:sz w:val="24"/>
          <w:szCs w:val="24"/>
        </w:rPr>
      </w:pPr>
    </w:p>
    <w:p w14:paraId="3D8037F0" w14:textId="77777777" w:rsidR="00F045B2" w:rsidRPr="00E0739E" w:rsidRDefault="00ED35A5" w:rsidP="00E0739E">
      <w:pPr>
        <w:autoSpaceDE w:val="0"/>
        <w:autoSpaceDN w:val="0"/>
        <w:adjustRightInd w:val="0"/>
        <w:spacing w:after="0"/>
        <w:contextualSpacing/>
        <w:jc w:val="center"/>
        <w:rPr>
          <w:rFonts w:ascii="Times New Roman" w:hAnsi="Times New Roman"/>
          <w:b/>
          <w:sz w:val="24"/>
          <w:szCs w:val="24"/>
        </w:rPr>
      </w:pPr>
      <w:r w:rsidRPr="00E0739E">
        <w:rPr>
          <w:rFonts w:ascii="Times New Roman" w:hAnsi="Times New Roman"/>
          <w:b/>
          <w:sz w:val="24"/>
          <w:szCs w:val="24"/>
        </w:rPr>
        <w:t>2024</w:t>
      </w:r>
      <w:r w:rsidR="00097BC0" w:rsidRPr="00E0739E">
        <w:rPr>
          <w:rFonts w:ascii="Times New Roman" w:hAnsi="Times New Roman"/>
          <w:b/>
          <w:sz w:val="24"/>
          <w:szCs w:val="24"/>
        </w:rPr>
        <w:t xml:space="preserve"> год</w:t>
      </w:r>
    </w:p>
    <w:p w14:paraId="7AEED9F6" w14:textId="77777777" w:rsidR="001D2CED" w:rsidRPr="00E0739E" w:rsidRDefault="001D2CED" w:rsidP="00E0739E">
      <w:pPr>
        <w:autoSpaceDE w:val="0"/>
        <w:autoSpaceDN w:val="0"/>
        <w:adjustRightInd w:val="0"/>
        <w:spacing w:after="0"/>
        <w:contextualSpacing/>
        <w:jc w:val="center"/>
        <w:rPr>
          <w:rFonts w:ascii="Times New Roman" w:hAnsi="Times New Roman"/>
          <w:b/>
          <w:bCs/>
          <w:color w:val="000000"/>
          <w:sz w:val="24"/>
          <w:szCs w:val="24"/>
          <w:lang w:eastAsia="ru-RU"/>
        </w:rPr>
      </w:pPr>
      <w:r w:rsidRPr="00E0739E">
        <w:rPr>
          <w:rFonts w:ascii="Times New Roman" w:hAnsi="Times New Roman"/>
          <w:b/>
          <w:sz w:val="24"/>
          <w:szCs w:val="24"/>
        </w:rPr>
        <w:lastRenderedPageBreak/>
        <w:t>СОДЕРЖАНИЕ</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shd w:val="clear" w:color="auto" w:fill="FFFFFF"/>
        <w:tblLook w:val="00A0" w:firstRow="1" w:lastRow="0" w:firstColumn="1" w:lastColumn="0" w:noHBand="0" w:noVBand="0"/>
      </w:tblPr>
      <w:tblGrid>
        <w:gridCol w:w="8755"/>
        <w:gridCol w:w="992"/>
      </w:tblGrid>
      <w:tr w:rsidR="001D2CED" w:rsidRPr="00E0739E" w14:paraId="2F73F574" w14:textId="77777777" w:rsidTr="00BA02ED">
        <w:tc>
          <w:tcPr>
            <w:tcW w:w="8755" w:type="dxa"/>
            <w:shd w:val="clear" w:color="auto" w:fill="FFFFFF"/>
          </w:tcPr>
          <w:p w14:paraId="382CA229" w14:textId="77777777" w:rsidR="001D2CED" w:rsidRPr="00E0739E" w:rsidRDefault="001D2CED" w:rsidP="00BA02ED">
            <w:pPr>
              <w:autoSpaceDE w:val="0"/>
              <w:autoSpaceDN w:val="0"/>
              <w:adjustRightInd w:val="0"/>
              <w:spacing w:after="0" w:line="240" w:lineRule="auto"/>
              <w:contextualSpacing/>
              <w:rPr>
                <w:rFonts w:ascii="Times New Roman" w:hAnsi="Times New Roman"/>
                <w:b/>
                <w:bCs/>
                <w:color w:val="000000"/>
                <w:sz w:val="24"/>
                <w:szCs w:val="24"/>
                <w:lang w:eastAsia="ru-RU"/>
              </w:rPr>
            </w:pPr>
            <w:r w:rsidRPr="00E0739E">
              <w:rPr>
                <w:rFonts w:ascii="Times New Roman" w:hAnsi="Times New Roman"/>
                <w:b/>
                <w:color w:val="000000"/>
                <w:sz w:val="24"/>
                <w:szCs w:val="24"/>
                <w:lang w:eastAsia="ru-RU"/>
              </w:rPr>
              <w:t>В</w:t>
            </w:r>
            <w:r w:rsidR="002D0B24" w:rsidRPr="00E0739E">
              <w:rPr>
                <w:rFonts w:ascii="Times New Roman" w:hAnsi="Times New Roman"/>
                <w:b/>
                <w:color w:val="000000"/>
                <w:sz w:val="24"/>
                <w:szCs w:val="24"/>
                <w:lang w:eastAsia="ru-RU"/>
              </w:rPr>
              <w:t>ведение</w:t>
            </w:r>
          </w:p>
        </w:tc>
        <w:tc>
          <w:tcPr>
            <w:tcW w:w="992" w:type="dxa"/>
            <w:shd w:val="clear" w:color="auto" w:fill="FFFFFF"/>
            <w:vAlign w:val="center"/>
          </w:tcPr>
          <w:p w14:paraId="2355D909"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33A141A9" w14:textId="77777777" w:rsidTr="00BA02ED">
        <w:tc>
          <w:tcPr>
            <w:tcW w:w="8755" w:type="dxa"/>
            <w:shd w:val="clear" w:color="auto" w:fill="FFFFFF"/>
          </w:tcPr>
          <w:p w14:paraId="0E9C2C0D" w14:textId="77777777" w:rsidR="001D2CED" w:rsidRPr="00E0739E" w:rsidRDefault="001D2CED" w:rsidP="00BA02ED">
            <w:pPr>
              <w:autoSpaceDE w:val="0"/>
              <w:autoSpaceDN w:val="0"/>
              <w:adjustRightInd w:val="0"/>
              <w:spacing w:after="0" w:line="240" w:lineRule="auto"/>
              <w:contextualSpacing/>
              <w:rPr>
                <w:rFonts w:ascii="Times New Roman" w:hAnsi="Times New Roman"/>
                <w:b/>
                <w:bCs/>
                <w:color w:val="000000"/>
                <w:sz w:val="24"/>
                <w:szCs w:val="24"/>
                <w:lang w:eastAsia="ru-RU"/>
              </w:rPr>
            </w:pPr>
            <w:r w:rsidRPr="00E0739E">
              <w:rPr>
                <w:rFonts w:ascii="Times New Roman" w:hAnsi="Times New Roman"/>
                <w:b/>
                <w:color w:val="000000"/>
                <w:sz w:val="24"/>
                <w:szCs w:val="24"/>
                <w:lang w:eastAsia="ru-RU"/>
              </w:rPr>
              <w:t>П</w:t>
            </w:r>
            <w:r w:rsidR="002D0B24" w:rsidRPr="00E0739E">
              <w:rPr>
                <w:rFonts w:ascii="Times New Roman" w:hAnsi="Times New Roman"/>
                <w:b/>
                <w:color w:val="000000"/>
                <w:sz w:val="24"/>
                <w:szCs w:val="24"/>
                <w:lang w:eastAsia="ru-RU"/>
              </w:rPr>
              <w:t>аспорт схемы</w:t>
            </w:r>
          </w:p>
        </w:tc>
        <w:tc>
          <w:tcPr>
            <w:tcW w:w="992" w:type="dxa"/>
            <w:shd w:val="clear" w:color="auto" w:fill="FFFFFF"/>
            <w:vAlign w:val="center"/>
          </w:tcPr>
          <w:p w14:paraId="18529816"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641BAC85" w14:textId="77777777" w:rsidTr="00BA02ED">
        <w:tc>
          <w:tcPr>
            <w:tcW w:w="8755" w:type="dxa"/>
            <w:shd w:val="clear" w:color="auto" w:fill="FFFFFF"/>
          </w:tcPr>
          <w:p w14:paraId="4C60B6AD" w14:textId="77777777" w:rsidR="001D2CED" w:rsidRPr="00E0739E" w:rsidRDefault="00097BC0" w:rsidP="00BA02ED">
            <w:pPr>
              <w:autoSpaceDE w:val="0"/>
              <w:autoSpaceDN w:val="0"/>
              <w:adjustRightInd w:val="0"/>
              <w:spacing w:after="0" w:line="240" w:lineRule="auto"/>
              <w:contextualSpacing/>
              <w:jc w:val="both"/>
              <w:rPr>
                <w:rFonts w:ascii="Times New Roman" w:hAnsi="Times New Roman"/>
                <w:b/>
                <w:bCs/>
                <w:color w:val="000000"/>
                <w:sz w:val="24"/>
                <w:szCs w:val="24"/>
                <w:lang w:eastAsia="ru-RU"/>
              </w:rPr>
            </w:pPr>
            <w:r w:rsidRPr="00E0739E">
              <w:rPr>
                <w:rFonts w:ascii="Times New Roman" w:hAnsi="Times New Roman"/>
                <w:b/>
                <w:bCs/>
                <w:sz w:val="24"/>
                <w:szCs w:val="24"/>
                <w:lang w:eastAsia="ru-RU"/>
              </w:rPr>
              <w:t xml:space="preserve">Глава </w:t>
            </w:r>
            <w:r w:rsidR="001D2CED" w:rsidRPr="00E0739E">
              <w:rPr>
                <w:rFonts w:ascii="Times New Roman" w:hAnsi="Times New Roman"/>
                <w:b/>
                <w:bCs/>
                <w:sz w:val="24"/>
                <w:szCs w:val="24"/>
                <w:lang w:eastAsia="ru-RU"/>
              </w:rPr>
              <w:t>1.</w:t>
            </w:r>
            <w:r w:rsidRPr="00E0739E">
              <w:rPr>
                <w:rFonts w:ascii="Times New Roman" w:hAnsi="Times New Roman"/>
                <w:b/>
                <w:bCs/>
                <w:sz w:val="24"/>
                <w:szCs w:val="24"/>
                <w:lang w:eastAsia="ru-RU"/>
              </w:rPr>
              <w:t xml:space="preserve"> </w:t>
            </w:r>
            <w:r w:rsidR="001D2CED" w:rsidRPr="00E0739E">
              <w:rPr>
                <w:rFonts w:ascii="Times New Roman" w:hAnsi="Times New Roman"/>
                <w:b/>
                <w:bCs/>
                <w:sz w:val="24"/>
                <w:szCs w:val="24"/>
                <w:lang w:eastAsia="ru-RU"/>
              </w:rPr>
              <w:t>В</w:t>
            </w:r>
            <w:r w:rsidR="002D0B24" w:rsidRPr="00E0739E">
              <w:rPr>
                <w:rFonts w:ascii="Times New Roman" w:hAnsi="Times New Roman"/>
                <w:b/>
                <w:bCs/>
                <w:sz w:val="24"/>
                <w:szCs w:val="24"/>
                <w:lang w:eastAsia="ru-RU"/>
              </w:rPr>
              <w:t>одоснабжение</w:t>
            </w:r>
          </w:p>
        </w:tc>
        <w:tc>
          <w:tcPr>
            <w:tcW w:w="992" w:type="dxa"/>
            <w:shd w:val="clear" w:color="auto" w:fill="FFFFFF"/>
            <w:vAlign w:val="center"/>
          </w:tcPr>
          <w:p w14:paraId="354CF339"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80107F9" w14:textId="77777777" w:rsidTr="00BA02ED">
        <w:tc>
          <w:tcPr>
            <w:tcW w:w="8755" w:type="dxa"/>
            <w:shd w:val="clear" w:color="auto" w:fill="FFFFFF"/>
          </w:tcPr>
          <w:p w14:paraId="14B649D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color w:val="000000"/>
                <w:sz w:val="24"/>
                <w:szCs w:val="24"/>
                <w:lang w:eastAsia="ru-RU"/>
              </w:rPr>
            </w:pPr>
            <w:r w:rsidRPr="00E0739E">
              <w:rPr>
                <w:rFonts w:ascii="Times New Roman" w:hAnsi="Times New Roman"/>
                <w:b/>
                <w:sz w:val="24"/>
                <w:szCs w:val="24"/>
              </w:rPr>
              <w:t>1.1.Технико-экономическое состояние централизованных систем водоснабжения</w:t>
            </w:r>
          </w:p>
        </w:tc>
        <w:tc>
          <w:tcPr>
            <w:tcW w:w="992" w:type="dxa"/>
            <w:shd w:val="clear" w:color="auto" w:fill="FFFFFF"/>
            <w:vAlign w:val="center"/>
          </w:tcPr>
          <w:p w14:paraId="303BFA60"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DB24AED" w14:textId="77777777" w:rsidTr="00BA02ED">
        <w:tc>
          <w:tcPr>
            <w:tcW w:w="8755" w:type="dxa"/>
            <w:shd w:val="clear" w:color="auto" w:fill="FFFFFF"/>
          </w:tcPr>
          <w:p w14:paraId="2A9B9FCB"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1.1.1. Описание системы и структуры водоснабжения поселения  и  деление территории на эксплуатационные зоны</w:t>
            </w:r>
          </w:p>
        </w:tc>
        <w:tc>
          <w:tcPr>
            <w:tcW w:w="992" w:type="dxa"/>
            <w:shd w:val="clear" w:color="auto" w:fill="FFFFFF"/>
            <w:vAlign w:val="center"/>
          </w:tcPr>
          <w:p w14:paraId="2F4DFB6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3A99A38" w14:textId="77777777" w:rsidTr="00BA02ED">
        <w:tc>
          <w:tcPr>
            <w:tcW w:w="8755" w:type="dxa"/>
            <w:shd w:val="clear" w:color="auto" w:fill="FFFFFF"/>
          </w:tcPr>
          <w:p w14:paraId="1BF13BE5"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1.1.2.  Описание территорий поселения, не охваченных централизованными системами водоснабжения</w:t>
            </w:r>
          </w:p>
        </w:tc>
        <w:tc>
          <w:tcPr>
            <w:tcW w:w="992" w:type="dxa"/>
            <w:shd w:val="clear" w:color="auto" w:fill="FFFFFF"/>
            <w:vAlign w:val="center"/>
          </w:tcPr>
          <w:p w14:paraId="109372D9"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6364940" w14:textId="77777777" w:rsidTr="00BA02ED">
        <w:tc>
          <w:tcPr>
            <w:tcW w:w="8755" w:type="dxa"/>
            <w:shd w:val="clear" w:color="auto" w:fill="FFFFFF"/>
          </w:tcPr>
          <w:p w14:paraId="1C8E1057"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1.1.3.Описание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p>
        </w:tc>
        <w:tc>
          <w:tcPr>
            <w:tcW w:w="992" w:type="dxa"/>
            <w:shd w:val="clear" w:color="auto" w:fill="FFFFFF"/>
            <w:vAlign w:val="center"/>
          </w:tcPr>
          <w:p w14:paraId="1115A3B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23D9AAEF" w14:textId="77777777" w:rsidTr="00BA02ED">
        <w:tc>
          <w:tcPr>
            <w:tcW w:w="8755" w:type="dxa"/>
            <w:shd w:val="clear" w:color="auto" w:fill="FFFFFF"/>
          </w:tcPr>
          <w:p w14:paraId="6BA4BE57"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1.1.4</w:t>
            </w:r>
            <w:r w:rsidR="0028207F" w:rsidRPr="00E0739E">
              <w:rPr>
                <w:rFonts w:ascii="Times New Roman" w:hAnsi="Times New Roman"/>
                <w:sz w:val="24"/>
                <w:szCs w:val="24"/>
              </w:rPr>
              <w:t>.</w:t>
            </w:r>
            <w:r w:rsidRPr="00E0739E">
              <w:rPr>
                <w:rFonts w:ascii="Times New Roman" w:hAnsi="Times New Roman"/>
                <w:sz w:val="24"/>
                <w:szCs w:val="24"/>
              </w:rPr>
              <w:t xml:space="preserve"> </w:t>
            </w:r>
            <w:r w:rsidR="00D47D58" w:rsidRPr="00E0739E">
              <w:rPr>
                <w:rFonts w:ascii="Times New Roman" w:hAnsi="Times New Roman"/>
                <w:sz w:val="24"/>
                <w:szCs w:val="24"/>
              </w:rPr>
              <w:t>Описание р</w:t>
            </w:r>
            <w:r w:rsidRPr="00E0739E">
              <w:rPr>
                <w:rFonts w:ascii="Times New Roman" w:hAnsi="Times New Roman"/>
                <w:sz w:val="24"/>
                <w:szCs w:val="24"/>
              </w:rPr>
              <w:t>езультат</w:t>
            </w:r>
            <w:r w:rsidR="00D47D58" w:rsidRPr="00E0739E">
              <w:rPr>
                <w:rFonts w:ascii="Times New Roman" w:hAnsi="Times New Roman"/>
                <w:sz w:val="24"/>
                <w:szCs w:val="24"/>
              </w:rPr>
              <w:t>ов</w:t>
            </w:r>
            <w:r w:rsidRPr="00E0739E">
              <w:rPr>
                <w:rFonts w:ascii="Times New Roman" w:hAnsi="Times New Roman"/>
                <w:sz w:val="24"/>
                <w:szCs w:val="24"/>
              </w:rPr>
              <w:t xml:space="preserve"> технического обследования централизованных</w:t>
            </w:r>
          </w:p>
          <w:p w14:paraId="2A27023F"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систем водоснабжения</w:t>
            </w:r>
          </w:p>
        </w:tc>
        <w:tc>
          <w:tcPr>
            <w:tcW w:w="992" w:type="dxa"/>
            <w:shd w:val="clear" w:color="auto" w:fill="FFFFFF"/>
            <w:vAlign w:val="center"/>
          </w:tcPr>
          <w:p w14:paraId="358E016E"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3DC7FC50" w14:textId="77777777" w:rsidTr="00BA02ED">
        <w:tc>
          <w:tcPr>
            <w:tcW w:w="8755" w:type="dxa"/>
            <w:shd w:val="clear" w:color="auto" w:fill="FFFFFF"/>
          </w:tcPr>
          <w:p w14:paraId="707F61B9"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lang w:eastAsia="ru-RU"/>
              </w:rPr>
              <w:t>1.1.5</w:t>
            </w:r>
            <w:r w:rsidR="0028207F" w:rsidRPr="00E0739E">
              <w:rPr>
                <w:rFonts w:ascii="Times New Roman" w:hAnsi="Times New Roman"/>
                <w:sz w:val="24"/>
                <w:szCs w:val="24"/>
                <w:lang w:eastAsia="ru-RU"/>
              </w:rPr>
              <w:t>.</w:t>
            </w:r>
            <w:r w:rsidRPr="00E0739E">
              <w:rPr>
                <w:rFonts w:ascii="Times New Roman" w:hAnsi="Times New Roman"/>
                <w:sz w:val="24"/>
                <w:szCs w:val="24"/>
                <w:lang w:eastAsia="ru-RU"/>
              </w:rPr>
              <w:t xml:space="preserve"> </w:t>
            </w:r>
            <w:r w:rsidR="00D47D58" w:rsidRPr="00E0739E">
              <w:rPr>
                <w:rFonts w:ascii="Times New Roman" w:hAnsi="Times New Roman"/>
                <w:sz w:val="24"/>
                <w:szCs w:val="24"/>
                <w:lang w:eastAsia="ru-RU"/>
              </w:rPr>
              <w:t>Описание с</w:t>
            </w:r>
            <w:r w:rsidRPr="00E0739E">
              <w:rPr>
                <w:rFonts w:ascii="Times New Roman" w:hAnsi="Times New Roman"/>
                <w:sz w:val="24"/>
                <w:szCs w:val="24"/>
                <w:lang w:eastAsia="ru-RU"/>
              </w:rPr>
              <w:t>уществующи</w:t>
            </w:r>
            <w:r w:rsidR="00D47D58" w:rsidRPr="00E0739E">
              <w:rPr>
                <w:rFonts w:ascii="Times New Roman" w:hAnsi="Times New Roman"/>
                <w:sz w:val="24"/>
                <w:szCs w:val="24"/>
                <w:lang w:eastAsia="ru-RU"/>
              </w:rPr>
              <w:t>х</w:t>
            </w:r>
            <w:r w:rsidRPr="00E0739E">
              <w:rPr>
                <w:rFonts w:ascii="Times New Roman" w:hAnsi="Times New Roman"/>
                <w:sz w:val="24"/>
                <w:szCs w:val="24"/>
                <w:lang w:eastAsia="ru-RU"/>
              </w:rPr>
              <w:t xml:space="preserve"> технически</w:t>
            </w:r>
            <w:r w:rsidR="00D47D58" w:rsidRPr="00E0739E">
              <w:rPr>
                <w:rFonts w:ascii="Times New Roman" w:hAnsi="Times New Roman"/>
                <w:sz w:val="24"/>
                <w:szCs w:val="24"/>
                <w:lang w:eastAsia="ru-RU"/>
              </w:rPr>
              <w:t>х</w:t>
            </w:r>
            <w:r w:rsidRPr="00E0739E">
              <w:rPr>
                <w:rFonts w:ascii="Times New Roman" w:hAnsi="Times New Roman"/>
                <w:sz w:val="24"/>
                <w:szCs w:val="24"/>
                <w:lang w:eastAsia="ru-RU"/>
              </w:rPr>
              <w:t xml:space="preserve"> и технологически</w:t>
            </w:r>
            <w:r w:rsidR="00D47D58" w:rsidRPr="00E0739E">
              <w:rPr>
                <w:rFonts w:ascii="Times New Roman" w:hAnsi="Times New Roman"/>
                <w:sz w:val="24"/>
                <w:szCs w:val="24"/>
                <w:lang w:eastAsia="ru-RU"/>
              </w:rPr>
              <w:t>х</w:t>
            </w:r>
            <w:r w:rsidRPr="00E0739E">
              <w:rPr>
                <w:rFonts w:ascii="Times New Roman" w:hAnsi="Times New Roman"/>
                <w:sz w:val="24"/>
                <w:szCs w:val="24"/>
                <w:lang w:eastAsia="ru-RU"/>
              </w:rPr>
              <w:t xml:space="preserve"> решени</w:t>
            </w:r>
            <w:r w:rsidR="00D47D58" w:rsidRPr="00E0739E">
              <w:rPr>
                <w:rFonts w:ascii="Times New Roman" w:hAnsi="Times New Roman"/>
                <w:sz w:val="24"/>
                <w:szCs w:val="24"/>
                <w:lang w:eastAsia="ru-RU"/>
              </w:rPr>
              <w:t>й</w:t>
            </w:r>
            <w:r w:rsidRPr="00E0739E">
              <w:rPr>
                <w:rFonts w:ascii="Times New Roman" w:hAnsi="Times New Roman"/>
                <w:sz w:val="24"/>
                <w:szCs w:val="24"/>
                <w:lang w:eastAsia="ru-RU"/>
              </w:rPr>
              <w:t xml:space="preserve"> по предотвращению замерзания воды применительно к территории распространения вечномерзлых грунтов</w:t>
            </w:r>
          </w:p>
        </w:tc>
        <w:tc>
          <w:tcPr>
            <w:tcW w:w="992" w:type="dxa"/>
            <w:shd w:val="clear" w:color="auto" w:fill="FFFFFF"/>
            <w:vAlign w:val="center"/>
          </w:tcPr>
          <w:p w14:paraId="61D4DA4F"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525A3E0C" w14:textId="77777777" w:rsidTr="00BA02ED">
        <w:tc>
          <w:tcPr>
            <w:tcW w:w="8755" w:type="dxa"/>
            <w:shd w:val="clear" w:color="auto" w:fill="FFFFFF"/>
          </w:tcPr>
          <w:p w14:paraId="3C276D51"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sz w:val="24"/>
                <w:szCs w:val="24"/>
              </w:rPr>
              <w:t>1.1.6</w:t>
            </w:r>
            <w:r w:rsidR="0028207F" w:rsidRPr="00E0739E">
              <w:rPr>
                <w:rFonts w:ascii="Times New Roman" w:hAnsi="Times New Roman"/>
                <w:sz w:val="24"/>
                <w:szCs w:val="24"/>
              </w:rPr>
              <w:t>.</w:t>
            </w:r>
            <w:r w:rsidRPr="00E0739E">
              <w:rPr>
                <w:rFonts w:ascii="Times New Roman" w:hAnsi="Times New Roman"/>
                <w:sz w:val="24"/>
                <w:szCs w:val="24"/>
              </w:rPr>
              <w:t xml:space="preserve"> Перечень лиц, владеющих на праве собственности или другом законном основании объектами централизованной  системой водоснабжения, с  указанием принадлежащих этим лицам таких объектов</w:t>
            </w:r>
          </w:p>
        </w:tc>
        <w:tc>
          <w:tcPr>
            <w:tcW w:w="992" w:type="dxa"/>
            <w:shd w:val="clear" w:color="auto" w:fill="FFFFFF"/>
            <w:vAlign w:val="center"/>
          </w:tcPr>
          <w:p w14:paraId="4F99979D"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29FC7D02" w14:textId="77777777" w:rsidTr="00BA02ED">
        <w:tc>
          <w:tcPr>
            <w:tcW w:w="8755" w:type="dxa"/>
            <w:shd w:val="clear" w:color="auto" w:fill="FFFFFF"/>
          </w:tcPr>
          <w:p w14:paraId="6B0B2E4B"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
                <w:sz w:val="24"/>
                <w:szCs w:val="24"/>
              </w:rPr>
            </w:pPr>
            <w:r w:rsidRPr="00E0739E">
              <w:rPr>
                <w:rFonts w:ascii="Times New Roman" w:hAnsi="Times New Roman"/>
                <w:b/>
                <w:sz w:val="24"/>
                <w:szCs w:val="24"/>
              </w:rPr>
              <w:t>1.2</w:t>
            </w:r>
            <w:r w:rsidR="0028207F" w:rsidRPr="00E0739E">
              <w:rPr>
                <w:rFonts w:ascii="Times New Roman" w:hAnsi="Times New Roman"/>
                <w:b/>
                <w:sz w:val="24"/>
                <w:szCs w:val="24"/>
              </w:rPr>
              <w:t>.</w:t>
            </w:r>
            <w:r w:rsidRPr="00E0739E">
              <w:rPr>
                <w:rFonts w:ascii="Times New Roman" w:hAnsi="Times New Roman"/>
                <w:b/>
                <w:sz w:val="24"/>
                <w:szCs w:val="24"/>
              </w:rPr>
              <w:t xml:space="preserve"> Н</w:t>
            </w:r>
            <w:r w:rsidR="002D0B24" w:rsidRPr="00E0739E">
              <w:rPr>
                <w:rFonts w:ascii="Times New Roman" w:hAnsi="Times New Roman"/>
                <w:b/>
                <w:sz w:val="24"/>
                <w:szCs w:val="24"/>
              </w:rPr>
              <w:t>аправления развития централизованных систем водоснабжения</w:t>
            </w:r>
          </w:p>
        </w:tc>
        <w:tc>
          <w:tcPr>
            <w:tcW w:w="992" w:type="dxa"/>
            <w:shd w:val="clear" w:color="auto" w:fill="FFFFFF"/>
            <w:vAlign w:val="center"/>
          </w:tcPr>
          <w:p w14:paraId="26FBEE94"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1A9B4602" w14:textId="77777777" w:rsidTr="00BA02ED">
        <w:tc>
          <w:tcPr>
            <w:tcW w:w="8755" w:type="dxa"/>
            <w:shd w:val="clear" w:color="auto" w:fill="FFFFFF"/>
          </w:tcPr>
          <w:p w14:paraId="56547604"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sz w:val="24"/>
                <w:szCs w:val="24"/>
              </w:rPr>
            </w:pPr>
            <w:r w:rsidRPr="00E0739E">
              <w:rPr>
                <w:rFonts w:ascii="Times New Roman" w:hAnsi="Times New Roman"/>
                <w:bCs/>
                <w:sz w:val="24"/>
                <w:szCs w:val="24"/>
                <w:lang w:eastAsia="ru-RU"/>
              </w:rPr>
              <w:t>1.2.1</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Основные направления, принципы, задачи и </w:t>
            </w:r>
            <w:r w:rsidR="00D47D58" w:rsidRPr="00E0739E">
              <w:rPr>
                <w:rFonts w:ascii="Times New Roman" w:hAnsi="Times New Roman"/>
                <w:bCs/>
                <w:sz w:val="24"/>
                <w:szCs w:val="24"/>
                <w:lang w:eastAsia="ru-RU"/>
              </w:rPr>
              <w:t>плановые значения</w:t>
            </w:r>
            <w:r w:rsidRPr="00E0739E">
              <w:rPr>
                <w:rFonts w:ascii="Times New Roman" w:hAnsi="Times New Roman"/>
                <w:bCs/>
                <w:sz w:val="24"/>
                <w:szCs w:val="24"/>
                <w:lang w:eastAsia="ru-RU"/>
              </w:rPr>
              <w:t xml:space="preserve"> показател</w:t>
            </w:r>
            <w:r w:rsidR="00D47D58" w:rsidRPr="00E0739E">
              <w:rPr>
                <w:rFonts w:ascii="Times New Roman" w:hAnsi="Times New Roman"/>
                <w:bCs/>
                <w:sz w:val="24"/>
                <w:szCs w:val="24"/>
                <w:lang w:eastAsia="ru-RU"/>
              </w:rPr>
              <w:t>ей</w:t>
            </w:r>
            <w:r w:rsidRPr="00E0739E">
              <w:rPr>
                <w:rFonts w:ascii="Times New Roman" w:hAnsi="Times New Roman"/>
                <w:bCs/>
                <w:sz w:val="24"/>
                <w:szCs w:val="24"/>
                <w:lang w:eastAsia="ru-RU"/>
              </w:rPr>
              <w:t xml:space="preserve"> развития централизованных систем водоснабжения</w:t>
            </w:r>
          </w:p>
        </w:tc>
        <w:tc>
          <w:tcPr>
            <w:tcW w:w="992" w:type="dxa"/>
            <w:shd w:val="clear" w:color="auto" w:fill="FFFFFF"/>
            <w:vAlign w:val="center"/>
          </w:tcPr>
          <w:p w14:paraId="01404B74"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5A237742" w14:textId="77777777" w:rsidTr="00BA02ED">
        <w:tc>
          <w:tcPr>
            <w:tcW w:w="8755" w:type="dxa"/>
            <w:shd w:val="clear" w:color="auto" w:fill="FFFFFF"/>
          </w:tcPr>
          <w:p w14:paraId="51D97C4A"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1.2.2</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Различные сценарии развития централизованных систем водоснабжения в зависимости от различных сценариев развития поселения</w:t>
            </w:r>
          </w:p>
        </w:tc>
        <w:tc>
          <w:tcPr>
            <w:tcW w:w="992" w:type="dxa"/>
            <w:shd w:val="clear" w:color="auto" w:fill="FFFFFF"/>
            <w:vAlign w:val="center"/>
          </w:tcPr>
          <w:p w14:paraId="1F8205C1"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4ED14898" w14:textId="77777777" w:rsidTr="00BA02ED">
        <w:tc>
          <w:tcPr>
            <w:tcW w:w="8755" w:type="dxa"/>
            <w:shd w:val="clear" w:color="auto" w:fill="FFFFFF"/>
          </w:tcPr>
          <w:p w14:paraId="1DA2F705"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1.3</w:t>
            </w:r>
            <w:r w:rsidR="0028207F" w:rsidRPr="00E0739E">
              <w:rPr>
                <w:rFonts w:ascii="Times New Roman" w:hAnsi="Times New Roman"/>
                <w:b/>
                <w:bCs/>
                <w:sz w:val="24"/>
                <w:szCs w:val="24"/>
                <w:lang w:eastAsia="ru-RU"/>
              </w:rPr>
              <w:t>.</w:t>
            </w:r>
            <w:r w:rsidRPr="00E0739E">
              <w:rPr>
                <w:rFonts w:ascii="Times New Roman" w:hAnsi="Times New Roman"/>
                <w:b/>
                <w:bCs/>
                <w:sz w:val="24"/>
                <w:szCs w:val="24"/>
                <w:lang w:eastAsia="ru-RU"/>
              </w:rPr>
              <w:t xml:space="preserve"> Б</w:t>
            </w:r>
            <w:r w:rsidR="002D0B24" w:rsidRPr="00E0739E">
              <w:rPr>
                <w:rFonts w:ascii="Times New Roman" w:hAnsi="Times New Roman"/>
                <w:b/>
                <w:bCs/>
                <w:sz w:val="24"/>
                <w:szCs w:val="24"/>
                <w:lang w:eastAsia="ru-RU"/>
              </w:rPr>
              <w:t>аланс водоснабжения и потребления горячей, питьевой, технической воды</w:t>
            </w:r>
          </w:p>
        </w:tc>
        <w:tc>
          <w:tcPr>
            <w:tcW w:w="992" w:type="dxa"/>
            <w:shd w:val="clear" w:color="auto" w:fill="FFFFFF"/>
            <w:vAlign w:val="center"/>
          </w:tcPr>
          <w:p w14:paraId="0FEB3EB4"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616D84BD" w14:textId="77777777" w:rsidTr="00BA02ED">
        <w:tc>
          <w:tcPr>
            <w:tcW w:w="8755" w:type="dxa"/>
            <w:shd w:val="clear" w:color="auto" w:fill="FFFFFF"/>
          </w:tcPr>
          <w:p w14:paraId="4DDADAD1"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1.3.1</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Общий баланс подачи</w:t>
            </w:r>
            <w:r w:rsidR="00D47D58" w:rsidRPr="00E0739E">
              <w:rPr>
                <w:rFonts w:ascii="Times New Roman" w:hAnsi="Times New Roman"/>
                <w:bCs/>
                <w:sz w:val="24"/>
                <w:szCs w:val="24"/>
                <w:lang w:eastAsia="ru-RU"/>
              </w:rPr>
              <w:t xml:space="preserve"> </w:t>
            </w:r>
            <w:r w:rsidRPr="00E0739E">
              <w:rPr>
                <w:rFonts w:ascii="Times New Roman" w:hAnsi="Times New Roman"/>
                <w:bCs/>
                <w:sz w:val="24"/>
                <w:szCs w:val="24"/>
                <w:lang w:eastAsia="ru-RU"/>
              </w:rPr>
              <w:t>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992" w:type="dxa"/>
            <w:shd w:val="clear" w:color="auto" w:fill="FFFFFF"/>
            <w:vAlign w:val="center"/>
          </w:tcPr>
          <w:p w14:paraId="60095778"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1A6D0CB8" w14:textId="77777777" w:rsidTr="00BA02ED">
        <w:tc>
          <w:tcPr>
            <w:tcW w:w="8755" w:type="dxa"/>
            <w:shd w:val="clear" w:color="auto" w:fill="FFFFFF"/>
          </w:tcPr>
          <w:p w14:paraId="418A20F3"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1.3.2</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Территориальный баланс подачи  горячей, питьевой, технической  воды по технологическим зонам водоснабжения</w:t>
            </w:r>
            <w:r w:rsidR="00D47D58" w:rsidRPr="00E0739E">
              <w:rPr>
                <w:rFonts w:ascii="Times New Roman" w:hAnsi="Times New Roman"/>
                <w:bCs/>
                <w:sz w:val="24"/>
                <w:szCs w:val="24"/>
                <w:lang w:eastAsia="ru-RU"/>
              </w:rPr>
              <w:t xml:space="preserve"> (годовой и в сутки максимального потребления)</w:t>
            </w:r>
          </w:p>
        </w:tc>
        <w:tc>
          <w:tcPr>
            <w:tcW w:w="992" w:type="dxa"/>
            <w:shd w:val="clear" w:color="auto" w:fill="FFFFFF"/>
            <w:vAlign w:val="center"/>
          </w:tcPr>
          <w:p w14:paraId="6B1EDF65"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31C606D6" w14:textId="77777777" w:rsidTr="00BA02ED">
        <w:tc>
          <w:tcPr>
            <w:tcW w:w="8755" w:type="dxa"/>
            <w:shd w:val="clear" w:color="auto" w:fill="FFFFFF"/>
          </w:tcPr>
          <w:p w14:paraId="648DBF64" w14:textId="77777777" w:rsidR="001D2CED" w:rsidRPr="00E0739E" w:rsidRDefault="001D2CED" w:rsidP="00BA02ED">
            <w:pPr>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1.3.3</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tc>
        <w:tc>
          <w:tcPr>
            <w:tcW w:w="992" w:type="dxa"/>
            <w:shd w:val="clear" w:color="auto" w:fill="FFFFFF"/>
            <w:vAlign w:val="center"/>
          </w:tcPr>
          <w:p w14:paraId="2CF44349"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5868DA9E" w14:textId="77777777" w:rsidTr="00BA02ED">
        <w:tc>
          <w:tcPr>
            <w:tcW w:w="8755" w:type="dxa"/>
            <w:shd w:val="clear" w:color="auto" w:fill="FFFFFF"/>
          </w:tcPr>
          <w:p w14:paraId="150105E1" w14:textId="77777777" w:rsidR="001D2CED" w:rsidRPr="00E0739E" w:rsidRDefault="001D2CED" w:rsidP="00BA02ED">
            <w:pPr>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1.3.4</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992" w:type="dxa"/>
            <w:shd w:val="clear" w:color="auto" w:fill="FFFFFF"/>
            <w:vAlign w:val="center"/>
          </w:tcPr>
          <w:p w14:paraId="634B3CD0"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7561538D" w14:textId="77777777" w:rsidTr="00BA02ED">
        <w:tc>
          <w:tcPr>
            <w:tcW w:w="8755" w:type="dxa"/>
            <w:shd w:val="clear" w:color="auto" w:fill="FFFFFF"/>
          </w:tcPr>
          <w:p w14:paraId="4997BE2F" w14:textId="77777777" w:rsidR="001D2CED" w:rsidRPr="00E0739E" w:rsidRDefault="001D2CED" w:rsidP="00BA02ED">
            <w:pPr>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1.3.5</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w:t>
            </w:r>
            <w:r w:rsidR="00D47D58" w:rsidRPr="00E0739E">
              <w:rPr>
                <w:rFonts w:ascii="Times New Roman" w:hAnsi="Times New Roman"/>
                <w:bCs/>
                <w:sz w:val="24"/>
                <w:szCs w:val="24"/>
                <w:lang w:eastAsia="ru-RU"/>
              </w:rPr>
              <w:t>Описание с</w:t>
            </w:r>
            <w:r w:rsidRPr="00E0739E">
              <w:rPr>
                <w:rFonts w:ascii="Times New Roman" w:hAnsi="Times New Roman"/>
                <w:bCs/>
                <w:sz w:val="24"/>
                <w:szCs w:val="24"/>
                <w:lang w:eastAsia="ru-RU"/>
              </w:rPr>
              <w:t>уществующ</w:t>
            </w:r>
            <w:r w:rsidR="00D47D58" w:rsidRPr="00E0739E">
              <w:rPr>
                <w:rFonts w:ascii="Times New Roman" w:hAnsi="Times New Roman"/>
                <w:bCs/>
                <w:sz w:val="24"/>
                <w:szCs w:val="24"/>
                <w:lang w:eastAsia="ru-RU"/>
              </w:rPr>
              <w:t>ей</w:t>
            </w:r>
            <w:r w:rsidRPr="00E0739E">
              <w:rPr>
                <w:rFonts w:ascii="Times New Roman" w:hAnsi="Times New Roman"/>
                <w:bCs/>
                <w:sz w:val="24"/>
                <w:szCs w:val="24"/>
                <w:lang w:eastAsia="ru-RU"/>
              </w:rPr>
              <w:t xml:space="preserve"> системы коммерческого учета горячей, питьевой технической  воды и планов по установке приборов учета</w:t>
            </w:r>
          </w:p>
        </w:tc>
        <w:tc>
          <w:tcPr>
            <w:tcW w:w="992" w:type="dxa"/>
            <w:shd w:val="clear" w:color="auto" w:fill="FFFFFF"/>
            <w:vAlign w:val="center"/>
          </w:tcPr>
          <w:p w14:paraId="5D67E24C"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1D2CED" w:rsidRPr="00E0739E" w14:paraId="79B43E0A" w14:textId="77777777" w:rsidTr="00BA02ED">
        <w:tc>
          <w:tcPr>
            <w:tcW w:w="8755" w:type="dxa"/>
            <w:shd w:val="clear" w:color="auto" w:fill="FFFFFF"/>
          </w:tcPr>
          <w:p w14:paraId="31CF2F2D" w14:textId="77777777" w:rsidR="001D2CED" w:rsidRPr="00E0739E" w:rsidRDefault="001D2CED"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1.3.6</w:t>
            </w:r>
            <w:r w:rsidR="0028207F" w:rsidRPr="00E0739E">
              <w:rPr>
                <w:rFonts w:ascii="Times New Roman" w:hAnsi="Times New Roman"/>
                <w:bCs/>
                <w:sz w:val="24"/>
                <w:szCs w:val="24"/>
                <w:lang w:eastAsia="ru-RU"/>
              </w:rPr>
              <w:t>.</w:t>
            </w:r>
            <w:r w:rsidRPr="00E0739E">
              <w:rPr>
                <w:rFonts w:ascii="Times New Roman" w:hAnsi="Times New Roman"/>
                <w:bCs/>
                <w:sz w:val="24"/>
                <w:szCs w:val="24"/>
                <w:lang w:eastAsia="ru-RU"/>
              </w:rPr>
              <w:t xml:space="preserve"> Анализ резервов и дефицитов производственных мощностей системы водоснабжения поселения</w:t>
            </w:r>
          </w:p>
        </w:tc>
        <w:tc>
          <w:tcPr>
            <w:tcW w:w="992" w:type="dxa"/>
            <w:shd w:val="clear" w:color="auto" w:fill="FFFFFF"/>
            <w:vAlign w:val="center"/>
          </w:tcPr>
          <w:p w14:paraId="74519B00" w14:textId="77777777" w:rsidR="001D2CED" w:rsidRPr="00E0739E" w:rsidRDefault="001D2CED"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5BB5CD6" w14:textId="77777777" w:rsidTr="00BA02ED">
        <w:tc>
          <w:tcPr>
            <w:tcW w:w="8755" w:type="dxa"/>
            <w:shd w:val="clear" w:color="auto" w:fill="FFFFFF"/>
          </w:tcPr>
          <w:p w14:paraId="12BD0D55"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1.3.7. Прогнозные балансы потребления горячей, питьевой технической  воды на срок не менее 10 лет с учетом различных сценариев развития поселения,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992" w:type="dxa"/>
            <w:shd w:val="clear" w:color="auto" w:fill="FFFFFF"/>
            <w:vAlign w:val="center"/>
          </w:tcPr>
          <w:p w14:paraId="79B5278E"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F375210" w14:textId="77777777" w:rsidTr="00BA02ED">
        <w:tc>
          <w:tcPr>
            <w:tcW w:w="8755" w:type="dxa"/>
            <w:shd w:val="clear" w:color="auto" w:fill="FFFFFF"/>
          </w:tcPr>
          <w:p w14:paraId="6FE54718"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992" w:type="dxa"/>
            <w:shd w:val="clear" w:color="auto" w:fill="FFFFFF"/>
            <w:vAlign w:val="center"/>
          </w:tcPr>
          <w:p w14:paraId="49E55D4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C0256AE" w14:textId="77777777" w:rsidTr="00BA02ED">
        <w:tc>
          <w:tcPr>
            <w:tcW w:w="8755" w:type="dxa"/>
            <w:shd w:val="clear" w:color="auto" w:fill="FFFFFF"/>
          </w:tcPr>
          <w:p w14:paraId="08542CA6"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lastRenderedPageBreak/>
              <w:t>1.3.9. Сведения о фактическом и ожидаемом потреблении горячей, питьевой, технической воды (годовое, среднесуточное, максимальное суточное)</w:t>
            </w:r>
          </w:p>
        </w:tc>
        <w:tc>
          <w:tcPr>
            <w:tcW w:w="992" w:type="dxa"/>
            <w:shd w:val="clear" w:color="auto" w:fill="FFFFFF"/>
            <w:vAlign w:val="center"/>
          </w:tcPr>
          <w:p w14:paraId="20418119"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08F44A7" w14:textId="77777777" w:rsidTr="00BA02ED">
        <w:tc>
          <w:tcPr>
            <w:tcW w:w="8755" w:type="dxa"/>
            <w:shd w:val="clear" w:color="auto" w:fill="FFFFFF"/>
          </w:tcPr>
          <w:p w14:paraId="50C40656"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p>
        </w:tc>
        <w:tc>
          <w:tcPr>
            <w:tcW w:w="992" w:type="dxa"/>
            <w:shd w:val="clear" w:color="auto" w:fill="FFFFFF"/>
            <w:vAlign w:val="center"/>
          </w:tcPr>
          <w:p w14:paraId="0B33E2C5"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EAF4BF6" w14:textId="77777777" w:rsidTr="00BA02ED">
        <w:tc>
          <w:tcPr>
            <w:tcW w:w="8755" w:type="dxa"/>
            <w:shd w:val="clear" w:color="auto" w:fill="FFFFFF"/>
          </w:tcPr>
          <w:p w14:paraId="7349B77F" w14:textId="77777777" w:rsidR="000E1D81" w:rsidRPr="00E0739E" w:rsidRDefault="000E1D81" w:rsidP="00BA02ED">
            <w:pPr>
              <w:autoSpaceDE w:val="0"/>
              <w:autoSpaceDN w:val="0"/>
              <w:adjustRightInd w:val="0"/>
              <w:spacing w:after="0" w:line="240" w:lineRule="auto"/>
              <w:jc w:val="both"/>
              <w:rPr>
                <w:rFonts w:ascii="Times New Roman" w:hAnsi="Times New Roman"/>
                <w:color w:val="000000"/>
                <w:sz w:val="24"/>
                <w:szCs w:val="24"/>
              </w:rPr>
            </w:pPr>
            <w:r w:rsidRPr="00E0739E">
              <w:rPr>
                <w:rFonts w:ascii="Times New Roman" w:hAnsi="Times New Roman"/>
                <w:color w:val="000000"/>
                <w:sz w:val="24"/>
                <w:szCs w:val="24"/>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992" w:type="dxa"/>
            <w:shd w:val="clear" w:color="auto" w:fill="FFFFFF"/>
            <w:vAlign w:val="center"/>
          </w:tcPr>
          <w:p w14:paraId="6E117480"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804B0C3" w14:textId="77777777" w:rsidTr="00BA02ED">
        <w:tc>
          <w:tcPr>
            <w:tcW w:w="8755" w:type="dxa"/>
            <w:shd w:val="clear" w:color="auto" w:fill="FFFFFF"/>
          </w:tcPr>
          <w:p w14:paraId="1601E0C8"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1.3.12. Сведения о фактических и планируемых потерях горячей, питьевой, технической воды при её транспортировке (годовые, среднесуточные значения)</w:t>
            </w:r>
          </w:p>
        </w:tc>
        <w:tc>
          <w:tcPr>
            <w:tcW w:w="992" w:type="dxa"/>
            <w:shd w:val="clear" w:color="auto" w:fill="FFFFFF"/>
            <w:vAlign w:val="center"/>
          </w:tcPr>
          <w:p w14:paraId="611905E9"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8C310D5" w14:textId="77777777" w:rsidTr="00BA02ED">
        <w:tc>
          <w:tcPr>
            <w:tcW w:w="8755" w:type="dxa"/>
            <w:shd w:val="clear" w:color="auto" w:fill="FFFFFF"/>
          </w:tcPr>
          <w:p w14:paraId="06FDD8A6" w14:textId="77777777" w:rsidR="000E1D81" w:rsidRPr="00E0739E" w:rsidRDefault="000E1D81" w:rsidP="00BA02ED">
            <w:pPr>
              <w:autoSpaceDE w:val="0"/>
              <w:autoSpaceDN w:val="0"/>
              <w:adjustRightInd w:val="0"/>
              <w:spacing w:after="0" w:line="240" w:lineRule="auto"/>
              <w:jc w:val="both"/>
              <w:rPr>
                <w:rFonts w:ascii="Times New Roman" w:hAnsi="Times New Roman"/>
                <w:bCs/>
                <w:color w:val="000000"/>
                <w:sz w:val="24"/>
                <w:szCs w:val="24"/>
                <w:lang w:eastAsia="ru-RU"/>
              </w:rPr>
            </w:pPr>
            <w:r w:rsidRPr="00E0739E">
              <w:rPr>
                <w:rFonts w:ascii="Times New Roman" w:hAnsi="Times New Roman"/>
                <w:bCs/>
                <w:color w:val="000000"/>
                <w:sz w:val="24"/>
                <w:szCs w:val="24"/>
                <w:lang w:eastAsia="ru-RU"/>
              </w:rPr>
              <w:t>1.3.13.  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992" w:type="dxa"/>
            <w:shd w:val="clear" w:color="auto" w:fill="FFFFFF"/>
            <w:vAlign w:val="center"/>
          </w:tcPr>
          <w:p w14:paraId="536D076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8A79994" w14:textId="77777777" w:rsidTr="00BA02ED">
        <w:tc>
          <w:tcPr>
            <w:tcW w:w="8755" w:type="dxa"/>
            <w:shd w:val="clear" w:color="auto" w:fill="FFFFFF"/>
          </w:tcPr>
          <w:p w14:paraId="0E697740"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992" w:type="dxa"/>
            <w:shd w:val="clear" w:color="auto" w:fill="FFFFFF"/>
            <w:vAlign w:val="center"/>
          </w:tcPr>
          <w:p w14:paraId="7F108ABE"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13E192A" w14:textId="77777777" w:rsidTr="00BA02ED">
        <w:tc>
          <w:tcPr>
            <w:tcW w:w="8755" w:type="dxa"/>
            <w:shd w:val="clear" w:color="auto" w:fill="FFFFFF"/>
          </w:tcPr>
          <w:p w14:paraId="10BB94AA"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1.3.15. Наименование организации, которая наделена статусом гарантирующей организации</w:t>
            </w:r>
          </w:p>
        </w:tc>
        <w:tc>
          <w:tcPr>
            <w:tcW w:w="992" w:type="dxa"/>
            <w:shd w:val="clear" w:color="auto" w:fill="FFFFFF"/>
            <w:vAlign w:val="center"/>
          </w:tcPr>
          <w:p w14:paraId="074305B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410106A" w14:textId="77777777" w:rsidTr="00BA02ED">
        <w:tc>
          <w:tcPr>
            <w:tcW w:w="8755" w:type="dxa"/>
            <w:shd w:val="clear" w:color="auto" w:fill="FFFFFF"/>
          </w:tcPr>
          <w:p w14:paraId="36582D23" w14:textId="77777777" w:rsidR="000E1D81" w:rsidRPr="00E0739E" w:rsidRDefault="000E1D81" w:rsidP="00BA02ED">
            <w:pPr>
              <w:keepNext/>
              <w:spacing w:after="0" w:line="240" w:lineRule="auto"/>
              <w:jc w:val="both"/>
              <w:outlineLvl w:val="1"/>
              <w:rPr>
                <w:rFonts w:ascii="Times New Roman" w:eastAsia="Times New Roman" w:hAnsi="Times New Roman"/>
                <w:b/>
                <w:bCs/>
                <w:iCs/>
                <w:sz w:val="24"/>
                <w:szCs w:val="24"/>
              </w:rPr>
            </w:pPr>
            <w:r w:rsidRPr="00E0739E">
              <w:rPr>
                <w:rFonts w:ascii="Times New Roman" w:eastAsia="Times New Roman" w:hAnsi="Times New Roman"/>
                <w:b/>
                <w:iCs/>
                <w:sz w:val="24"/>
                <w:szCs w:val="24"/>
                <w:lang w:eastAsia="ru-RU"/>
              </w:rPr>
              <w:t xml:space="preserve">1.4. </w:t>
            </w:r>
            <w:r w:rsidRPr="00E0739E">
              <w:rPr>
                <w:rFonts w:ascii="Times New Roman" w:eastAsia="Times New Roman" w:hAnsi="Times New Roman"/>
                <w:b/>
                <w:bCs/>
                <w:iCs/>
                <w:sz w:val="24"/>
                <w:szCs w:val="24"/>
                <w:lang w:eastAsia="zh-CN"/>
              </w:rPr>
              <w:t>Предложения по строительству, реконструкции и модернизации объектов централизованных  систем водоснабжения</w:t>
            </w:r>
          </w:p>
        </w:tc>
        <w:tc>
          <w:tcPr>
            <w:tcW w:w="992" w:type="dxa"/>
            <w:shd w:val="clear" w:color="auto" w:fill="FFFFFF"/>
            <w:vAlign w:val="center"/>
          </w:tcPr>
          <w:p w14:paraId="6FC85920"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099C334" w14:textId="77777777" w:rsidTr="00BA02ED">
        <w:tc>
          <w:tcPr>
            <w:tcW w:w="8755" w:type="dxa"/>
            <w:shd w:val="clear" w:color="auto" w:fill="FFFFFF"/>
          </w:tcPr>
          <w:p w14:paraId="2752B303"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1.4.1. Перечень основных мероприятий по реализации схем водоснабжения с разбивкой по годам</w:t>
            </w:r>
          </w:p>
        </w:tc>
        <w:tc>
          <w:tcPr>
            <w:tcW w:w="992" w:type="dxa"/>
            <w:shd w:val="clear" w:color="auto" w:fill="FFFFFF"/>
            <w:vAlign w:val="center"/>
          </w:tcPr>
          <w:p w14:paraId="2AAA4159"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616F27E" w14:textId="77777777" w:rsidTr="00BA02ED">
        <w:tc>
          <w:tcPr>
            <w:tcW w:w="8755" w:type="dxa"/>
            <w:shd w:val="clear" w:color="auto" w:fill="FFFFFF"/>
          </w:tcPr>
          <w:p w14:paraId="05E293DC"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p>
        </w:tc>
        <w:tc>
          <w:tcPr>
            <w:tcW w:w="992" w:type="dxa"/>
            <w:shd w:val="clear" w:color="auto" w:fill="FFFFFF"/>
            <w:vAlign w:val="center"/>
          </w:tcPr>
          <w:p w14:paraId="604F1CF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79FFD00" w14:textId="77777777" w:rsidTr="00BA02ED">
        <w:tc>
          <w:tcPr>
            <w:tcW w:w="8755" w:type="dxa"/>
            <w:shd w:val="clear" w:color="auto" w:fill="FFFFFF"/>
          </w:tcPr>
          <w:p w14:paraId="49619F8B"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1.4.3. Сведения о вновь строящихся, реконструируемых и предлагаемых к выводу из эксплуатации объектах  системы водоснабжения</w:t>
            </w:r>
          </w:p>
        </w:tc>
        <w:tc>
          <w:tcPr>
            <w:tcW w:w="992" w:type="dxa"/>
            <w:shd w:val="clear" w:color="auto" w:fill="FFFFFF"/>
            <w:vAlign w:val="center"/>
          </w:tcPr>
          <w:p w14:paraId="4132742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7BC67EF" w14:textId="77777777" w:rsidTr="00BA02ED">
        <w:tc>
          <w:tcPr>
            <w:tcW w:w="8755" w:type="dxa"/>
            <w:shd w:val="clear" w:color="auto" w:fill="FFFFFF"/>
          </w:tcPr>
          <w:p w14:paraId="5FB9BF3E"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992" w:type="dxa"/>
            <w:shd w:val="clear" w:color="auto" w:fill="FFFFFF"/>
            <w:vAlign w:val="center"/>
          </w:tcPr>
          <w:p w14:paraId="73EA89FB"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7A7186E" w14:textId="77777777" w:rsidTr="00BA02ED">
        <w:tc>
          <w:tcPr>
            <w:tcW w:w="8755" w:type="dxa"/>
            <w:shd w:val="clear" w:color="auto" w:fill="FFFFFF"/>
          </w:tcPr>
          <w:p w14:paraId="61EBF824"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1.4.5. Сведения об оснащенности зданий, строений, сооружений приборами учета воды  и их применении при осуществлении расчетов за потребленную воду</w:t>
            </w:r>
          </w:p>
        </w:tc>
        <w:tc>
          <w:tcPr>
            <w:tcW w:w="992" w:type="dxa"/>
            <w:shd w:val="clear" w:color="auto" w:fill="FFFFFF"/>
            <w:vAlign w:val="center"/>
          </w:tcPr>
          <w:p w14:paraId="349B5F63"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AFDE253" w14:textId="77777777" w:rsidTr="00BA02ED">
        <w:tc>
          <w:tcPr>
            <w:tcW w:w="8755" w:type="dxa"/>
            <w:shd w:val="clear" w:color="auto" w:fill="FFFFFF"/>
          </w:tcPr>
          <w:p w14:paraId="70610807"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1.4.6. Описание вариантов маршрутов прохождения трубопроводов (трасс) по территории поселения и их обоснование</w:t>
            </w:r>
          </w:p>
        </w:tc>
        <w:tc>
          <w:tcPr>
            <w:tcW w:w="992" w:type="dxa"/>
            <w:shd w:val="clear" w:color="auto" w:fill="FFFFFF"/>
            <w:vAlign w:val="center"/>
          </w:tcPr>
          <w:p w14:paraId="557DED1A"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8387832" w14:textId="77777777" w:rsidTr="00BA02ED">
        <w:tc>
          <w:tcPr>
            <w:tcW w:w="8755" w:type="dxa"/>
            <w:shd w:val="clear" w:color="auto" w:fill="FFFFFF"/>
          </w:tcPr>
          <w:p w14:paraId="58E068DC"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1.4.7. Рекомендации о месте размещения насосных станций, резервуаров, водонапорных башен</w:t>
            </w:r>
          </w:p>
        </w:tc>
        <w:tc>
          <w:tcPr>
            <w:tcW w:w="992" w:type="dxa"/>
            <w:shd w:val="clear" w:color="auto" w:fill="FFFFFF"/>
            <w:vAlign w:val="center"/>
          </w:tcPr>
          <w:p w14:paraId="3423B08A"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5220C12" w14:textId="77777777" w:rsidTr="00BA02ED">
        <w:tc>
          <w:tcPr>
            <w:tcW w:w="8755" w:type="dxa"/>
            <w:shd w:val="clear" w:color="auto" w:fill="FFFFFF"/>
          </w:tcPr>
          <w:p w14:paraId="0967FCBF"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1.4.8. Границы планируемых зон размещения объектов централизованных систем горячего водоснабжения, холодного водоснабжения</w:t>
            </w:r>
          </w:p>
        </w:tc>
        <w:tc>
          <w:tcPr>
            <w:tcW w:w="992" w:type="dxa"/>
            <w:shd w:val="clear" w:color="auto" w:fill="FFFFFF"/>
            <w:vAlign w:val="center"/>
          </w:tcPr>
          <w:p w14:paraId="7557D20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AB2B9EA" w14:textId="77777777" w:rsidTr="00BA02ED">
        <w:tc>
          <w:tcPr>
            <w:tcW w:w="8755" w:type="dxa"/>
            <w:shd w:val="clear" w:color="auto" w:fill="FFFFFF"/>
          </w:tcPr>
          <w:p w14:paraId="4635F62A"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1.4.9. Карты (схемы) существующего и планируемого размещения объектов централизованных систем горячего водоснабжения, холодного водоснабжения</w:t>
            </w:r>
          </w:p>
        </w:tc>
        <w:tc>
          <w:tcPr>
            <w:tcW w:w="992" w:type="dxa"/>
            <w:shd w:val="clear" w:color="auto" w:fill="FFFFFF"/>
            <w:vAlign w:val="center"/>
          </w:tcPr>
          <w:p w14:paraId="1F318B1E"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0596998" w14:textId="77777777" w:rsidTr="00BA02ED">
        <w:tc>
          <w:tcPr>
            <w:tcW w:w="8755" w:type="dxa"/>
            <w:shd w:val="clear" w:color="auto" w:fill="FFFFFF"/>
          </w:tcPr>
          <w:p w14:paraId="459332CE" w14:textId="77777777" w:rsidR="000E1D81" w:rsidRPr="00E0739E" w:rsidRDefault="000E1D81" w:rsidP="00BA02ED">
            <w:pPr>
              <w:keepNext/>
              <w:keepLines/>
              <w:spacing w:after="0" w:line="240" w:lineRule="auto"/>
              <w:outlineLvl w:val="1"/>
              <w:rPr>
                <w:rFonts w:ascii="Times New Roman" w:eastAsia="Times New Roman" w:hAnsi="Times New Roman"/>
                <w:b/>
                <w:bCs/>
                <w:iCs/>
                <w:sz w:val="24"/>
                <w:szCs w:val="24"/>
                <w:lang w:eastAsia="zh-CN"/>
              </w:rPr>
            </w:pPr>
            <w:r w:rsidRPr="00E0739E">
              <w:rPr>
                <w:rFonts w:ascii="Times New Roman" w:eastAsia="Times New Roman" w:hAnsi="Times New Roman"/>
                <w:b/>
                <w:iCs/>
                <w:sz w:val="24"/>
                <w:szCs w:val="24"/>
                <w:lang w:eastAsia="ru-RU"/>
              </w:rPr>
              <w:t xml:space="preserve">1.5. </w:t>
            </w:r>
            <w:r w:rsidRPr="00E0739E">
              <w:rPr>
                <w:rFonts w:ascii="Times New Roman" w:eastAsia="Times New Roman" w:hAnsi="Times New Roman"/>
                <w:b/>
                <w:bCs/>
                <w:iCs/>
                <w:sz w:val="24"/>
                <w:szCs w:val="24"/>
                <w:lang w:eastAsia="zh-CN"/>
              </w:rPr>
              <w:t>Экологические аспекты мероприятий по строительству, реконструкции и модернизации объектов централизованных систем водоснабжения</w:t>
            </w:r>
          </w:p>
        </w:tc>
        <w:tc>
          <w:tcPr>
            <w:tcW w:w="992" w:type="dxa"/>
            <w:shd w:val="clear" w:color="auto" w:fill="FFFFFF"/>
            <w:vAlign w:val="center"/>
          </w:tcPr>
          <w:p w14:paraId="3B10D8C9"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D81EC3B" w14:textId="77777777" w:rsidTr="00BA02ED">
        <w:tc>
          <w:tcPr>
            <w:tcW w:w="8755" w:type="dxa"/>
            <w:shd w:val="clear" w:color="auto" w:fill="FFFFFF"/>
          </w:tcPr>
          <w:p w14:paraId="5134A623"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 xml:space="preserve">1.5.1.  Меры по предотвращению вредного воздействия на водный бассейн предлагаемых к строительству и реконструкции объектов централизованных </w:t>
            </w:r>
            <w:r w:rsidRPr="00E0739E">
              <w:rPr>
                <w:rFonts w:ascii="Times New Roman" w:hAnsi="Times New Roman"/>
                <w:bCs/>
                <w:sz w:val="24"/>
                <w:szCs w:val="24"/>
                <w:lang w:eastAsia="ru-RU"/>
              </w:rPr>
              <w:lastRenderedPageBreak/>
              <w:t>систем водоснабжения при сбросе промывных вод</w:t>
            </w:r>
          </w:p>
        </w:tc>
        <w:tc>
          <w:tcPr>
            <w:tcW w:w="992" w:type="dxa"/>
            <w:shd w:val="clear" w:color="auto" w:fill="FFFFFF"/>
            <w:vAlign w:val="center"/>
          </w:tcPr>
          <w:p w14:paraId="6BD6763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DF768A4" w14:textId="77777777" w:rsidTr="00BA02ED">
        <w:tc>
          <w:tcPr>
            <w:tcW w:w="8755" w:type="dxa"/>
            <w:shd w:val="clear" w:color="auto" w:fill="FFFFFF"/>
          </w:tcPr>
          <w:p w14:paraId="1C505B98" w14:textId="77777777" w:rsidR="000E1D81" w:rsidRPr="00E0739E" w:rsidRDefault="000E1D81" w:rsidP="00BA02ED">
            <w:pPr>
              <w:autoSpaceDE w:val="0"/>
              <w:autoSpaceDN w:val="0"/>
              <w:adjustRightInd w:val="0"/>
              <w:spacing w:after="0" w:line="240" w:lineRule="auto"/>
              <w:jc w:val="both"/>
              <w:rPr>
                <w:rFonts w:ascii="Times New Roman" w:hAnsi="Times New Roman"/>
                <w:bCs/>
                <w:sz w:val="24"/>
                <w:szCs w:val="24"/>
                <w:lang w:eastAsia="ru-RU"/>
              </w:rPr>
            </w:pPr>
            <w:r w:rsidRPr="00E0739E">
              <w:rPr>
                <w:rFonts w:ascii="Times New Roman" w:hAnsi="Times New Roman"/>
                <w:bCs/>
                <w:sz w:val="24"/>
                <w:szCs w:val="24"/>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992" w:type="dxa"/>
            <w:shd w:val="clear" w:color="auto" w:fill="FFFFFF"/>
            <w:vAlign w:val="center"/>
          </w:tcPr>
          <w:p w14:paraId="51D6869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15ED8E3" w14:textId="77777777" w:rsidTr="00BA02ED">
        <w:trPr>
          <w:trHeight w:val="243"/>
        </w:trPr>
        <w:tc>
          <w:tcPr>
            <w:tcW w:w="8755" w:type="dxa"/>
            <w:shd w:val="clear" w:color="auto" w:fill="FFFFFF"/>
          </w:tcPr>
          <w:p w14:paraId="07761E1E" w14:textId="77777777" w:rsidR="000E1D81" w:rsidRPr="00E0739E" w:rsidRDefault="000E1D81" w:rsidP="00BA02ED">
            <w:pPr>
              <w:autoSpaceDE w:val="0"/>
              <w:autoSpaceDN w:val="0"/>
              <w:adjustRightInd w:val="0"/>
              <w:spacing w:after="0" w:line="240" w:lineRule="auto"/>
              <w:rPr>
                <w:rFonts w:ascii="Times New Roman" w:hAnsi="Times New Roman"/>
                <w:b/>
                <w:bCs/>
                <w:sz w:val="24"/>
                <w:szCs w:val="24"/>
                <w:lang w:eastAsia="ru-RU"/>
              </w:rPr>
            </w:pPr>
            <w:r w:rsidRPr="00E0739E">
              <w:rPr>
                <w:rFonts w:ascii="Times New Roman" w:hAnsi="Times New Roman"/>
                <w:b/>
                <w:bCs/>
                <w:sz w:val="24"/>
                <w:szCs w:val="24"/>
                <w:lang w:eastAsia="ru-RU"/>
              </w:rPr>
              <w:t xml:space="preserve">1.6.  </w:t>
            </w:r>
            <w:r w:rsidRPr="00E0739E">
              <w:rPr>
                <w:rFonts w:ascii="Times New Roman" w:hAnsi="Times New Roman"/>
                <w:b/>
                <w:sz w:val="24"/>
                <w:szCs w:val="24"/>
              </w:rPr>
              <w:t>Оценка объемов капитальных вложений в строительство, реконструкцию и модернизацию объектов централизованных систем водоснабжения</w:t>
            </w:r>
          </w:p>
        </w:tc>
        <w:tc>
          <w:tcPr>
            <w:tcW w:w="992" w:type="dxa"/>
            <w:shd w:val="clear" w:color="auto" w:fill="FFFFFF"/>
            <w:vAlign w:val="center"/>
          </w:tcPr>
          <w:p w14:paraId="596E23C3"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A879509" w14:textId="77777777" w:rsidTr="00BA02ED">
        <w:tc>
          <w:tcPr>
            <w:tcW w:w="8755" w:type="dxa"/>
            <w:shd w:val="clear" w:color="auto" w:fill="FFFFFF"/>
          </w:tcPr>
          <w:p w14:paraId="5EB36FA1" w14:textId="77777777" w:rsidR="000E1D81" w:rsidRPr="00E0739E" w:rsidRDefault="000E1D81" w:rsidP="00BA02ED">
            <w:pPr>
              <w:tabs>
                <w:tab w:val="left" w:pos="3660"/>
              </w:tabs>
              <w:spacing w:after="0" w:line="240" w:lineRule="auto"/>
              <w:rPr>
                <w:rFonts w:ascii="Times New Roman" w:hAnsi="Times New Roman"/>
                <w:b/>
                <w:sz w:val="24"/>
                <w:szCs w:val="24"/>
                <w:lang w:eastAsia="ru-RU"/>
              </w:rPr>
            </w:pPr>
            <w:r w:rsidRPr="00E0739E">
              <w:rPr>
                <w:rFonts w:ascii="Times New Roman" w:hAnsi="Times New Roman"/>
                <w:b/>
                <w:bCs/>
                <w:sz w:val="24"/>
                <w:szCs w:val="24"/>
                <w:lang w:eastAsia="ru-RU"/>
              </w:rPr>
              <w:t xml:space="preserve">1.7. </w:t>
            </w:r>
            <w:r w:rsidRPr="00E0739E">
              <w:rPr>
                <w:rFonts w:ascii="Times New Roman" w:hAnsi="Times New Roman"/>
                <w:b/>
                <w:sz w:val="24"/>
                <w:szCs w:val="24"/>
              </w:rPr>
              <w:t xml:space="preserve"> Плановые показатели развития централизованных систем водоснабжения</w:t>
            </w:r>
          </w:p>
        </w:tc>
        <w:tc>
          <w:tcPr>
            <w:tcW w:w="992" w:type="dxa"/>
            <w:shd w:val="clear" w:color="auto" w:fill="FFFFFF"/>
            <w:vAlign w:val="center"/>
          </w:tcPr>
          <w:p w14:paraId="24CE545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16D50F6" w14:textId="77777777" w:rsidTr="00BA02ED">
        <w:trPr>
          <w:trHeight w:val="519"/>
        </w:trPr>
        <w:tc>
          <w:tcPr>
            <w:tcW w:w="8755" w:type="dxa"/>
            <w:shd w:val="clear" w:color="auto" w:fill="FFFFFF"/>
          </w:tcPr>
          <w:p w14:paraId="5E6D298C" w14:textId="77777777" w:rsidR="000E1D81" w:rsidRPr="00E0739E" w:rsidRDefault="000E1D81" w:rsidP="00BA02ED">
            <w:pPr>
              <w:keepNext/>
              <w:keepLines/>
              <w:spacing w:after="0" w:line="240" w:lineRule="auto"/>
              <w:jc w:val="both"/>
              <w:outlineLvl w:val="1"/>
              <w:rPr>
                <w:rFonts w:ascii="Times New Roman" w:eastAsia="Times New Roman" w:hAnsi="Times New Roman"/>
                <w:b/>
                <w:bCs/>
                <w:iCs/>
                <w:sz w:val="24"/>
                <w:szCs w:val="24"/>
              </w:rPr>
            </w:pPr>
            <w:r w:rsidRPr="00E0739E">
              <w:rPr>
                <w:rFonts w:ascii="Times New Roman" w:eastAsia="Times New Roman" w:hAnsi="Times New Roman"/>
                <w:b/>
                <w:iCs/>
                <w:sz w:val="24"/>
                <w:szCs w:val="24"/>
                <w:lang w:eastAsia="ru-RU"/>
              </w:rPr>
              <w:t xml:space="preserve">1.8. </w:t>
            </w:r>
            <w:r w:rsidRPr="00E0739E">
              <w:rPr>
                <w:rFonts w:ascii="Times New Roman" w:eastAsia="Times New Roman" w:hAnsi="Times New Roman"/>
                <w:b/>
                <w:bCs/>
                <w:iCs/>
                <w:sz w:val="24"/>
                <w:szCs w:val="24"/>
              </w:rPr>
              <w:t>Перечень выявленных бесхозяйных объектов централизованных систем водоснабжения</w:t>
            </w:r>
          </w:p>
        </w:tc>
        <w:tc>
          <w:tcPr>
            <w:tcW w:w="992" w:type="dxa"/>
            <w:shd w:val="clear" w:color="auto" w:fill="FFFFFF"/>
            <w:vAlign w:val="center"/>
          </w:tcPr>
          <w:p w14:paraId="1CDFD14E"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67AF012" w14:textId="77777777" w:rsidTr="00BA02ED">
        <w:tc>
          <w:tcPr>
            <w:tcW w:w="8755" w:type="dxa"/>
            <w:shd w:val="clear" w:color="auto" w:fill="FFFFFF"/>
          </w:tcPr>
          <w:p w14:paraId="69C7CCF9" w14:textId="77777777" w:rsidR="000E1D81" w:rsidRPr="00E0739E" w:rsidRDefault="000E1D81" w:rsidP="00BA02ED">
            <w:pPr>
              <w:autoSpaceDE w:val="0"/>
              <w:autoSpaceDN w:val="0"/>
              <w:adjustRightInd w:val="0"/>
              <w:spacing w:after="0" w:line="240" w:lineRule="auto"/>
              <w:contextualSpacing/>
              <w:rPr>
                <w:rFonts w:ascii="Times New Roman" w:hAnsi="Times New Roman"/>
                <w:b/>
                <w:bCs/>
                <w:sz w:val="24"/>
                <w:szCs w:val="24"/>
                <w:lang w:eastAsia="ru-RU"/>
              </w:rPr>
            </w:pPr>
            <w:r w:rsidRPr="00E0739E">
              <w:rPr>
                <w:rFonts w:ascii="Times New Roman" w:hAnsi="Times New Roman"/>
                <w:b/>
                <w:bCs/>
                <w:sz w:val="24"/>
                <w:szCs w:val="24"/>
                <w:lang w:eastAsia="ru-RU"/>
              </w:rPr>
              <w:t>2. Водоотведение</w:t>
            </w:r>
          </w:p>
        </w:tc>
        <w:tc>
          <w:tcPr>
            <w:tcW w:w="992" w:type="dxa"/>
            <w:shd w:val="clear" w:color="auto" w:fill="FFFFFF"/>
            <w:vAlign w:val="center"/>
          </w:tcPr>
          <w:p w14:paraId="310F63F8"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3626CDE" w14:textId="77777777" w:rsidTr="00BA02ED">
        <w:tc>
          <w:tcPr>
            <w:tcW w:w="8755" w:type="dxa"/>
            <w:shd w:val="clear" w:color="auto" w:fill="FFFFFF"/>
          </w:tcPr>
          <w:p w14:paraId="2558A740" w14:textId="77777777" w:rsidR="000E1D81" w:rsidRPr="00E0739E" w:rsidRDefault="000E1D81" w:rsidP="00BA02ED">
            <w:pPr>
              <w:autoSpaceDE w:val="0"/>
              <w:autoSpaceDN w:val="0"/>
              <w:adjustRightInd w:val="0"/>
              <w:spacing w:after="0" w:line="240" w:lineRule="auto"/>
              <w:contextualSpacing/>
              <w:rPr>
                <w:rFonts w:ascii="Times New Roman" w:hAnsi="Times New Roman"/>
                <w:b/>
                <w:bCs/>
                <w:sz w:val="24"/>
                <w:szCs w:val="24"/>
                <w:lang w:eastAsia="ru-RU"/>
              </w:rPr>
            </w:pPr>
            <w:r w:rsidRPr="00E0739E">
              <w:rPr>
                <w:rFonts w:ascii="Times New Roman" w:hAnsi="Times New Roman"/>
                <w:b/>
                <w:bCs/>
                <w:sz w:val="24"/>
                <w:szCs w:val="24"/>
                <w:lang w:eastAsia="ru-RU"/>
              </w:rPr>
              <w:t>2.1. Существующее положение в сфере водоотведения поселения</w:t>
            </w:r>
          </w:p>
        </w:tc>
        <w:tc>
          <w:tcPr>
            <w:tcW w:w="992" w:type="dxa"/>
            <w:shd w:val="clear" w:color="auto" w:fill="FFFFFF"/>
            <w:vAlign w:val="center"/>
          </w:tcPr>
          <w:p w14:paraId="55150B6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521E331" w14:textId="77777777" w:rsidTr="00BA02ED">
        <w:tc>
          <w:tcPr>
            <w:tcW w:w="8755" w:type="dxa"/>
            <w:shd w:val="clear" w:color="auto" w:fill="FFFFFF"/>
          </w:tcPr>
          <w:p w14:paraId="11F75851"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2.1.1. Описание структуры системы сбора, очистки и отведения сточных вод на территории поселения и деление территории поселения на эксплуатационные зоны</w:t>
            </w:r>
          </w:p>
        </w:tc>
        <w:tc>
          <w:tcPr>
            <w:tcW w:w="992" w:type="dxa"/>
            <w:shd w:val="clear" w:color="auto" w:fill="FFFFFF"/>
            <w:vAlign w:val="center"/>
          </w:tcPr>
          <w:p w14:paraId="5903E2D5"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02EF271" w14:textId="77777777" w:rsidTr="00BA02ED">
        <w:tc>
          <w:tcPr>
            <w:tcW w:w="8755" w:type="dxa"/>
            <w:shd w:val="clear" w:color="auto" w:fill="FFFFFF"/>
          </w:tcPr>
          <w:p w14:paraId="0015922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992" w:type="dxa"/>
            <w:shd w:val="clear" w:color="auto" w:fill="FFFFFF"/>
            <w:vAlign w:val="center"/>
          </w:tcPr>
          <w:p w14:paraId="5695140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AF26501" w14:textId="77777777" w:rsidTr="00BA02ED">
        <w:tc>
          <w:tcPr>
            <w:tcW w:w="8755" w:type="dxa"/>
            <w:shd w:val="clear" w:color="auto" w:fill="FFFFFF"/>
          </w:tcPr>
          <w:p w14:paraId="1417B79D"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992" w:type="dxa"/>
            <w:shd w:val="clear" w:color="auto" w:fill="FFFFFF"/>
            <w:vAlign w:val="center"/>
          </w:tcPr>
          <w:p w14:paraId="6CEBBE5A"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ACE7931" w14:textId="77777777" w:rsidTr="00BA02ED">
        <w:tc>
          <w:tcPr>
            <w:tcW w:w="8755" w:type="dxa"/>
            <w:shd w:val="clear" w:color="auto" w:fill="FFFFFF"/>
          </w:tcPr>
          <w:p w14:paraId="301996D4"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p>
        </w:tc>
        <w:tc>
          <w:tcPr>
            <w:tcW w:w="992" w:type="dxa"/>
            <w:shd w:val="clear" w:color="auto" w:fill="FFFFFF"/>
            <w:vAlign w:val="center"/>
          </w:tcPr>
          <w:p w14:paraId="60BC1715"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C033314" w14:textId="77777777" w:rsidTr="00BA02ED">
        <w:tc>
          <w:tcPr>
            <w:tcW w:w="8755" w:type="dxa"/>
            <w:shd w:val="clear" w:color="auto" w:fill="FFFFFF"/>
          </w:tcPr>
          <w:p w14:paraId="4E0C0A3E"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2.1.5. Описание состояния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992" w:type="dxa"/>
            <w:shd w:val="clear" w:color="auto" w:fill="FFFFFF"/>
            <w:vAlign w:val="center"/>
          </w:tcPr>
          <w:p w14:paraId="3EF1C444"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30F1D4B" w14:textId="77777777" w:rsidTr="00BA02ED">
        <w:tc>
          <w:tcPr>
            <w:tcW w:w="8755" w:type="dxa"/>
            <w:shd w:val="clear" w:color="auto" w:fill="FFFFFF"/>
          </w:tcPr>
          <w:p w14:paraId="01CB5FF5"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2.1.6. Оценка безопасности и надежности объектов централизованной системы водоотведения и их управляемости</w:t>
            </w:r>
          </w:p>
        </w:tc>
        <w:tc>
          <w:tcPr>
            <w:tcW w:w="992" w:type="dxa"/>
            <w:shd w:val="clear" w:color="auto" w:fill="FFFFFF"/>
            <w:vAlign w:val="center"/>
          </w:tcPr>
          <w:p w14:paraId="722CFDBD"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C36389F" w14:textId="77777777" w:rsidTr="00BA02ED">
        <w:tc>
          <w:tcPr>
            <w:tcW w:w="8755" w:type="dxa"/>
            <w:shd w:val="clear" w:color="auto" w:fill="FFFFFF"/>
          </w:tcPr>
          <w:p w14:paraId="35E3AAB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2.1.7. Оценка воздействия сбросов сточных вод через централизованную систему водоотведения на окружающую среду</w:t>
            </w:r>
          </w:p>
        </w:tc>
        <w:tc>
          <w:tcPr>
            <w:tcW w:w="992" w:type="dxa"/>
            <w:shd w:val="clear" w:color="auto" w:fill="FFFFFF"/>
            <w:vAlign w:val="center"/>
          </w:tcPr>
          <w:p w14:paraId="7A196B4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69AD7FA" w14:textId="77777777" w:rsidTr="00BA02ED">
        <w:tc>
          <w:tcPr>
            <w:tcW w:w="8755" w:type="dxa"/>
            <w:shd w:val="clear" w:color="auto" w:fill="FFFFFF"/>
          </w:tcPr>
          <w:p w14:paraId="072708E7"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2.1.8. Описание территорий муниципального образования, не охваченных централизованной системой водоотведения</w:t>
            </w:r>
          </w:p>
        </w:tc>
        <w:tc>
          <w:tcPr>
            <w:tcW w:w="992" w:type="dxa"/>
            <w:shd w:val="clear" w:color="auto" w:fill="FFFFFF"/>
            <w:vAlign w:val="center"/>
          </w:tcPr>
          <w:p w14:paraId="7F8D30E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D1F2659" w14:textId="77777777" w:rsidTr="00BA02ED">
        <w:tc>
          <w:tcPr>
            <w:tcW w:w="8755" w:type="dxa"/>
            <w:shd w:val="clear" w:color="auto" w:fill="FFFFFF"/>
          </w:tcPr>
          <w:p w14:paraId="5D5C709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2.1.9. Описание существующих технических и технологических проблем системы водоотведения поселения</w:t>
            </w:r>
          </w:p>
        </w:tc>
        <w:tc>
          <w:tcPr>
            <w:tcW w:w="992" w:type="dxa"/>
            <w:shd w:val="clear" w:color="auto" w:fill="FFFFFF"/>
            <w:vAlign w:val="center"/>
          </w:tcPr>
          <w:p w14:paraId="3E58BB88"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B3CBC07" w14:textId="77777777" w:rsidTr="00BA02ED">
        <w:tc>
          <w:tcPr>
            <w:tcW w:w="8755" w:type="dxa"/>
            <w:shd w:val="clear" w:color="auto" w:fill="FFFFFF"/>
          </w:tcPr>
          <w:p w14:paraId="5F0F0B48" w14:textId="77777777" w:rsidR="000E1D81" w:rsidRPr="00E0739E" w:rsidRDefault="000E1D81" w:rsidP="00BA02ED">
            <w:pPr>
              <w:autoSpaceDE w:val="0"/>
              <w:autoSpaceDN w:val="0"/>
              <w:adjustRightInd w:val="0"/>
              <w:spacing w:after="0" w:line="240" w:lineRule="auto"/>
              <w:jc w:val="both"/>
              <w:rPr>
                <w:rFonts w:ascii="Times New Roman" w:hAnsi="Times New Roman"/>
                <w:color w:val="000000"/>
                <w:spacing w:val="2"/>
                <w:sz w:val="24"/>
                <w:szCs w:val="24"/>
                <w:shd w:val="clear" w:color="auto" w:fill="FFFFFF"/>
              </w:rPr>
            </w:pPr>
            <w:r w:rsidRPr="00E0739E">
              <w:rPr>
                <w:rFonts w:ascii="Times New Roman" w:hAnsi="Times New Roman"/>
                <w:color w:val="000000"/>
                <w:spacing w:val="2"/>
                <w:sz w:val="24"/>
                <w:szCs w:val="24"/>
                <w:shd w:val="clear" w:color="auto" w:fill="FFFFFF"/>
              </w:rPr>
              <w:t>2.1.10. Сведения об отнесении централизованное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централизованным  системам водоотведения  поселений, а также  информацию об очистных сооружениях (при их наличии),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p>
        </w:tc>
        <w:tc>
          <w:tcPr>
            <w:tcW w:w="992" w:type="dxa"/>
            <w:shd w:val="clear" w:color="auto" w:fill="FFFFFF"/>
            <w:vAlign w:val="center"/>
          </w:tcPr>
          <w:p w14:paraId="5F30B92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9F9DEF9" w14:textId="77777777" w:rsidTr="00BA02ED">
        <w:tc>
          <w:tcPr>
            <w:tcW w:w="8755" w:type="dxa"/>
            <w:shd w:val="clear" w:color="auto" w:fill="FFFFFF"/>
          </w:tcPr>
          <w:p w14:paraId="140639B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2.2. Балансы сточных вод в системе водоотведения</w:t>
            </w:r>
          </w:p>
        </w:tc>
        <w:tc>
          <w:tcPr>
            <w:tcW w:w="992" w:type="dxa"/>
            <w:shd w:val="clear" w:color="auto" w:fill="FFFFFF"/>
            <w:vAlign w:val="center"/>
          </w:tcPr>
          <w:p w14:paraId="4DE15EAD"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27B05EE" w14:textId="77777777" w:rsidTr="00BA02ED">
        <w:tc>
          <w:tcPr>
            <w:tcW w:w="8755" w:type="dxa"/>
            <w:shd w:val="clear" w:color="auto" w:fill="FFFFFF"/>
          </w:tcPr>
          <w:p w14:paraId="61EBE546"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технологическим зонам водоотведения</w:t>
            </w:r>
          </w:p>
        </w:tc>
        <w:tc>
          <w:tcPr>
            <w:tcW w:w="992" w:type="dxa"/>
            <w:shd w:val="clear" w:color="auto" w:fill="FFFFFF"/>
            <w:vAlign w:val="center"/>
          </w:tcPr>
          <w:p w14:paraId="31C7A112"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124C92B" w14:textId="77777777" w:rsidTr="00BA02ED">
        <w:tc>
          <w:tcPr>
            <w:tcW w:w="8755" w:type="dxa"/>
            <w:shd w:val="clear" w:color="auto" w:fill="FFFFFF"/>
          </w:tcPr>
          <w:p w14:paraId="549F65DC"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lastRenderedPageBreak/>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tc>
        <w:tc>
          <w:tcPr>
            <w:tcW w:w="992" w:type="dxa"/>
            <w:shd w:val="clear" w:color="auto" w:fill="FFFFFF"/>
            <w:vAlign w:val="center"/>
          </w:tcPr>
          <w:p w14:paraId="0213801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292B3E9" w14:textId="77777777" w:rsidTr="00BA02ED">
        <w:tc>
          <w:tcPr>
            <w:tcW w:w="8755" w:type="dxa"/>
            <w:shd w:val="clear" w:color="auto" w:fill="FFFFFF"/>
          </w:tcPr>
          <w:p w14:paraId="3B464AEB"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2.2.3. Сведения об оснащенности зданий, строений и сооружений приборами учета принимаемых сточных вод и их применение при осуществлении коммерческих расчетов</w:t>
            </w:r>
          </w:p>
        </w:tc>
        <w:tc>
          <w:tcPr>
            <w:tcW w:w="992" w:type="dxa"/>
            <w:shd w:val="clear" w:color="auto" w:fill="FFFFFF"/>
            <w:vAlign w:val="center"/>
          </w:tcPr>
          <w:p w14:paraId="12B4F11D"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C120975" w14:textId="77777777" w:rsidTr="00BA02ED">
        <w:tc>
          <w:tcPr>
            <w:tcW w:w="8755" w:type="dxa"/>
            <w:shd w:val="clear" w:color="auto" w:fill="FFFFFF"/>
          </w:tcPr>
          <w:p w14:paraId="110CCB56"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992" w:type="dxa"/>
            <w:shd w:val="clear" w:color="auto" w:fill="FFFFFF"/>
            <w:vAlign w:val="center"/>
          </w:tcPr>
          <w:p w14:paraId="32E165FA"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51EE0FD" w14:textId="77777777" w:rsidTr="00BA02ED">
        <w:tc>
          <w:tcPr>
            <w:tcW w:w="8755" w:type="dxa"/>
            <w:shd w:val="clear" w:color="auto" w:fill="FFFFFF"/>
          </w:tcPr>
          <w:p w14:paraId="2B01749E"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tc>
        <w:tc>
          <w:tcPr>
            <w:tcW w:w="992" w:type="dxa"/>
            <w:shd w:val="clear" w:color="auto" w:fill="FFFFFF"/>
            <w:vAlign w:val="center"/>
          </w:tcPr>
          <w:p w14:paraId="71E3A43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42991D1" w14:textId="77777777" w:rsidTr="00BA02ED">
        <w:tc>
          <w:tcPr>
            <w:tcW w:w="8755" w:type="dxa"/>
            <w:shd w:val="clear" w:color="auto" w:fill="FFFFFF"/>
          </w:tcPr>
          <w:p w14:paraId="4CAA270C"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2.3. Прогноз объема сточных вод</w:t>
            </w:r>
          </w:p>
        </w:tc>
        <w:tc>
          <w:tcPr>
            <w:tcW w:w="992" w:type="dxa"/>
            <w:shd w:val="clear" w:color="auto" w:fill="FFFFFF"/>
            <w:vAlign w:val="center"/>
          </w:tcPr>
          <w:p w14:paraId="36A8C8BB"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7338DA3" w14:textId="77777777" w:rsidTr="00BA02ED">
        <w:tc>
          <w:tcPr>
            <w:tcW w:w="8755" w:type="dxa"/>
            <w:shd w:val="clear" w:color="auto" w:fill="FFFFFF"/>
          </w:tcPr>
          <w:p w14:paraId="49CBB746"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2.3.1. Сведения о фактическом и ожидаемом поступлении сточных вод в   централизованную систему водоотведения</w:t>
            </w:r>
          </w:p>
        </w:tc>
        <w:tc>
          <w:tcPr>
            <w:tcW w:w="992" w:type="dxa"/>
            <w:shd w:val="clear" w:color="auto" w:fill="FFFFFF"/>
            <w:vAlign w:val="center"/>
          </w:tcPr>
          <w:p w14:paraId="2742C2A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0ECBF48" w14:textId="77777777" w:rsidTr="00BA02ED">
        <w:tc>
          <w:tcPr>
            <w:tcW w:w="8755" w:type="dxa"/>
            <w:shd w:val="clear" w:color="auto" w:fill="FFFFFF"/>
          </w:tcPr>
          <w:p w14:paraId="1FCD8CCB"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2.3.2.  Описание структуры централизованной системы водоотведения (эксплуатационные и технологические зоны)</w:t>
            </w:r>
          </w:p>
        </w:tc>
        <w:tc>
          <w:tcPr>
            <w:tcW w:w="992" w:type="dxa"/>
            <w:shd w:val="clear" w:color="auto" w:fill="FFFFFF"/>
            <w:vAlign w:val="center"/>
          </w:tcPr>
          <w:p w14:paraId="2B9F14C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412380F" w14:textId="77777777" w:rsidTr="00BA02ED">
        <w:tc>
          <w:tcPr>
            <w:tcW w:w="8755" w:type="dxa"/>
            <w:shd w:val="clear" w:color="auto" w:fill="FFFFFF"/>
          </w:tcPr>
          <w:p w14:paraId="6572EE58"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992" w:type="dxa"/>
            <w:shd w:val="clear" w:color="auto" w:fill="FFFFFF"/>
            <w:vAlign w:val="center"/>
          </w:tcPr>
          <w:p w14:paraId="052E80D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6E2B6DC" w14:textId="77777777" w:rsidTr="00BA02ED">
        <w:tc>
          <w:tcPr>
            <w:tcW w:w="8755" w:type="dxa"/>
            <w:shd w:val="clear" w:color="auto" w:fill="FFFFFF"/>
          </w:tcPr>
          <w:p w14:paraId="29FD83DF"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2.3.4. Результаты анализа гидравлических режимов и режимов работы элементов централизованной системы водоотведения</w:t>
            </w:r>
          </w:p>
        </w:tc>
        <w:tc>
          <w:tcPr>
            <w:tcW w:w="992" w:type="dxa"/>
            <w:shd w:val="clear" w:color="auto" w:fill="FFFFFF"/>
            <w:vAlign w:val="center"/>
          </w:tcPr>
          <w:p w14:paraId="7DB8D57A"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37D36934" w14:textId="77777777" w:rsidTr="00BA02ED">
        <w:tc>
          <w:tcPr>
            <w:tcW w:w="8755" w:type="dxa"/>
            <w:shd w:val="clear" w:color="auto" w:fill="FFFFFF"/>
          </w:tcPr>
          <w:p w14:paraId="328DF468"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2.3.5. Анализ резервов производственных мощностей очистных сооружений системы водоотведения и возможности расширения зоны их действия</w:t>
            </w:r>
          </w:p>
        </w:tc>
        <w:tc>
          <w:tcPr>
            <w:tcW w:w="992" w:type="dxa"/>
            <w:shd w:val="clear" w:color="auto" w:fill="FFFFFF"/>
            <w:vAlign w:val="center"/>
          </w:tcPr>
          <w:p w14:paraId="0AE6157F"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92454BB" w14:textId="77777777" w:rsidTr="00BA02ED">
        <w:tc>
          <w:tcPr>
            <w:tcW w:w="8755" w:type="dxa"/>
            <w:shd w:val="clear" w:color="auto" w:fill="FFFFFF"/>
          </w:tcPr>
          <w:p w14:paraId="4477AEFB"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992" w:type="dxa"/>
            <w:shd w:val="clear" w:color="auto" w:fill="FFFFFF"/>
            <w:vAlign w:val="center"/>
          </w:tcPr>
          <w:p w14:paraId="3E80AAC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9E5BD86" w14:textId="77777777" w:rsidTr="00BA02ED">
        <w:tc>
          <w:tcPr>
            <w:tcW w:w="8755" w:type="dxa"/>
            <w:shd w:val="clear" w:color="auto" w:fill="FFFFFF"/>
          </w:tcPr>
          <w:p w14:paraId="31D36BDE"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2.4.1. Основные направления, принципы, задачи и плановые значения показателей развития централизованной системы водоотведения</w:t>
            </w:r>
          </w:p>
        </w:tc>
        <w:tc>
          <w:tcPr>
            <w:tcW w:w="992" w:type="dxa"/>
            <w:shd w:val="clear" w:color="auto" w:fill="FFFFFF"/>
            <w:vAlign w:val="center"/>
          </w:tcPr>
          <w:p w14:paraId="16DDE6A3"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D0CF534" w14:textId="77777777" w:rsidTr="00BA02ED">
        <w:tc>
          <w:tcPr>
            <w:tcW w:w="8755" w:type="dxa"/>
            <w:shd w:val="clear" w:color="auto" w:fill="FFFFFF"/>
          </w:tcPr>
          <w:p w14:paraId="5DA4B45D"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2.4.2. Перечень основных мероприятий по реализации схем водоотведения с разбивкой по годам, включая технические обоснования этих мероприятий</w:t>
            </w:r>
          </w:p>
        </w:tc>
        <w:tc>
          <w:tcPr>
            <w:tcW w:w="992" w:type="dxa"/>
            <w:shd w:val="clear" w:color="auto" w:fill="FFFFFF"/>
            <w:vAlign w:val="center"/>
          </w:tcPr>
          <w:p w14:paraId="12A84933"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1132861E" w14:textId="77777777" w:rsidTr="00BA02ED">
        <w:tc>
          <w:tcPr>
            <w:tcW w:w="8755" w:type="dxa"/>
            <w:shd w:val="clear" w:color="auto" w:fill="FFFFFF"/>
          </w:tcPr>
          <w:p w14:paraId="5527B743"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2.4.3. Технические обоснования основных мероприятий по реализации схем водоотведения</w:t>
            </w:r>
          </w:p>
        </w:tc>
        <w:tc>
          <w:tcPr>
            <w:tcW w:w="992" w:type="dxa"/>
            <w:shd w:val="clear" w:color="auto" w:fill="FFFFFF"/>
            <w:vAlign w:val="center"/>
          </w:tcPr>
          <w:p w14:paraId="6FAE6A57"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0C9F4921" w14:textId="77777777" w:rsidTr="00BA02ED">
        <w:tc>
          <w:tcPr>
            <w:tcW w:w="8755" w:type="dxa"/>
            <w:shd w:val="clear" w:color="auto" w:fill="FFFFFF"/>
          </w:tcPr>
          <w:p w14:paraId="5A4FDFC6"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992" w:type="dxa"/>
            <w:shd w:val="clear" w:color="auto" w:fill="FFFFFF"/>
            <w:vAlign w:val="center"/>
          </w:tcPr>
          <w:p w14:paraId="45489595"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02316A1" w14:textId="77777777" w:rsidTr="00BA02ED">
        <w:tc>
          <w:tcPr>
            <w:tcW w:w="8755" w:type="dxa"/>
            <w:shd w:val="clear" w:color="auto" w:fill="FFFFFF"/>
          </w:tcPr>
          <w:p w14:paraId="55C51BDA"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 xml:space="preserve">2.4.5.  Сведения о развитии </w:t>
            </w:r>
            <w:r w:rsidR="0025271E" w:rsidRPr="00E0739E">
              <w:rPr>
                <w:rFonts w:ascii="Times New Roman" w:hAnsi="Times New Roman"/>
                <w:bCs/>
                <w:sz w:val="24"/>
                <w:szCs w:val="24"/>
                <w:lang w:eastAsia="ru-RU"/>
              </w:rPr>
              <w:t>с</w:t>
            </w:r>
            <w:r w:rsidRPr="00E0739E">
              <w:rPr>
                <w:rFonts w:ascii="Times New Roman" w:hAnsi="Times New Roman"/>
                <w:bCs/>
                <w:sz w:val="24"/>
                <w:szCs w:val="24"/>
                <w:lang w:eastAsia="ru-RU"/>
              </w:rPr>
              <w:t>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992" w:type="dxa"/>
            <w:shd w:val="clear" w:color="auto" w:fill="FFFFFF"/>
            <w:vAlign w:val="center"/>
          </w:tcPr>
          <w:p w14:paraId="05CA6220"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E10B26A" w14:textId="77777777" w:rsidTr="00BA02ED">
        <w:tc>
          <w:tcPr>
            <w:tcW w:w="8755" w:type="dxa"/>
            <w:shd w:val="clear" w:color="auto" w:fill="FFFFFF"/>
          </w:tcPr>
          <w:p w14:paraId="1D27F063"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p>
        </w:tc>
        <w:tc>
          <w:tcPr>
            <w:tcW w:w="992" w:type="dxa"/>
            <w:shd w:val="clear" w:color="auto" w:fill="FFFFFF"/>
            <w:vAlign w:val="center"/>
          </w:tcPr>
          <w:p w14:paraId="203DCDE6"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5880966D" w14:textId="77777777" w:rsidTr="00BA02ED">
        <w:tc>
          <w:tcPr>
            <w:tcW w:w="8755" w:type="dxa"/>
            <w:shd w:val="clear" w:color="auto" w:fill="FFFFFF"/>
          </w:tcPr>
          <w:p w14:paraId="61997FBF"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2.4.7. Границы и характеристики охранных зон сетей и сооружений централизованной системы водоотведения</w:t>
            </w:r>
          </w:p>
        </w:tc>
        <w:tc>
          <w:tcPr>
            <w:tcW w:w="992" w:type="dxa"/>
            <w:shd w:val="clear" w:color="auto" w:fill="FFFFFF"/>
            <w:vAlign w:val="center"/>
          </w:tcPr>
          <w:p w14:paraId="58C6AA50"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5B3596B" w14:textId="77777777" w:rsidTr="00BA02ED">
        <w:tc>
          <w:tcPr>
            <w:tcW w:w="8755" w:type="dxa"/>
            <w:shd w:val="clear" w:color="auto" w:fill="FFFFFF"/>
          </w:tcPr>
          <w:p w14:paraId="5817CBDB" w14:textId="77777777" w:rsidR="000E1D81" w:rsidRPr="00E0739E" w:rsidRDefault="000E1D81" w:rsidP="00BA02ED">
            <w:pPr>
              <w:spacing w:after="0" w:line="240" w:lineRule="auto"/>
              <w:rPr>
                <w:rFonts w:ascii="Times New Roman" w:hAnsi="Times New Roman"/>
                <w:sz w:val="24"/>
                <w:szCs w:val="24"/>
              </w:rPr>
            </w:pPr>
            <w:r w:rsidRPr="00E0739E">
              <w:rPr>
                <w:rFonts w:ascii="Times New Roman" w:hAnsi="Times New Roman"/>
                <w:sz w:val="24"/>
                <w:szCs w:val="24"/>
              </w:rPr>
              <w:t>2.4.8. Границы планируемых зон размещения объектов централизованной системы водоотведения</w:t>
            </w:r>
          </w:p>
        </w:tc>
        <w:tc>
          <w:tcPr>
            <w:tcW w:w="992" w:type="dxa"/>
            <w:shd w:val="clear" w:color="auto" w:fill="FFFFFF"/>
            <w:vAlign w:val="center"/>
          </w:tcPr>
          <w:p w14:paraId="23F47EDB"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2F9A185" w14:textId="77777777" w:rsidTr="00BA02ED">
        <w:tc>
          <w:tcPr>
            <w:tcW w:w="8755" w:type="dxa"/>
            <w:shd w:val="clear" w:color="auto" w:fill="FFFFFF"/>
          </w:tcPr>
          <w:p w14:paraId="7C7A511C"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992" w:type="dxa"/>
            <w:shd w:val="clear" w:color="auto" w:fill="FFFFFF"/>
            <w:vAlign w:val="center"/>
          </w:tcPr>
          <w:p w14:paraId="7B868718"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D61128F" w14:textId="77777777" w:rsidTr="00BA02ED">
        <w:tc>
          <w:tcPr>
            <w:tcW w:w="8755" w:type="dxa"/>
            <w:shd w:val="clear" w:color="auto" w:fill="FFFFFF"/>
          </w:tcPr>
          <w:p w14:paraId="6DB66A9E"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992" w:type="dxa"/>
            <w:shd w:val="clear" w:color="auto" w:fill="FFFFFF"/>
            <w:vAlign w:val="center"/>
          </w:tcPr>
          <w:p w14:paraId="0A25209E"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64BB2FD3" w14:textId="77777777" w:rsidTr="00BA02ED">
        <w:tc>
          <w:tcPr>
            <w:tcW w:w="8755" w:type="dxa"/>
            <w:shd w:val="clear" w:color="auto" w:fill="FFFFFF"/>
          </w:tcPr>
          <w:p w14:paraId="2011C487"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Cs/>
                <w:sz w:val="24"/>
                <w:szCs w:val="24"/>
                <w:lang w:eastAsia="ru-RU"/>
              </w:rPr>
            </w:pPr>
            <w:r w:rsidRPr="00E0739E">
              <w:rPr>
                <w:rFonts w:ascii="Times New Roman" w:hAnsi="Times New Roman"/>
                <w:bCs/>
                <w:sz w:val="24"/>
                <w:szCs w:val="24"/>
                <w:lang w:eastAsia="ru-RU"/>
              </w:rPr>
              <w:t>2.5.2. Сведения о применении методов, безопасных для окружающей среды, при утилизации осадков сточных вод</w:t>
            </w:r>
          </w:p>
        </w:tc>
        <w:tc>
          <w:tcPr>
            <w:tcW w:w="992" w:type="dxa"/>
            <w:shd w:val="clear" w:color="auto" w:fill="FFFFFF"/>
            <w:vAlign w:val="center"/>
          </w:tcPr>
          <w:p w14:paraId="64AD3AF2"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768342B8" w14:textId="77777777" w:rsidTr="00BA02ED">
        <w:tc>
          <w:tcPr>
            <w:tcW w:w="8755" w:type="dxa"/>
            <w:shd w:val="clear" w:color="auto" w:fill="FFFFFF"/>
          </w:tcPr>
          <w:p w14:paraId="7C26B0A7"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lastRenderedPageBreak/>
              <w:t>2.6. Оценка потребности в капитальных вложениях в строительство, реконструкции и модернизацию объектов централизованной системы водоотведения</w:t>
            </w:r>
          </w:p>
        </w:tc>
        <w:tc>
          <w:tcPr>
            <w:tcW w:w="992" w:type="dxa"/>
            <w:shd w:val="clear" w:color="auto" w:fill="FFFFFF"/>
            <w:vAlign w:val="center"/>
          </w:tcPr>
          <w:p w14:paraId="7353F24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24232C6B" w14:textId="77777777" w:rsidTr="00BA02ED">
        <w:tc>
          <w:tcPr>
            <w:tcW w:w="8755" w:type="dxa"/>
            <w:shd w:val="clear" w:color="auto" w:fill="FFFFFF"/>
          </w:tcPr>
          <w:p w14:paraId="24A38974"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2.7. Плановые значения показателей развития централизованных систем водоотведения</w:t>
            </w:r>
          </w:p>
        </w:tc>
        <w:tc>
          <w:tcPr>
            <w:tcW w:w="992" w:type="dxa"/>
            <w:shd w:val="clear" w:color="auto" w:fill="FFFFFF"/>
            <w:vAlign w:val="center"/>
          </w:tcPr>
          <w:p w14:paraId="30DCDD51"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r w:rsidR="000E1D81" w:rsidRPr="00E0739E" w14:paraId="41F6A4F9" w14:textId="77777777" w:rsidTr="00BA02ED">
        <w:tc>
          <w:tcPr>
            <w:tcW w:w="8755" w:type="dxa"/>
            <w:shd w:val="clear" w:color="auto" w:fill="FFFFFF"/>
          </w:tcPr>
          <w:p w14:paraId="746BBCFD" w14:textId="77777777" w:rsidR="000E1D81" w:rsidRPr="00E0739E" w:rsidRDefault="000E1D81" w:rsidP="00BA02ED">
            <w:pPr>
              <w:autoSpaceDE w:val="0"/>
              <w:autoSpaceDN w:val="0"/>
              <w:adjustRightInd w:val="0"/>
              <w:spacing w:after="0" w:line="240" w:lineRule="auto"/>
              <w:contextualSpacing/>
              <w:jc w:val="both"/>
              <w:rPr>
                <w:rFonts w:ascii="Times New Roman" w:hAnsi="Times New Roman"/>
                <w:b/>
                <w:bCs/>
                <w:sz w:val="24"/>
                <w:szCs w:val="24"/>
                <w:lang w:eastAsia="ru-RU"/>
              </w:rPr>
            </w:pPr>
            <w:r w:rsidRPr="00E0739E">
              <w:rPr>
                <w:rFonts w:ascii="Times New Roman" w:hAnsi="Times New Roman"/>
                <w:b/>
                <w:bCs/>
                <w:sz w:val="24"/>
                <w:szCs w:val="24"/>
                <w:lang w:eastAsia="ru-RU"/>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992" w:type="dxa"/>
            <w:shd w:val="clear" w:color="auto" w:fill="FFFFFF"/>
            <w:vAlign w:val="center"/>
          </w:tcPr>
          <w:p w14:paraId="643E37FC" w14:textId="77777777" w:rsidR="000E1D81" w:rsidRPr="00E0739E" w:rsidRDefault="000E1D81" w:rsidP="00BA02ED">
            <w:pPr>
              <w:autoSpaceDE w:val="0"/>
              <w:autoSpaceDN w:val="0"/>
              <w:adjustRightInd w:val="0"/>
              <w:spacing w:after="0" w:line="240" w:lineRule="auto"/>
              <w:contextualSpacing/>
              <w:jc w:val="center"/>
              <w:rPr>
                <w:rFonts w:ascii="Times New Roman" w:hAnsi="Times New Roman"/>
                <w:bCs/>
                <w:color w:val="000000"/>
                <w:sz w:val="24"/>
                <w:szCs w:val="24"/>
                <w:lang w:eastAsia="ru-RU"/>
              </w:rPr>
            </w:pPr>
          </w:p>
        </w:tc>
      </w:tr>
    </w:tbl>
    <w:p w14:paraId="2E23C9E9" w14:textId="77777777" w:rsidR="00AF6220" w:rsidRPr="00E0739E" w:rsidRDefault="00AF6220" w:rsidP="00E0739E">
      <w:pPr>
        <w:autoSpaceDE w:val="0"/>
        <w:autoSpaceDN w:val="0"/>
        <w:adjustRightInd w:val="0"/>
        <w:spacing w:after="0"/>
        <w:rPr>
          <w:rFonts w:ascii="Times New Roman" w:hAnsi="Times New Roman"/>
          <w:b/>
          <w:bCs/>
          <w:sz w:val="28"/>
          <w:szCs w:val="28"/>
          <w:lang w:eastAsia="ru-RU"/>
        </w:rPr>
        <w:sectPr w:rsidR="00AF6220" w:rsidRPr="00E0739E" w:rsidSect="00BB2AE3">
          <w:pgSz w:w="11907" w:h="16840" w:code="9"/>
          <w:pgMar w:top="851" w:right="851" w:bottom="851" w:left="1701" w:header="720" w:footer="720" w:gutter="0"/>
          <w:cols w:space="720"/>
        </w:sectPr>
      </w:pPr>
    </w:p>
    <w:p w14:paraId="2E05C73D" w14:textId="77777777" w:rsidR="00E22DF8" w:rsidRPr="00E0739E" w:rsidRDefault="00E22DF8" w:rsidP="00E0739E">
      <w:pPr>
        <w:autoSpaceDE w:val="0"/>
        <w:autoSpaceDN w:val="0"/>
        <w:adjustRightInd w:val="0"/>
        <w:spacing w:after="0"/>
        <w:ind w:right="-284"/>
        <w:jc w:val="center"/>
        <w:rPr>
          <w:rFonts w:ascii="Times New Roman" w:hAnsi="Times New Roman"/>
          <w:sz w:val="28"/>
          <w:szCs w:val="28"/>
          <w:lang w:eastAsia="ru-RU"/>
        </w:rPr>
      </w:pPr>
      <w:r w:rsidRPr="00E0739E">
        <w:rPr>
          <w:rFonts w:ascii="Times New Roman" w:hAnsi="Times New Roman"/>
          <w:b/>
          <w:bCs/>
          <w:sz w:val="28"/>
          <w:szCs w:val="28"/>
          <w:lang w:eastAsia="ru-RU"/>
        </w:rPr>
        <w:lastRenderedPageBreak/>
        <w:t>ВВЕДЕНИЕ</w:t>
      </w:r>
    </w:p>
    <w:p w14:paraId="2EB92F9A" w14:textId="77777777" w:rsidR="00E22DF8" w:rsidRPr="00E0739E" w:rsidRDefault="00E22DF8"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 xml:space="preserve">Схема водоснабжения и водоотведения на период </w:t>
      </w:r>
      <w:r w:rsidR="000D4F90" w:rsidRPr="00E0739E">
        <w:rPr>
          <w:rFonts w:ascii="Times New Roman" w:hAnsi="Times New Roman"/>
          <w:sz w:val="28"/>
          <w:szCs w:val="28"/>
          <w:lang w:eastAsia="ru-RU"/>
        </w:rPr>
        <w:t xml:space="preserve">с </w:t>
      </w:r>
      <w:r w:rsidR="00ED35A5" w:rsidRPr="00E0739E">
        <w:rPr>
          <w:rFonts w:ascii="Times New Roman" w:hAnsi="Times New Roman"/>
          <w:sz w:val="28"/>
          <w:szCs w:val="28"/>
          <w:lang w:eastAsia="ru-RU"/>
        </w:rPr>
        <w:t>2024</w:t>
      </w:r>
      <w:r w:rsidR="0066621E" w:rsidRPr="00E0739E">
        <w:rPr>
          <w:rFonts w:ascii="Times New Roman" w:hAnsi="Times New Roman"/>
          <w:sz w:val="28"/>
          <w:szCs w:val="28"/>
          <w:lang w:eastAsia="ru-RU"/>
        </w:rPr>
        <w:t xml:space="preserve"> </w:t>
      </w:r>
      <w:r w:rsidR="000D4F90" w:rsidRPr="00E0739E">
        <w:rPr>
          <w:rFonts w:ascii="Times New Roman" w:hAnsi="Times New Roman"/>
          <w:sz w:val="28"/>
          <w:szCs w:val="28"/>
          <w:lang w:eastAsia="ru-RU"/>
        </w:rPr>
        <w:t>по</w:t>
      </w:r>
      <w:r w:rsidR="0066621E" w:rsidRPr="00E0739E">
        <w:rPr>
          <w:rFonts w:ascii="Times New Roman" w:hAnsi="Times New Roman"/>
          <w:sz w:val="28"/>
          <w:szCs w:val="28"/>
          <w:lang w:eastAsia="ru-RU"/>
        </w:rPr>
        <w:t xml:space="preserve"> </w:t>
      </w:r>
      <w:r w:rsidR="00ED35A5" w:rsidRPr="00E0739E">
        <w:rPr>
          <w:rFonts w:ascii="Times New Roman" w:hAnsi="Times New Roman"/>
          <w:sz w:val="28"/>
          <w:szCs w:val="28"/>
          <w:lang w:eastAsia="ru-RU"/>
        </w:rPr>
        <w:t>2034</w:t>
      </w:r>
      <w:r w:rsidR="00937030" w:rsidRPr="00E0739E">
        <w:rPr>
          <w:rFonts w:ascii="Times New Roman" w:hAnsi="Times New Roman"/>
          <w:sz w:val="28"/>
          <w:szCs w:val="28"/>
          <w:lang w:eastAsia="ru-RU"/>
        </w:rPr>
        <w:t xml:space="preserve"> г</w:t>
      </w:r>
      <w:r w:rsidR="000D4F90" w:rsidRPr="00E0739E">
        <w:rPr>
          <w:rFonts w:ascii="Times New Roman" w:hAnsi="Times New Roman"/>
          <w:sz w:val="28"/>
          <w:szCs w:val="28"/>
          <w:lang w:eastAsia="ru-RU"/>
        </w:rPr>
        <w:t>г</w:t>
      </w:r>
      <w:r w:rsidR="00937030" w:rsidRPr="00E0739E">
        <w:rPr>
          <w:rFonts w:ascii="Times New Roman" w:hAnsi="Times New Roman"/>
          <w:sz w:val="28"/>
          <w:szCs w:val="28"/>
          <w:lang w:eastAsia="ru-RU"/>
        </w:rPr>
        <w:t>.</w:t>
      </w:r>
      <w:r w:rsidR="0066621E" w:rsidRPr="00E0739E">
        <w:rPr>
          <w:rFonts w:ascii="Times New Roman" w:hAnsi="Times New Roman"/>
          <w:sz w:val="28"/>
          <w:szCs w:val="28"/>
          <w:lang w:eastAsia="ru-RU"/>
        </w:rPr>
        <w:t xml:space="preserve"> </w:t>
      </w:r>
      <w:r w:rsidR="00724A05" w:rsidRPr="00E0739E">
        <w:rPr>
          <w:rFonts w:ascii="Times New Roman" w:hAnsi="Times New Roman"/>
          <w:sz w:val="28"/>
          <w:szCs w:val="28"/>
          <w:lang w:eastAsia="ru-RU"/>
        </w:rPr>
        <w:t xml:space="preserve"> </w:t>
      </w:r>
      <w:r w:rsidR="00AB1529">
        <w:rPr>
          <w:rFonts w:ascii="Times New Roman" w:hAnsi="Times New Roman"/>
          <w:sz w:val="28"/>
          <w:szCs w:val="28"/>
          <w:lang w:eastAsia="ru-RU"/>
        </w:rPr>
        <w:t>Майоровского сельского поселения</w:t>
      </w:r>
      <w:r w:rsidR="009C1FB5" w:rsidRPr="00E0739E">
        <w:rPr>
          <w:rFonts w:ascii="Times New Roman" w:hAnsi="Times New Roman"/>
          <w:sz w:val="28"/>
          <w:szCs w:val="28"/>
          <w:lang w:eastAsia="ru-RU"/>
        </w:rPr>
        <w:t xml:space="preserve"> </w:t>
      </w:r>
      <w:r w:rsidR="003A3440">
        <w:rPr>
          <w:rFonts w:ascii="Times New Roman" w:hAnsi="Times New Roman"/>
          <w:sz w:val="28"/>
          <w:szCs w:val="28"/>
          <w:lang w:eastAsia="ru-RU"/>
        </w:rPr>
        <w:t>Котельниковского</w:t>
      </w:r>
      <w:r w:rsidR="00C86B2F">
        <w:rPr>
          <w:rFonts w:ascii="Times New Roman" w:hAnsi="Times New Roman"/>
          <w:sz w:val="28"/>
          <w:szCs w:val="28"/>
          <w:lang w:eastAsia="ru-RU"/>
        </w:rPr>
        <w:t xml:space="preserve"> муниципального района</w:t>
      </w:r>
      <w:r w:rsidR="009C1FB5" w:rsidRPr="00E0739E">
        <w:rPr>
          <w:rFonts w:ascii="Times New Roman" w:hAnsi="Times New Roman"/>
          <w:sz w:val="28"/>
          <w:szCs w:val="28"/>
          <w:lang w:eastAsia="ru-RU"/>
        </w:rPr>
        <w:t xml:space="preserve"> </w:t>
      </w:r>
      <w:r w:rsidR="003A3440">
        <w:rPr>
          <w:rFonts w:ascii="Times New Roman" w:hAnsi="Times New Roman"/>
          <w:sz w:val="28"/>
          <w:szCs w:val="28"/>
          <w:lang w:eastAsia="ru-RU"/>
        </w:rPr>
        <w:t>Волгоградской области</w:t>
      </w:r>
      <w:r w:rsidRPr="00E0739E">
        <w:rPr>
          <w:rFonts w:ascii="Times New Roman" w:hAnsi="Times New Roman"/>
          <w:sz w:val="28"/>
          <w:szCs w:val="28"/>
          <w:lang w:eastAsia="ru-RU"/>
        </w:rPr>
        <w:t xml:space="preserve"> разработана на основании следующих документов: </w:t>
      </w:r>
    </w:p>
    <w:p w14:paraId="1163E284" w14:textId="77777777" w:rsidR="00F045B2" w:rsidRPr="00E0739E" w:rsidRDefault="00F045B2" w:rsidP="00E0739E">
      <w:pPr>
        <w:tabs>
          <w:tab w:val="left" w:pos="2078"/>
        </w:tabs>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xml:space="preserve">- постановление Правительства Российской Федерации от 05.09.2013 г.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изменениями от </w:t>
      </w:r>
      <w:r w:rsidR="0035632A" w:rsidRPr="00E0739E">
        <w:rPr>
          <w:rFonts w:ascii="Times New Roman" w:eastAsia="Times New Roman" w:hAnsi="Times New Roman"/>
          <w:sz w:val="28"/>
          <w:szCs w:val="28"/>
        </w:rPr>
        <w:t>22</w:t>
      </w:r>
      <w:r w:rsidRPr="00E0739E">
        <w:rPr>
          <w:rFonts w:ascii="Times New Roman" w:eastAsia="Times New Roman" w:hAnsi="Times New Roman"/>
          <w:sz w:val="28"/>
          <w:szCs w:val="28"/>
        </w:rPr>
        <w:t>.05.</w:t>
      </w:r>
      <w:r w:rsidR="005618FE" w:rsidRPr="00E0739E">
        <w:rPr>
          <w:rFonts w:ascii="Times New Roman" w:eastAsia="Times New Roman" w:hAnsi="Times New Roman"/>
          <w:sz w:val="28"/>
          <w:szCs w:val="28"/>
        </w:rPr>
        <w:t>20</w:t>
      </w:r>
      <w:r w:rsidR="0035632A" w:rsidRPr="00E0739E">
        <w:rPr>
          <w:rFonts w:ascii="Times New Roman" w:eastAsia="Times New Roman" w:hAnsi="Times New Roman"/>
          <w:sz w:val="28"/>
          <w:szCs w:val="28"/>
        </w:rPr>
        <w:t>20</w:t>
      </w:r>
      <w:r w:rsidR="00DD6EC6" w:rsidRPr="00E0739E">
        <w:rPr>
          <w:rFonts w:ascii="Times New Roman" w:eastAsia="Times New Roman" w:hAnsi="Times New Roman"/>
          <w:sz w:val="28"/>
          <w:szCs w:val="28"/>
        </w:rPr>
        <w:t xml:space="preserve"> г</w:t>
      </w:r>
      <w:r w:rsidRPr="00E0739E">
        <w:rPr>
          <w:rFonts w:ascii="Times New Roman" w:eastAsia="Times New Roman" w:hAnsi="Times New Roman"/>
          <w:sz w:val="28"/>
          <w:szCs w:val="28"/>
        </w:rPr>
        <w:t>.</w:t>
      </w:r>
    </w:p>
    <w:p w14:paraId="3FF5A4F0" w14:textId="77777777" w:rsidR="001778F8" w:rsidRPr="00E0739E" w:rsidRDefault="0029567B" w:rsidP="00E0739E">
      <w:pPr>
        <w:autoSpaceDE w:val="0"/>
        <w:autoSpaceDN w:val="0"/>
        <w:adjustRightInd w:val="0"/>
        <w:spacing w:after="0"/>
        <w:ind w:right="-284"/>
        <w:jc w:val="both"/>
        <w:rPr>
          <w:rFonts w:ascii="Times New Roman" w:hAnsi="Times New Roman"/>
          <w:sz w:val="28"/>
          <w:szCs w:val="28"/>
          <w:lang w:eastAsia="ru-RU"/>
        </w:rPr>
      </w:pPr>
      <w:r w:rsidRPr="00E0739E">
        <w:rPr>
          <w:rFonts w:ascii="Times New Roman" w:hAnsi="Times New Roman"/>
          <w:sz w:val="28"/>
          <w:szCs w:val="28"/>
          <w:lang w:eastAsia="ru-RU"/>
        </w:rPr>
        <w:t xml:space="preserve">- </w:t>
      </w:r>
      <w:r w:rsidR="001778F8" w:rsidRPr="00E0739E">
        <w:rPr>
          <w:rFonts w:ascii="Times New Roman" w:hAnsi="Times New Roman"/>
          <w:sz w:val="28"/>
          <w:szCs w:val="28"/>
          <w:lang w:eastAsia="ru-RU"/>
        </w:rPr>
        <w:t>техническое задание, утвержденное</w:t>
      </w:r>
      <w:r w:rsidR="00EF58F3">
        <w:rPr>
          <w:rFonts w:ascii="Times New Roman" w:hAnsi="Times New Roman"/>
          <w:sz w:val="28"/>
          <w:szCs w:val="28"/>
          <w:lang w:eastAsia="ru-RU"/>
        </w:rPr>
        <w:t xml:space="preserve"> Администрацией </w:t>
      </w:r>
      <w:r w:rsidR="003A3440">
        <w:rPr>
          <w:rFonts w:ascii="Times New Roman" w:hAnsi="Times New Roman"/>
          <w:sz w:val="28"/>
          <w:szCs w:val="28"/>
          <w:lang w:eastAsia="ru-RU"/>
        </w:rPr>
        <w:t>Котельниковского муниципального района</w:t>
      </w:r>
      <w:r w:rsidR="00EF58F3">
        <w:rPr>
          <w:rFonts w:ascii="Times New Roman" w:hAnsi="Times New Roman"/>
          <w:sz w:val="28"/>
          <w:szCs w:val="28"/>
          <w:lang w:eastAsia="ru-RU"/>
        </w:rPr>
        <w:t xml:space="preserve">. </w:t>
      </w:r>
      <w:r w:rsidR="001778F8" w:rsidRPr="00E0739E">
        <w:rPr>
          <w:rFonts w:ascii="Times New Roman" w:hAnsi="Times New Roman"/>
          <w:sz w:val="28"/>
          <w:szCs w:val="28"/>
          <w:lang w:eastAsia="ru-RU"/>
        </w:rPr>
        <w:t xml:space="preserve"> </w:t>
      </w:r>
    </w:p>
    <w:p w14:paraId="4DC573DD" w14:textId="77777777" w:rsidR="00E22DF8" w:rsidRPr="00E0739E" w:rsidRDefault="00E22DF8" w:rsidP="00E0739E">
      <w:pPr>
        <w:autoSpaceDE w:val="0"/>
        <w:autoSpaceDN w:val="0"/>
        <w:adjustRightInd w:val="0"/>
        <w:spacing w:after="0"/>
        <w:ind w:right="-284"/>
        <w:jc w:val="both"/>
        <w:rPr>
          <w:rFonts w:ascii="Times New Roman" w:hAnsi="Times New Roman"/>
          <w:sz w:val="28"/>
          <w:szCs w:val="28"/>
          <w:lang w:eastAsia="ru-RU"/>
        </w:rPr>
      </w:pPr>
      <w:r w:rsidRPr="00E0739E">
        <w:rPr>
          <w:rFonts w:ascii="Times New Roman" w:hAnsi="Times New Roman"/>
          <w:sz w:val="28"/>
          <w:szCs w:val="28"/>
          <w:lang w:eastAsia="ru-RU"/>
        </w:rPr>
        <w:t>-генеральн</w:t>
      </w:r>
      <w:r w:rsidR="008557BF" w:rsidRPr="00E0739E">
        <w:rPr>
          <w:rFonts w:ascii="Times New Roman" w:hAnsi="Times New Roman"/>
          <w:sz w:val="28"/>
          <w:szCs w:val="28"/>
          <w:lang w:eastAsia="ru-RU"/>
        </w:rPr>
        <w:t>ый план</w:t>
      </w:r>
      <w:r w:rsidR="00724A05" w:rsidRPr="00E0739E">
        <w:rPr>
          <w:rFonts w:ascii="Times New Roman" w:hAnsi="Times New Roman"/>
          <w:sz w:val="28"/>
          <w:szCs w:val="28"/>
          <w:lang w:eastAsia="ru-RU"/>
        </w:rPr>
        <w:t xml:space="preserve"> </w:t>
      </w:r>
      <w:r w:rsidR="00AB1529">
        <w:rPr>
          <w:rFonts w:ascii="Times New Roman" w:hAnsi="Times New Roman"/>
          <w:sz w:val="28"/>
          <w:szCs w:val="28"/>
          <w:lang w:eastAsia="ru-RU"/>
        </w:rPr>
        <w:t>Майоровского сельского поселения</w:t>
      </w:r>
      <w:r w:rsidR="00F05F9A" w:rsidRPr="00E0739E">
        <w:rPr>
          <w:rFonts w:ascii="Times New Roman" w:hAnsi="Times New Roman"/>
          <w:sz w:val="28"/>
          <w:szCs w:val="28"/>
          <w:lang w:eastAsia="ru-RU"/>
        </w:rPr>
        <w:t xml:space="preserve"> </w:t>
      </w:r>
      <w:r w:rsidR="003A3440">
        <w:rPr>
          <w:rFonts w:ascii="Times New Roman" w:hAnsi="Times New Roman"/>
          <w:sz w:val="28"/>
          <w:szCs w:val="28"/>
          <w:lang w:eastAsia="ru-RU"/>
        </w:rPr>
        <w:t>Котельниковского муниципального района</w:t>
      </w:r>
      <w:r w:rsidR="00F05F9A" w:rsidRPr="00E0739E">
        <w:rPr>
          <w:rFonts w:ascii="Times New Roman" w:hAnsi="Times New Roman"/>
          <w:sz w:val="28"/>
          <w:szCs w:val="28"/>
          <w:lang w:eastAsia="ru-RU"/>
        </w:rPr>
        <w:t xml:space="preserve"> </w:t>
      </w:r>
      <w:r w:rsidR="003A3440">
        <w:rPr>
          <w:rFonts w:ascii="Times New Roman" w:hAnsi="Times New Roman"/>
          <w:sz w:val="28"/>
          <w:szCs w:val="28"/>
          <w:lang w:eastAsia="ru-RU"/>
        </w:rPr>
        <w:t>Волгоградской области</w:t>
      </w:r>
      <w:r w:rsidR="0025271E" w:rsidRPr="00E0739E">
        <w:rPr>
          <w:rFonts w:ascii="Times New Roman" w:hAnsi="Times New Roman"/>
          <w:sz w:val="28"/>
          <w:szCs w:val="28"/>
          <w:lang w:eastAsia="ru-RU"/>
        </w:rPr>
        <w:t>.</w:t>
      </w:r>
    </w:p>
    <w:p w14:paraId="2AFAB59C" w14:textId="77777777" w:rsidR="008557BF" w:rsidRPr="00E0739E" w:rsidRDefault="008557BF" w:rsidP="00E0739E">
      <w:pPr>
        <w:pStyle w:val="afc"/>
        <w:tabs>
          <w:tab w:val="left" w:pos="2078"/>
        </w:tabs>
        <w:spacing w:line="276" w:lineRule="auto"/>
        <w:ind w:right="-284"/>
        <w:rPr>
          <w:rFonts w:ascii="Times New Roman" w:hAnsi="Times New Roman"/>
          <w:sz w:val="28"/>
          <w:szCs w:val="28"/>
        </w:rPr>
      </w:pPr>
      <w:r w:rsidRPr="00E0739E">
        <w:rPr>
          <w:rFonts w:ascii="Times New Roman" w:hAnsi="Times New Roman"/>
          <w:sz w:val="28"/>
          <w:szCs w:val="28"/>
        </w:rPr>
        <w:t>- Перечень поручений Президента Российской Федерации от 17 марта 2011 г. Пр-701.</w:t>
      </w:r>
    </w:p>
    <w:p w14:paraId="6F15F0B8" w14:textId="77777777" w:rsidR="008557BF" w:rsidRPr="00E0739E" w:rsidRDefault="008557BF" w:rsidP="00E0739E">
      <w:pPr>
        <w:tabs>
          <w:tab w:val="left" w:pos="2078"/>
        </w:tabs>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Градостроительный кодекс Российской Федерации.</w:t>
      </w:r>
    </w:p>
    <w:p w14:paraId="37C0B4E3" w14:textId="77777777" w:rsidR="008557BF" w:rsidRPr="00E0739E" w:rsidRDefault="008557BF" w:rsidP="00E0739E">
      <w:pPr>
        <w:tabs>
          <w:tab w:val="left" w:pos="2078"/>
        </w:tabs>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Федеральный закон от 23.11.2009г. № 261-ФЗ «Об энергоснабжен</w:t>
      </w:r>
      <w:r w:rsidR="00DD4547" w:rsidRPr="00E0739E">
        <w:rPr>
          <w:rFonts w:ascii="Times New Roman" w:eastAsia="Times New Roman" w:hAnsi="Times New Roman"/>
          <w:sz w:val="28"/>
          <w:szCs w:val="28"/>
        </w:rPr>
        <w:t xml:space="preserve">ии и о повышении энергетической </w:t>
      </w:r>
      <w:r w:rsidRPr="00E0739E">
        <w:rPr>
          <w:rFonts w:ascii="Times New Roman" w:eastAsia="Times New Roman" w:hAnsi="Times New Roman"/>
          <w:sz w:val="28"/>
          <w:szCs w:val="28"/>
        </w:rPr>
        <w:t>эффективности и о внесении изменений в отдельные законодательные акты Российской Федерации».</w:t>
      </w:r>
    </w:p>
    <w:p w14:paraId="76E82D9F" w14:textId="77777777" w:rsidR="008557BF" w:rsidRPr="00E0739E" w:rsidRDefault="008557BF" w:rsidP="00E0739E">
      <w:pPr>
        <w:tabs>
          <w:tab w:val="left" w:pos="2078"/>
        </w:tabs>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Постановление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442B1FB4" w14:textId="77777777" w:rsidR="008557BF" w:rsidRPr="00E0739E" w:rsidRDefault="008557BF" w:rsidP="00E0739E">
      <w:pPr>
        <w:tabs>
          <w:tab w:val="left" w:pos="2078"/>
        </w:tabs>
        <w:spacing w:after="0"/>
        <w:ind w:right="-284"/>
        <w:jc w:val="both"/>
        <w:rPr>
          <w:rFonts w:ascii="Times New Roman" w:hAnsi="Times New Roman"/>
          <w:sz w:val="28"/>
          <w:szCs w:val="28"/>
        </w:rPr>
      </w:pPr>
      <w:r w:rsidRPr="00E0739E">
        <w:rPr>
          <w:rFonts w:ascii="Times New Roman" w:hAnsi="Times New Roman"/>
          <w:sz w:val="28"/>
          <w:szCs w:val="28"/>
        </w:rPr>
        <w:t xml:space="preserve">- Градостроительный кодекс </w:t>
      </w:r>
      <w:r w:rsidR="003A3440">
        <w:rPr>
          <w:rFonts w:ascii="Times New Roman" w:hAnsi="Times New Roman"/>
          <w:sz w:val="28"/>
          <w:szCs w:val="28"/>
        </w:rPr>
        <w:t>Волгоградской области</w:t>
      </w:r>
      <w:r w:rsidRPr="00E0739E">
        <w:rPr>
          <w:rFonts w:ascii="Times New Roman" w:hAnsi="Times New Roman"/>
          <w:sz w:val="28"/>
          <w:szCs w:val="28"/>
        </w:rPr>
        <w:t>.</w:t>
      </w:r>
    </w:p>
    <w:p w14:paraId="456C0871" w14:textId="77777777" w:rsidR="00A55B05" w:rsidRPr="00E0739E" w:rsidRDefault="008557BF" w:rsidP="00E0739E">
      <w:pPr>
        <w:spacing w:after="0"/>
        <w:ind w:right="-284"/>
        <w:jc w:val="both"/>
        <w:rPr>
          <w:rFonts w:ascii="Times New Roman" w:hAnsi="Times New Roman"/>
          <w:sz w:val="28"/>
          <w:szCs w:val="28"/>
        </w:rPr>
      </w:pPr>
      <w:r w:rsidRPr="00E0739E">
        <w:rPr>
          <w:rFonts w:ascii="Times New Roman" w:hAnsi="Times New Roman"/>
          <w:sz w:val="28"/>
          <w:szCs w:val="28"/>
        </w:rPr>
        <w:t>- Федеральный закон от 30 декабря 2009 г. № 384-ФЗ «Технический регламент о безопасности зданий и сооружений»</w:t>
      </w:r>
      <w:r w:rsidR="00A55B05" w:rsidRPr="00E0739E">
        <w:rPr>
          <w:rFonts w:ascii="Times New Roman" w:hAnsi="Times New Roman"/>
          <w:sz w:val="28"/>
          <w:szCs w:val="28"/>
        </w:rPr>
        <w:t>;</w:t>
      </w:r>
    </w:p>
    <w:p w14:paraId="5C8CBEE6"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Закон РФ от 21.02.1992 № 2395-1 "О недрах".</w:t>
      </w:r>
    </w:p>
    <w:p w14:paraId="1E847452"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"Водный кодекс Российской Федерации" от 03.06.2006 № 74-ФЗ.</w:t>
      </w:r>
    </w:p>
    <w:p w14:paraId="5A6F1D71"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Закон РФ от 10.01.2002 № 7-ФЗ «Об охране окружающей среды».</w:t>
      </w:r>
    </w:p>
    <w:p w14:paraId="73C965F8"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Закон РФ от 4.05.1999 № 96-ФЗ «Об охране атмосферного воздуха».</w:t>
      </w:r>
    </w:p>
    <w:p w14:paraId="1059C6D8"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Закон РФ от 24.06.1998 № 89-ФЗ «Об отходах производства и потребления».</w:t>
      </w:r>
    </w:p>
    <w:p w14:paraId="5F2E07BC" w14:textId="77777777" w:rsidR="000053AE" w:rsidRPr="00E0739E" w:rsidRDefault="000053AE" w:rsidP="00E0739E">
      <w:pPr>
        <w:widowControl w:val="0"/>
        <w:tabs>
          <w:tab w:val="left" w:pos="360"/>
        </w:tabs>
        <w:autoSpaceDE w:val="0"/>
        <w:autoSpaceDN w:val="0"/>
        <w:adjustRightInd w:val="0"/>
        <w:spacing w:after="0"/>
        <w:ind w:right="-284"/>
        <w:jc w:val="both"/>
        <w:rPr>
          <w:rFonts w:ascii="Times New Roman" w:eastAsia="Times New Roman" w:hAnsi="Times New Roman"/>
          <w:sz w:val="28"/>
          <w:szCs w:val="28"/>
        </w:rPr>
      </w:pPr>
      <w:r w:rsidRPr="00E0739E">
        <w:rPr>
          <w:rFonts w:ascii="Times New Roman" w:eastAsia="Times New Roman" w:hAnsi="Times New Roman"/>
          <w:sz w:val="28"/>
          <w:szCs w:val="28"/>
        </w:rPr>
        <w:t>- Закон РФ от 30.03.1999 г. № 52-ФЗ «О санитарно-эпидемиологическом благополучии населения».</w:t>
      </w:r>
    </w:p>
    <w:p w14:paraId="03EBAB24" w14:textId="77777777" w:rsidR="00E22DF8" w:rsidRPr="00E0739E" w:rsidRDefault="00E22DF8"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AB1529">
        <w:rPr>
          <w:rFonts w:ascii="Times New Roman" w:hAnsi="Times New Roman"/>
          <w:sz w:val="28"/>
          <w:szCs w:val="28"/>
          <w:lang w:eastAsia="ru-RU"/>
        </w:rPr>
        <w:t>Майоровском сельском поселении</w:t>
      </w:r>
      <w:r w:rsidR="00F05F9A" w:rsidRPr="00E0739E">
        <w:rPr>
          <w:rFonts w:ascii="Times New Roman" w:hAnsi="Times New Roman"/>
          <w:sz w:val="28"/>
          <w:szCs w:val="28"/>
          <w:lang w:eastAsia="ru-RU"/>
        </w:rPr>
        <w:t xml:space="preserve"> </w:t>
      </w:r>
      <w:r w:rsidR="003A3440">
        <w:rPr>
          <w:rFonts w:ascii="Times New Roman" w:hAnsi="Times New Roman"/>
          <w:sz w:val="28"/>
          <w:szCs w:val="28"/>
          <w:lang w:eastAsia="ru-RU"/>
        </w:rPr>
        <w:t>Котельниковского муниципального района</w:t>
      </w:r>
      <w:r w:rsidR="00636DFE" w:rsidRPr="00E0739E">
        <w:rPr>
          <w:rFonts w:ascii="Times New Roman" w:hAnsi="Times New Roman"/>
          <w:sz w:val="28"/>
          <w:szCs w:val="28"/>
          <w:lang w:eastAsia="ru-RU"/>
        </w:rPr>
        <w:t>.</w:t>
      </w:r>
    </w:p>
    <w:p w14:paraId="03113084" w14:textId="77777777" w:rsidR="00E22DF8" w:rsidRPr="00E0739E" w:rsidRDefault="00A55B05" w:rsidP="00E0739E">
      <w:pPr>
        <w:autoSpaceDE w:val="0"/>
        <w:autoSpaceDN w:val="0"/>
        <w:adjustRightInd w:val="0"/>
        <w:spacing w:after="0"/>
        <w:ind w:right="-284"/>
        <w:jc w:val="both"/>
        <w:rPr>
          <w:rFonts w:ascii="Times New Roman" w:hAnsi="Times New Roman"/>
          <w:sz w:val="28"/>
          <w:szCs w:val="28"/>
          <w:lang w:eastAsia="ru-RU"/>
        </w:rPr>
      </w:pPr>
      <w:r w:rsidRPr="00E0739E">
        <w:rPr>
          <w:rFonts w:ascii="Times New Roman" w:hAnsi="Times New Roman"/>
          <w:sz w:val="28"/>
          <w:szCs w:val="28"/>
          <w:lang w:eastAsia="ru-RU"/>
        </w:rPr>
        <w:tab/>
      </w:r>
      <w:r w:rsidR="00E22DF8" w:rsidRPr="00E0739E">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14:paraId="457EE06A" w14:textId="77777777" w:rsidR="00E22DF8" w:rsidRPr="00E0739E" w:rsidRDefault="00E22DF8" w:rsidP="00E0739E">
      <w:pPr>
        <w:autoSpaceDE w:val="0"/>
        <w:autoSpaceDN w:val="0"/>
        <w:adjustRightInd w:val="0"/>
        <w:spacing w:after="0"/>
        <w:ind w:right="-284"/>
        <w:jc w:val="both"/>
        <w:rPr>
          <w:rFonts w:ascii="Times New Roman" w:hAnsi="Times New Roman"/>
          <w:sz w:val="28"/>
          <w:szCs w:val="28"/>
          <w:lang w:eastAsia="ru-RU"/>
        </w:rPr>
      </w:pPr>
      <w:r w:rsidRPr="00E0739E">
        <w:rPr>
          <w:rFonts w:ascii="Times New Roman" w:hAnsi="Times New Roman"/>
          <w:sz w:val="28"/>
          <w:szCs w:val="28"/>
          <w:lang w:eastAsia="ru-RU"/>
        </w:rPr>
        <w:lastRenderedPageBreak/>
        <w:t>– в системе водоснабжения –</w:t>
      </w:r>
      <w:r w:rsidR="005D2C37" w:rsidRPr="00E0739E">
        <w:rPr>
          <w:rFonts w:ascii="Times New Roman" w:hAnsi="Times New Roman"/>
          <w:sz w:val="28"/>
          <w:szCs w:val="28"/>
          <w:lang w:eastAsia="ru-RU"/>
        </w:rPr>
        <w:t xml:space="preserve"> </w:t>
      </w:r>
      <w:r w:rsidRPr="00E0739E">
        <w:rPr>
          <w:rFonts w:ascii="Times New Roman" w:hAnsi="Times New Roman"/>
          <w:sz w:val="28"/>
          <w:szCs w:val="28"/>
          <w:lang w:eastAsia="ru-RU"/>
        </w:rPr>
        <w:t>разводящие сети водопровода</w:t>
      </w:r>
      <w:r w:rsidR="002D0B24" w:rsidRPr="00E0739E">
        <w:rPr>
          <w:rFonts w:ascii="Times New Roman" w:hAnsi="Times New Roman"/>
          <w:sz w:val="28"/>
          <w:szCs w:val="28"/>
          <w:lang w:eastAsia="ru-RU"/>
        </w:rPr>
        <w:t>, источники водоснабжения</w:t>
      </w:r>
      <w:r w:rsidR="00D703FA" w:rsidRPr="00E0739E">
        <w:rPr>
          <w:rFonts w:ascii="Times New Roman" w:hAnsi="Times New Roman"/>
          <w:sz w:val="28"/>
          <w:szCs w:val="28"/>
          <w:lang w:eastAsia="ru-RU"/>
        </w:rPr>
        <w:t>.</w:t>
      </w:r>
      <w:r w:rsidRPr="00E0739E">
        <w:rPr>
          <w:rFonts w:ascii="Times New Roman" w:hAnsi="Times New Roman"/>
          <w:sz w:val="28"/>
          <w:szCs w:val="28"/>
          <w:lang w:eastAsia="ru-RU"/>
        </w:rPr>
        <w:t xml:space="preserve"> </w:t>
      </w:r>
    </w:p>
    <w:p w14:paraId="2F741FA6" w14:textId="77777777" w:rsidR="00E22DF8" w:rsidRPr="00E0739E" w:rsidRDefault="00E22DF8"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w:t>
      </w:r>
      <w:r w:rsidR="00A55B05" w:rsidRPr="00E0739E">
        <w:rPr>
          <w:rFonts w:ascii="Times New Roman" w:hAnsi="Times New Roman"/>
          <w:sz w:val="28"/>
          <w:szCs w:val="28"/>
          <w:lang w:eastAsia="ru-RU"/>
        </w:rPr>
        <w:t xml:space="preserve">эксплуатирующей организации и бюджета </w:t>
      </w:r>
      <w:r w:rsidR="00AB1529">
        <w:rPr>
          <w:rFonts w:ascii="Times New Roman" w:hAnsi="Times New Roman"/>
          <w:sz w:val="28"/>
          <w:szCs w:val="28"/>
          <w:lang w:eastAsia="ru-RU"/>
        </w:rPr>
        <w:t>Майоровского сельского поселения</w:t>
      </w:r>
      <w:r w:rsidR="001778F8" w:rsidRPr="00E0739E">
        <w:rPr>
          <w:rFonts w:ascii="Times New Roman" w:hAnsi="Times New Roman"/>
          <w:sz w:val="28"/>
          <w:szCs w:val="28"/>
          <w:lang w:eastAsia="ru-RU"/>
        </w:rPr>
        <w:t>.</w:t>
      </w:r>
    </w:p>
    <w:p w14:paraId="14EEE552" w14:textId="77777777" w:rsidR="00E22DF8" w:rsidRPr="00E0739E" w:rsidRDefault="00E22DF8"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14:paraId="2BE02F3E" w14:textId="77777777" w:rsidR="00F868CB" w:rsidRPr="00E0739E" w:rsidRDefault="00F868CB" w:rsidP="00E0739E">
      <w:pPr>
        <w:autoSpaceDE w:val="0"/>
        <w:autoSpaceDN w:val="0"/>
        <w:adjustRightInd w:val="0"/>
        <w:spacing w:after="0"/>
        <w:jc w:val="center"/>
        <w:rPr>
          <w:rFonts w:ascii="Times New Roman" w:hAnsi="Times New Roman"/>
          <w:b/>
          <w:bCs/>
          <w:sz w:val="28"/>
          <w:szCs w:val="28"/>
          <w:lang w:eastAsia="ru-RU"/>
        </w:rPr>
        <w:sectPr w:rsidR="00F868CB" w:rsidRPr="00E0739E" w:rsidSect="00BB2AE3">
          <w:headerReference w:type="default" r:id="rId9"/>
          <w:footerReference w:type="default" r:id="rId10"/>
          <w:pgSz w:w="11907" w:h="16840" w:code="9"/>
          <w:pgMar w:top="567" w:right="851" w:bottom="851" w:left="1701" w:header="454" w:footer="720" w:gutter="0"/>
          <w:cols w:space="720"/>
          <w:docGrid w:linePitch="299"/>
        </w:sectPr>
      </w:pPr>
    </w:p>
    <w:p w14:paraId="528116B1" w14:textId="77777777" w:rsidR="00E22DF8" w:rsidRPr="00E0739E" w:rsidRDefault="00E22DF8" w:rsidP="00E0739E">
      <w:pPr>
        <w:autoSpaceDE w:val="0"/>
        <w:autoSpaceDN w:val="0"/>
        <w:adjustRightInd w:val="0"/>
        <w:spacing w:after="0"/>
        <w:jc w:val="center"/>
        <w:rPr>
          <w:rFonts w:ascii="Times New Roman" w:hAnsi="Times New Roman"/>
          <w:sz w:val="28"/>
          <w:szCs w:val="28"/>
          <w:lang w:eastAsia="ru-RU"/>
        </w:rPr>
      </w:pPr>
      <w:r w:rsidRPr="00E0739E">
        <w:rPr>
          <w:rFonts w:ascii="Times New Roman" w:hAnsi="Times New Roman"/>
          <w:b/>
          <w:bCs/>
          <w:sz w:val="28"/>
          <w:szCs w:val="28"/>
          <w:lang w:eastAsia="ru-RU"/>
        </w:rPr>
        <w:lastRenderedPageBreak/>
        <w:t>ПАСПОРТ СХЕМЫ</w:t>
      </w:r>
    </w:p>
    <w:p w14:paraId="3D5074D8"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b/>
          <w:bCs/>
          <w:sz w:val="28"/>
          <w:szCs w:val="28"/>
          <w:lang w:eastAsia="ru-RU"/>
        </w:rPr>
        <w:t xml:space="preserve">Наименование </w:t>
      </w:r>
    </w:p>
    <w:p w14:paraId="529F5590"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xml:space="preserve">Схема водоснабжения и водоотведения </w:t>
      </w:r>
      <w:r w:rsidR="00AB1529">
        <w:rPr>
          <w:rFonts w:ascii="Times New Roman" w:hAnsi="Times New Roman"/>
          <w:sz w:val="28"/>
          <w:szCs w:val="28"/>
          <w:lang w:eastAsia="ru-RU"/>
        </w:rPr>
        <w:t>Майоровского сельского поселения</w:t>
      </w:r>
      <w:r w:rsidR="0080668B" w:rsidRPr="00E0739E">
        <w:rPr>
          <w:rFonts w:ascii="Times New Roman" w:hAnsi="Times New Roman"/>
          <w:sz w:val="28"/>
          <w:szCs w:val="28"/>
          <w:lang w:eastAsia="ru-RU"/>
        </w:rPr>
        <w:t xml:space="preserve"> </w:t>
      </w:r>
      <w:r w:rsidR="003A3440">
        <w:rPr>
          <w:rFonts w:ascii="Times New Roman" w:hAnsi="Times New Roman"/>
          <w:sz w:val="28"/>
          <w:szCs w:val="28"/>
          <w:lang w:eastAsia="ru-RU"/>
        </w:rPr>
        <w:t>Котельниковского муниципального района</w:t>
      </w:r>
      <w:r w:rsidR="009C1FB5" w:rsidRPr="00E0739E">
        <w:rPr>
          <w:rFonts w:ascii="Times New Roman" w:hAnsi="Times New Roman"/>
          <w:sz w:val="28"/>
          <w:szCs w:val="28"/>
          <w:lang w:eastAsia="ru-RU"/>
        </w:rPr>
        <w:t xml:space="preserve"> </w:t>
      </w:r>
      <w:r w:rsidR="003A3440">
        <w:rPr>
          <w:rFonts w:ascii="Times New Roman" w:hAnsi="Times New Roman"/>
          <w:sz w:val="28"/>
          <w:szCs w:val="28"/>
          <w:lang w:eastAsia="ru-RU"/>
        </w:rPr>
        <w:t>Волгоградской области</w:t>
      </w:r>
      <w:r w:rsidR="00E63B6E" w:rsidRPr="00E0739E">
        <w:rPr>
          <w:rFonts w:ascii="Times New Roman" w:hAnsi="Times New Roman"/>
          <w:sz w:val="28"/>
          <w:szCs w:val="28"/>
          <w:lang w:eastAsia="ru-RU"/>
        </w:rPr>
        <w:t xml:space="preserve"> </w:t>
      </w:r>
      <w:r w:rsidR="00AF7D87" w:rsidRPr="00E0739E">
        <w:rPr>
          <w:rFonts w:ascii="Times New Roman" w:hAnsi="Times New Roman"/>
          <w:sz w:val="28"/>
          <w:szCs w:val="28"/>
          <w:lang w:eastAsia="ru-RU"/>
        </w:rPr>
        <w:t>на</w:t>
      </w:r>
      <w:r w:rsidRPr="00E0739E">
        <w:rPr>
          <w:rFonts w:ascii="Times New Roman" w:hAnsi="Times New Roman"/>
          <w:sz w:val="28"/>
          <w:szCs w:val="28"/>
          <w:lang w:eastAsia="ru-RU"/>
        </w:rPr>
        <w:t xml:space="preserve"> </w:t>
      </w:r>
      <w:r w:rsidR="00ED35A5" w:rsidRPr="00E0739E">
        <w:rPr>
          <w:rFonts w:ascii="Times New Roman" w:hAnsi="Times New Roman"/>
          <w:sz w:val="28"/>
          <w:szCs w:val="28"/>
          <w:lang w:eastAsia="ru-RU"/>
        </w:rPr>
        <w:t>2024</w:t>
      </w:r>
      <w:r w:rsidR="00243023" w:rsidRPr="00E0739E">
        <w:rPr>
          <w:rFonts w:ascii="Times New Roman" w:hAnsi="Times New Roman"/>
          <w:sz w:val="28"/>
          <w:szCs w:val="28"/>
          <w:lang w:eastAsia="ru-RU"/>
        </w:rPr>
        <w:t>-</w:t>
      </w:r>
      <w:r w:rsidR="00ED35A5" w:rsidRPr="00E0739E">
        <w:rPr>
          <w:rFonts w:ascii="Times New Roman" w:hAnsi="Times New Roman"/>
          <w:sz w:val="28"/>
          <w:szCs w:val="28"/>
          <w:lang w:eastAsia="ru-RU"/>
        </w:rPr>
        <w:t>2034</w:t>
      </w:r>
      <w:r w:rsidRPr="00E0739E">
        <w:rPr>
          <w:rFonts w:ascii="Times New Roman" w:hAnsi="Times New Roman"/>
          <w:sz w:val="28"/>
          <w:szCs w:val="28"/>
          <w:lang w:eastAsia="ru-RU"/>
        </w:rPr>
        <w:t xml:space="preserve"> годы. </w:t>
      </w:r>
    </w:p>
    <w:p w14:paraId="45A26003"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b/>
          <w:bCs/>
          <w:sz w:val="28"/>
          <w:szCs w:val="28"/>
          <w:lang w:eastAsia="ru-RU"/>
        </w:rPr>
        <w:t xml:space="preserve">Инициатор проекта (муниципальный заказчик) </w:t>
      </w:r>
      <w:r w:rsidR="00BC4EBD" w:rsidRPr="00E0739E">
        <w:rPr>
          <w:rFonts w:ascii="Times New Roman" w:hAnsi="Times New Roman"/>
          <w:sz w:val="28"/>
          <w:szCs w:val="28"/>
          <w:lang w:eastAsia="ru-RU"/>
        </w:rPr>
        <w:t xml:space="preserve">Администрация </w:t>
      </w:r>
      <w:r w:rsidR="00AB1529">
        <w:rPr>
          <w:rFonts w:ascii="Times New Roman" w:hAnsi="Times New Roman"/>
          <w:sz w:val="28"/>
          <w:szCs w:val="28"/>
          <w:lang w:eastAsia="ru-RU"/>
        </w:rPr>
        <w:t>Майоровского сельского поселения</w:t>
      </w:r>
      <w:r w:rsidR="009C1FB5" w:rsidRPr="00E0739E">
        <w:rPr>
          <w:rFonts w:ascii="Times New Roman" w:hAnsi="Times New Roman"/>
          <w:sz w:val="28"/>
          <w:szCs w:val="28"/>
          <w:lang w:eastAsia="ru-RU"/>
        </w:rPr>
        <w:t xml:space="preserve"> </w:t>
      </w:r>
      <w:r w:rsidR="003A3440">
        <w:rPr>
          <w:rFonts w:ascii="Times New Roman" w:hAnsi="Times New Roman"/>
          <w:sz w:val="28"/>
          <w:szCs w:val="28"/>
          <w:lang w:eastAsia="ru-RU"/>
        </w:rPr>
        <w:t>Котельниковского муниципального района</w:t>
      </w:r>
      <w:r w:rsidR="001778F8" w:rsidRPr="00E0739E">
        <w:rPr>
          <w:rFonts w:ascii="Times New Roman" w:hAnsi="Times New Roman"/>
          <w:sz w:val="28"/>
          <w:szCs w:val="28"/>
          <w:lang w:eastAsia="ru-RU"/>
        </w:rPr>
        <w:t>.</w:t>
      </w:r>
    </w:p>
    <w:p w14:paraId="014A1FBF" w14:textId="77777777" w:rsidR="006A7E18" w:rsidRDefault="00E22DF8" w:rsidP="00E0739E">
      <w:pPr>
        <w:autoSpaceDE w:val="0"/>
        <w:autoSpaceDN w:val="0"/>
        <w:adjustRightInd w:val="0"/>
        <w:spacing w:after="0"/>
        <w:jc w:val="both"/>
        <w:rPr>
          <w:rFonts w:ascii="Times New Roman" w:hAnsi="Times New Roman"/>
          <w:sz w:val="28"/>
        </w:rPr>
      </w:pPr>
      <w:r w:rsidRPr="00E0739E">
        <w:rPr>
          <w:rFonts w:ascii="Times New Roman" w:hAnsi="Times New Roman"/>
          <w:b/>
          <w:bCs/>
          <w:sz w:val="28"/>
          <w:szCs w:val="28"/>
          <w:lang w:eastAsia="ru-RU"/>
        </w:rPr>
        <w:t>Местонахождение проекта</w:t>
      </w:r>
      <w:r w:rsidR="00CA7E8E" w:rsidRPr="00E0739E">
        <w:rPr>
          <w:rFonts w:ascii="Times New Roman" w:hAnsi="Times New Roman"/>
          <w:b/>
          <w:bCs/>
          <w:sz w:val="28"/>
          <w:szCs w:val="28"/>
          <w:lang w:eastAsia="ru-RU"/>
        </w:rPr>
        <w:t>:</w:t>
      </w:r>
      <w:r w:rsidR="00AF068A" w:rsidRPr="00E0739E">
        <w:rPr>
          <w:rFonts w:ascii="Times New Roman" w:hAnsi="Times New Roman"/>
          <w:b/>
          <w:bCs/>
          <w:sz w:val="28"/>
          <w:szCs w:val="28"/>
          <w:lang w:eastAsia="ru-RU"/>
        </w:rPr>
        <w:t xml:space="preserve"> </w:t>
      </w:r>
      <w:r w:rsidR="003A3440">
        <w:rPr>
          <w:rFonts w:ascii="Times New Roman" w:hAnsi="Times New Roman"/>
          <w:sz w:val="28"/>
        </w:rPr>
        <w:t>Волгоградская область</w:t>
      </w:r>
      <w:r w:rsidR="005B55D5" w:rsidRPr="000B3E72">
        <w:rPr>
          <w:rFonts w:ascii="Times New Roman" w:hAnsi="Times New Roman"/>
          <w:sz w:val="28"/>
        </w:rPr>
        <w:t xml:space="preserve">, </w:t>
      </w:r>
      <w:r w:rsidR="003A3440">
        <w:rPr>
          <w:rFonts w:ascii="Times New Roman" w:hAnsi="Times New Roman"/>
          <w:sz w:val="28"/>
        </w:rPr>
        <w:t>Котельниковский муниципальный район</w:t>
      </w:r>
      <w:r w:rsidR="005B55D5" w:rsidRPr="000B3E72">
        <w:rPr>
          <w:rFonts w:ascii="Times New Roman" w:hAnsi="Times New Roman"/>
          <w:sz w:val="28"/>
        </w:rPr>
        <w:t xml:space="preserve">, </w:t>
      </w:r>
      <w:r w:rsidR="00AF5E15">
        <w:rPr>
          <w:rFonts w:ascii="Times New Roman" w:hAnsi="Times New Roman"/>
          <w:sz w:val="28"/>
        </w:rPr>
        <w:t>х. Майоровский, ул. Центральная, 14.</w:t>
      </w:r>
    </w:p>
    <w:p w14:paraId="13B08EE6" w14:textId="77777777" w:rsidR="000053AE" w:rsidRPr="00E0739E" w:rsidRDefault="00E22DF8" w:rsidP="00E0739E">
      <w:pPr>
        <w:autoSpaceDE w:val="0"/>
        <w:autoSpaceDN w:val="0"/>
        <w:adjustRightInd w:val="0"/>
        <w:spacing w:after="0"/>
        <w:jc w:val="both"/>
        <w:rPr>
          <w:rFonts w:ascii="Times New Roman" w:hAnsi="Times New Roman"/>
          <w:b/>
          <w:bCs/>
          <w:sz w:val="28"/>
          <w:szCs w:val="28"/>
          <w:lang w:eastAsia="ru-RU"/>
        </w:rPr>
      </w:pPr>
      <w:r w:rsidRPr="00E0739E">
        <w:rPr>
          <w:rFonts w:ascii="Times New Roman" w:hAnsi="Times New Roman"/>
          <w:b/>
          <w:bCs/>
          <w:sz w:val="28"/>
          <w:szCs w:val="28"/>
          <w:lang w:eastAsia="ru-RU"/>
        </w:rPr>
        <w:t>Нормативно-правовая база для разработки схемы</w:t>
      </w:r>
      <w:r w:rsidR="000053AE" w:rsidRPr="00E0739E">
        <w:rPr>
          <w:rFonts w:ascii="Times New Roman" w:hAnsi="Times New Roman"/>
          <w:b/>
          <w:bCs/>
          <w:sz w:val="28"/>
          <w:szCs w:val="28"/>
          <w:lang w:eastAsia="ru-RU"/>
        </w:rPr>
        <w:t>:</w:t>
      </w:r>
    </w:p>
    <w:p w14:paraId="7766BCFB" w14:textId="77777777" w:rsidR="00632A39" w:rsidRPr="00E0739E" w:rsidRDefault="00632A39" w:rsidP="00E0739E">
      <w:pPr>
        <w:tabs>
          <w:tab w:val="left" w:pos="2078"/>
        </w:tabs>
        <w:spacing w:after="0"/>
        <w:jc w:val="both"/>
        <w:rPr>
          <w:rFonts w:ascii="Times New Roman" w:hAnsi="Times New Roman"/>
          <w:sz w:val="28"/>
          <w:szCs w:val="28"/>
        </w:rPr>
      </w:pPr>
      <w:r w:rsidRPr="00E0739E">
        <w:rPr>
          <w:rFonts w:ascii="Times New Roman" w:hAnsi="Times New Roman"/>
          <w:sz w:val="28"/>
          <w:szCs w:val="28"/>
        </w:rPr>
        <w:t>- СП 31.13333.2012 «Водоснабжение. Наружные сети и сооружения»;</w:t>
      </w:r>
    </w:p>
    <w:p w14:paraId="3B6CF410" w14:textId="77777777" w:rsidR="00632A39" w:rsidRPr="00E0739E" w:rsidRDefault="00632A39" w:rsidP="00E0739E">
      <w:pPr>
        <w:widowControl w:val="0"/>
        <w:tabs>
          <w:tab w:val="left" w:pos="360"/>
        </w:tabs>
        <w:autoSpaceDE w:val="0"/>
        <w:autoSpaceDN w:val="0"/>
        <w:adjustRightInd w:val="0"/>
        <w:spacing w:after="0"/>
        <w:ind w:right="188"/>
        <w:jc w:val="both"/>
        <w:rPr>
          <w:rFonts w:ascii="Times New Roman" w:hAnsi="Times New Roman"/>
          <w:sz w:val="28"/>
          <w:szCs w:val="28"/>
          <w:lang w:eastAsia="ru-RU"/>
        </w:rPr>
      </w:pPr>
      <w:r w:rsidRPr="00E0739E">
        <w:rPr>
          <w:rFonts w:ascii="Times New Roman" w:hAnsi="Times New Roman"/>
          <w:sz w:val="28"/>
          <w:szCs w:val="28"/>
          <w:lang w:eastAsia="ru-RU"/>
        </w:rPr>
        <w:t>- СанПиН 1.2.3685-21 «Гигиенические нормативы и требования к обеспечению безопасности и (или) безвредности для человека факторов среды обитания»;</w:t>
      </w:r>
    </w:p>
    <w:p w14:paraId="5DDBEA3E" w14:textId="77777777" w:rsidR="00632A39" w:rsidRPr="00E0739E" w:rsidRDefault="00AF7D87" w:rsidP="00E0739E">
      <w:pPr>
        <w:widowControl w:val="0"/>
        <w:tabs>
          <w:tab w:val="left" w:pos="360"/>
        </w:tabs>
        <w:autoSpaceDE w:val="0"/>
        <w:autoSpaceDN w:val="0"/>
        <w:adjustRightInd w:val="0"/>
        <w:spacing w:after="0"/>
        <w:ind w:right="188"/>
        <w:jc w:val="both"/>
        <w:rPr>
          <w:rFonts w:ascii="Times New Roman" w:hAnsi="Times New Roman"/>
          <w:sz w:val="28"/>
          <w:szCs w:val="28"/>
          <w:lang w:eastAsia="ru-RU"/>
        </w:rPr>
      </w:pPr>
      <w:r w:rsidRPr="00E0739E">
        <w:rPr>
          <w:rFonts w:ascii="Times New Roman" w:hAnsi="Times New Roman"/>
          <w:sz w:val="28"/>
          <w:szCs w:val="28"/>
          <w:lang w:eastAsia="ru-RU"/>
        </w:rPr>
        <w:t xml:space="preserve">- НЦС 81-02-14-2020 </w:t>
      </w:r>
      <w:r w:rsidR="00632A39" w:rsidRPr="00E0739E">
        <w:rPr>
          <w:rFonts w:ascii="Times New Roman" w:hAnsi="Times New Roman"/>
          <w:sz w:val="28"/>
          <w:szCs w:val="28"/>
          <w:lang w:eastAsia="ru-RU"/>
        </w:rPr>
        <w:t xml:space="preserve">Укрупненные нормативы цены </w:t>
      </w:r>
      <w:r w:rsidR="00D02DB8" w:rsidRPr="00E0739E">
        <w:rPr>
          <w:rFonts w:ascii="Times New Roman" w:hAnsi="Times New Roman"/>
          <w:sz w:val="28"/>
          <w:szCs w:val="28"/>
          <w:lang w:eastAsia="ru-RU"/>
        </w:rPr>
        <w:t>строительства «</w:t>
      </w:r>
      <w:r w:rsidR="00632A39" w:rsidRPr="00E0739E">
        <w:rPr>
          <w:rFonts w:ascii="Times New Roman" w:hAnsi="Times New Roman"/>
          <w:sz w:val="28"/>
          <w:szCs w:val="28"/>
          <w:lang w:eastAsia="ru-RU"/>
        </w:rPr>
        <w:t>Наружные сети водоснабжения и канализации».</w:t>
      </w:r>
    </w:p>
    <w:p w14:paraId="58B643F5" w14:textId="77777777" w:rsidR="00E22DF8" w:rsidRPr="00E0739E" w:rsidRDefault="00E22DF8" w:rsidP="00E0739E">
      <w:pPr>
        <w:autoSpaceDE w:val="0"/>
        <w:autoSpaceDN w:val="0"/>
        <w:adjustRightInd w:val="0"/>
        <w:spacing w:after="0"/>
        <w:jc w:val="both"/>
        <w:rPr>
          <w:rFonts w:ascii="Times New Roman" w:hAnsi="Times New Roman"/>
          <w:b/>
          <w:bCs/>
          <w:sz w:val="28"/>
          <w:szCs w:val="28"/>
          <w:lang w:eastAsia="ru-RU"/>
        </w:rPr>
      </w:pPr>
      <w:r w:rsidRPr="00E0739E">
        <w:rPr>
          <w:rFonts w:ascii="Times New Roman" w:hAnsi="Times New Roman"/>
          <w:b/>
          <w:bCs/>
          <w:sz w:val="28"/>
          <w:szCs w:val="28"/>
          <w:lang w:eastAsia="ru-RU"/>
        </w:rPr>
        <w:t xml:space="preserve">Цели схемы: </w:t>
      </w:r>
    </w:p>
    <w:p w14:paraId="6359FC5F"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обеспечение развития систем централизованного водоснабжения для существующего</w:t>
      </w:r>
      <w:r w:rsidR="0030556F" w:rsidRPr="00E0739E">
        <w:rPr>
          <w:rFonts w:ascii="Times New Roman" w:hAnsi="Times New Roman"/>
          <w:sz w:val="28"/>
          <w:szCs w:val="28"/>
          <w:lang w:eastAsia="ru-RU"/>
        </w:rPr>
        <w:t xml:space="preserve"> и </w:t>
      </w:r>
      <w:r w:rsidR="00D02DB8" w:rsidRPr="00E0739E">
        <w:rPr>
          <w:rFonts w:ascii="Times New Roman" w:hAnsi="Times New Roman"/>
          <w:sz w:val="28"/>
          <w:szCs w:val="28"/>
          <w:lang w:eastAsia="ru-RU"/>
        </w:rPr>
        <w:t>перспективного жилищного</w:t>
      </w:r>
      <w:r w:rsidRPr="00E0739E">
        <w:rPr>
          <w:rFonts w:ascii="Times New Roman" w:hAnsi="Times New Roman"/>
          <w:sz w:val="28"/>
          <w:szCs w:val="28"/>
          <w:lang w:eastAsia="ru-RU"/>
        </w:rPr>
        <w:t xml:space="preserve"> комплекса, а также объектов социально-культурного и рекреационного назначения в период </w:t>
      </w:r>
      <w:r w:rsidR="00937030" w:rsidRPr="00E0739E">
        <w:rPr>
          <w:rFonts w:ascii="Times New Roman" w:hAnsi="Times New Roman"/>
          <w:sz w:val="28"/>
          <w:szCs w:val="28"/>
          <w:lang w:eastAsia="ru-RU"/>
        </w:rPr>
        <w:t xml:space="preserve">с </w:t>
      </w:r>
      <w:r w:rsidR="00ED35A5" w:rsidRPr="00E0739E">
        <w:rPr>
          <w:rFonts w:ascii="Times New Roman" w:hAnsi="Times New Roman"/>
          <w:sz w:val="28"/>
          <w:szCs w:val="28"/>
          <w:lang w:eastAsia="ru-RU"/>
        </w:rPr>
        <w:t>2024</w:t>
      </w:r>
      <w:r w:rsidR="00937030" w:rsidRPr="00E0739E">
        <w:rPr>
          <w:rFonts w:ascii="Times New Roman" w:hAnsi="Times New Roman"/>
          <w:sz w:val="28"/>
          <w:szCs w:val="28"/>
          <w:lang w:eastAsia="ru-RU"/>
        </w:rPr>
        <w:t xml:space="preserve"> г. </w:t>
      </w:r>
      <w:r w:rsidRPr="00E0739E">
        <w:rPr>
          <w:rFonts w:ascii="Times New Roman" w:hAnsi="Times New Roman"/>
          <w:sz w:val="28"/>
          <w:szCs w:val="28"/>
          <w:lang w:eastAsia="ru-RU"/>
        </w:rPr>
        <w:t xml:space="preserve">до </w:t>
      </w:r>
      <w:r w:rsidR="00ED35A5" w:rsidRPr="00E0739E">
        <w:rPr>
          <w:rFonts w:ascii="Times New Roman" w:hAnsi="Times New Roman"/>
          <w:sz w:val="28"/>
          <w:szCs w:val="28"/>
          <w:lang w:eastAsia="ru-RU"/>
        </w:rPr>
        <w:t>2034</w:t>
      </w:r>
      <w:r w:rsidRPr="00E0739E">
        <w:rPr>
          <w:rFonts w:ascii="Times New Roman" w:hAnsi="Times New Roman"/>
          <w:sz w:val="28"/>
          <w:szCs w:val="28"/>
          <w:lang w:eastAsia="ru-RU"/>
        </w:rPr>
        <w:t xml:space="preserve"> г</w:t>
      </w:r>
      <w:r w:rsidR="001C2A74" w:rsidRPr="00E0739E">
        <w:rPr>
          <w:rFonts w:ascii="Times New Roman" w:hAnsi="Times New Roman"/>
          <w:sz w:val="28"/>
          <w:szCs w:val="28"/>
          <w:lang w:eastAsia="ru-RU"/>
        </w:rPr>
        <w:t>.</w:t>
      </w:r>
      <w:r w:rsidRPr="00E0739E">
        <w:rPr>
          <w:rFonts w:ascii="Times New Roman" w:hAnsi="Times New Roman"/>
          <w:sz w:val="28"/>
          <w:szCs w:val="28"/>
          <w:lang w:eastAsia="ru-RU"/>
        </w:rPr>
        <w:t xml:space="preserve">; </w:t>
      </w:r>
    </w:p>
    <w:p w14:paraId="0E33B7B5"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xml:space="preserve">- 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 </w:t>
      </w:r>
    </w:p>
    <w:p w14:paraId="711B6382"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улучшение работы систем</w:t>
      </w:r>
      <w:r w:rsidR="00EF4703" w:rsidRPr="00E0739E">
        <w:rPr>
          <w:rFonts w:ascii="Times New Roman" w:hAnsi="Times New Roman"/>
          <w:sz w:val="28"/>
          <w:szCs w:val="28"/>
          <w:lang w:eastAsia="ru-RU"/>
        </w:rPr>
        <w:t>ы</w:t>
      </w:r>
      <w:r w:rsidRPr="00E0739E">
        <w:rPr>
          <w:rFonts w:ascii="Times New Roman" w:hAnsi="Times New Roman"/>
          <w:sz w:val="28"/>
          <w:szCs w:val="28"/>
          <w:lang w:eastAsia="ru-RU"/>
        </w:rPr>
        <w:t xml:space="preserve"> водоснабжения; </w:t>
      </w:r>
    </w:p>
    <w:p w14:paraId="42C55A61"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xml:space="preserve">- снижение вредного воздействия на окружающую среду. </w:t>
      </w:r>
    </w:p>
    <w:p w14:paraId="2829014C"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b/>
          <w:bCs/>
          <w:sz w:val="28"/>
          <w:szCs w:val="28"/>
          <w:lang w:eastAsia="ru-RU"/>
        </w:rPr>
        <w:t xml:space="preserve">Способ достижения цели: </w:t>
      </w:r>
    </w:p>
    <w:p w14:paraId="48239414" w14:textId="77777777" w:rsidR="00E22DF8" w:rsidRPr="00E0739E" w:rsidRDefault="002E7811"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w:t>
      </w:r>
      <w:r w:rsidR="00E22DF8" w:rsidRPr="00E0739E">
        <w:rPr>
          <w:rFonts w:ascii="Times New Roman" w:hAnsi="Times New Roman"/>
          <w:sz w:val="28"/>
          <w:szCs w:val="28"/>
          <w:lang w:eastAsia="ru-RU"/>
        </w:rPr>
        <w:t xml:space="preserve"> реконструкция существующих сетей водопровода; </w:t>
      </w:r>
    </w:p>
    <w:p w14:paraId="17F4AA72" w14:textId="77777777" w:rsidR="00392B5E" w:rsidRPr="00E0739E" w:rsidRDefault="001D63C0"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sz w:val="28"/>
          <w:szCs w:val="28"/>
          <w:lang w:eastAsia="ru-RU"/>
        </w:rPr>
        <w:t>- установка приборов учета.</w:t>
      </w:r>
    </w:p>
    <w:p w14:paraId="203B8F76"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b/>
          <w:bCs/>
          <w:sz w:val="28"/>
          <w:szCs w:val="28"/>
          <w:lang w:eastAsia="ru-RU"/>
        </w:rPr>
        <w:t xml:space="preserve">Сроки и этапы реализации схемы </w:t>
      </w:r>
    </w:p>
    <w:p w14:paraId="27FB769D" w14:textId="77777777" w:rsidR="00E22DF8" w:rsidRPr="00E0739E" w:rsidRDefault="007C2BC7" w:rsidP="00E0739E">
      <w:pPr>
        <w:autoSpaceDE w:val="0"/>
        <w:autoSpaceDN w:val="0"/>
        <w:adjustRightInd w:val="0"/>
        <w:spacing w:after="0"/>
        <w:jc w:val="both"/>
        <w:rPr>
          <w:rFonts w:ascii="Times New Roman" w:hAnsi="Times New Roman"/>
          <w:color w:val="000000"/>
          <w:sz w:val="28"/>
          <w:szCs w:val="28"/>
          <w:lang w:eastAsia="ru-RU"/>
        </w:rPr>
      </w:pPr>
      <w:r w:rsidRPr="00E0739E">
        <w:rPr>
          <w:rFonts w:ascii="Times New Roman" w:hAnsi="Times New Roman"/>
          <w:color w:val="000000"/>
          <w:sz w:val="28"/>
          <w:szCs w:val="28"/>
          <w:lang w:eastAsia="ru-RU"/>
        </w:rPr>
        <w:t>Э</w:t>
      </w:r>
      <w:r w:rsidR="00E22DF8" w:rsidRPr="00E0739E">
        <w:rPr>
          <w:rFonts w:ascii="Times New Roman" w:hAnsi="Times New Roman"/>
          <w:color w:val="000000"/>
          <w:sz w:val="28"/>
          <w:szCs w:val="28"/>
          <w:lang w:eastAsia="ru-RU"/>
        </w:rPr>
        <w:t xml:space="preserve">тап строительства </w:t>
      </w:r>
      <w:r w:rsidR="005C374C" w:rsidRPr="00E0739E">
        <w:rPr>
          <w:rFonts w:ascii="Times New Roman" w:hAnsi="Times New Roman"/>
          <w:color w:val="000000"/>
          <w:sz w:val="28"/>
          <w:szCs w:val="28"/>
          <w:lang w:eastAsia="ru-RU"/>
        </w:rPr>
        <w:t>–</w:t>
      </w:r>
      <w:r w:rsidR="00EA3FC5" w:rsidRPr="00E0739E">
        <w:rPr>
          <w:rFonts w:ascii="Times New Roman" w:hAnsi="Times New Roman"/>
          <w:color w:val="000000"/>
          <w:sz w:val="28"/>
          <w:szCs w:val="28"/>
          <w:lang w:eastAsia="ru-RU"/>
        </w:rPr>
        <w:t xml:space="preserve"> </w:t>
      </w:r>
      <w:r w:rsidR="005C374C" w:rsidRPr="00E0739E">
        <w:rPr>
          <w:rFonts w:ascii="Times New Roman" w:hAnsi="Times New Roman"/>
          <w:color w:val="000000"/>
          <w:sz w:val="28"/>
          <w:szCs w:val="28"/>
          <w:lang w:eastAsia="ru-RU"/>
        </w:rPr>
        <w:t xml:space="preserve">с </w:t>
      </w:r>
      <w:r w:rsidR="00ED35A5" w:rsidRPr="00E0739E">
        <w:rPr>
          <w:rFonts w:ascii="Times New Roman" w:hAnsi="Times New Roman"/>
          <w:color w:val="000000"/>
          <w:sz w:val="28"/>
          <w:szCs w:val="28"/>
          <w:lang w:eastAsia="ru-RU"/>
        </w:rPr>
        <w:t>2024</w:t>
      </w:r>
      <w:r w:rsidR="005C374C" w:rsidRPr="00E0739E">
        <w:rPr>
          <w:rFonts w:ascii="Times New Roman" w:hAnsi="Times New Roman"/>
          <w:color w:val="000000"/>
          <w:sz w:val="28"/>
          <w:szCs w:val="28"/>
          <w:lang w:eastAsia="ru-RU"/>
        </w:rPr>
        <w:t xml:space="preserve"> по </w:t>
      </w:r>
      <w:r w:rsidR="00ED35A5" w:rsidRPr="00E0739E">
        <w:rPr>
          <w:rFonts w:ascii="Times New Roman" w:hAnsi="Times New Roman"/>
          <w:color w:val="000000"/>
          <w:sz w:val="28"/>
          <w:szCs w:val="28"/>
          <w:lang w:eastAsia="ru-RU"/>
        </w:rPr>
        <w:t>2034</w:t>
      </w:r>
      <w:r w:rsidR="00E22DF8" w:rsidRPr="00E0739E">
        <w:rPr>
          <w:rFonts w:ascii="Times New Roman" w:hAnsi="Times New Roman"/>
          <w:color w:val="000000"/>
          <w:sz w:val="28"/>
          <w:szCs w:val="28"/>
          <w:lang w:eastAsia="ru-RU"/>
        </w:rPr>
        <w:t xml:space="preserve"> годы: </w:t>
      </w:r>
    </w:p>
    <w:p w14:paraId="75022938" w14:textId="77777777" w:rsidR="00E22DF8" w:rsidRPr="00E0739E" w:rsidRDefault="00E22DF8" w:rsidP="00E0739E">
      <w:pPr>
        <w:autoSpaceDE w:val="0"/>
        <w:autoSpaceDN w:val="0"/>
        <w:adjustRightInd w:val="0"/>
        <w:spacing w:after="0"/>
        <w:jc w:val="both"/>
        <w:rPr>
          <w:rFonts w:ascii="Times New Roman" w:hAnsi="Times New Roman"/>
          <w:sz w:val="28"/>
          <w:szCs w:val="28"/>
          <w:lang w:eastAsia="ru-RU"/>
        </w:rPr>
      </w:pPr>
      <w:r w:rsidRPr="00E0739E">
        <w:rPr>
          <w:rFonts w:ascii="Times New Roman" w:hAnsi="Times New Roman"/>
          <w:b/>
          <w:bCs/>
          <w:sz w:val="28"/>
          <w:szCs w:val="28"/>
          <w:lang w:eastAsia="ru-RU"/>
        </w:rPr>
        <w:t xml:space="preserve">Финансовые ресурсы, необходимые для реализации схемы </w:t>
      </w:r>
    </w:p>
    <w:p w14:paraId="6EF42E6B" w14:textId="77777777" w:rsidR="000B40CE" w:rsidRPr="00E0739E" w:rsidRDefault="000B40CE" w:rsidP="00E0739E">
      <w:pPr>
        <w:tabs>
          <w:tab w:val="left" w:pos="851"/>
        </w:tabs>
        <w:spacing w:after="0"/>
        <w:jc w:val="both"/>
        <w:textAlignment w:val="baseline"/>
        <w:rPr>
          <w:rFonts w:ascii="Times New Roman" w:eastAsia="Times New Roman" w:hAnsi="Times New Roman"/>
          <w:color w:val="000000"/>
          <w:spacing w:val="2"/>
          <w:sz w:val="28"/>
          <w:szCs w:val="28"/>
          <w:lang w:eastAsia="ru-RU"/>
        </w:rPr>
      </w:pPr>
      <w:r w:rsidRPr="00E0739E">
        <w:rPr>
          <w:rFonts w:ascii="Times New Roman" w:hAnsi="Times New Roman"/>
          <w:sz w:val="28"/>
          <w:szCs w:val="28"/>
        </w:rPr>
        <w:tab/>
        <w:t xml:space="preserve">Определение объема финансирования, необходимого для реализации схемы водоснабжения и водоотведения </w:t>
      </w:r>
      <w:r w:rsidR="00AB1529">
        <w:rPr>
          <w:rFonts w:ascii="Times New Roman" w:hAnsi="Times New Roman"/>
          <w:sz w:val="28"/>
          <w:szCs w:val="28"/>
        </w:rPr>
        <w:t>Майоровского сельского поселения</w:t>
      </w:r>
      <w:r w:rsidRPr="00E0739E">
        <w:rPr>
          <w:rFonts w:ascii="Times New Roman" w:hAnsi="Times New Roman"/>
          <w:sz w:val="28"/>
          <w:szCs w:val="28"/>
        </w:rPr>
        <w:t xml:space="preserve"> будет произведено после разработки проектно-сметной документации, получившей положительное заключение</w:t>
      </w:r>
      <w:r w:rsidR="006C480A">
        <w:rPr>
          <w:rFonts w:ascii="Times New Roman" w:hAnsi="Times New Roman"/>
          <w:sz w:val="28"/>
          <w:szCs w:val="28"/>
        </w:rPr>
        <w:t>.</w:t>
      </w:r>
    </w:p>
    <w:p w14:paraId="28A5C06D" w14:textId="77777777" w:rsidR="001B7122"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Ожидаемые результаты от реализации мероприятий схемы</w:t>
      </w:r>
    </w:p>
    <w:p w14:paraId="79D3CB51" w14:textId="77777777" w:rsidR="001B7122" w:rsidRPr="00E0739E" w:rsidRDefault="001B7122" w:rsidP="00E0739E">
      <w:pPr>
        <w:autoSpaceDE w:val="0"/>
        <w:autoSpaceDN w:val="0"/>
        <w:adjustRightInd w:val="0"/>
        <w:spacing w:after="0"/>
        <w:jc w:val="both"/>
        <w:rPr>
          <w:rFonts w:ascii="Times New Roman" w:hAnsi="Times New Roman"/>
          <w:b/>
          <w:bCs/>
          <w:sz w:val="28"/>
          <w:szCs w:val="28"/>
          <w:lang w:eastAsia="ru-RU"/>
        </w:rPr>
      </w:pPr>
      <w:r w:rsidRPr="00E0739E">
        <w:rPr>
          <w:rFonts w:ascii="Times New Roman" w:hAnsi="Times New Roman"/>
          <w:b/>
          <w:bCs/>
          <w:sz w:val="28"/>
          <w:szCs w:val="28"/>
          <w:lang w:eastAsia="ru-RU"/>
        </w:rPr>
        <w:t>Водоснабжения</w:t>
      </w:r>
    </w:p>
    <w:p w14:paraId="4D2BEBB2" w14:textId="77777777" w:rsidR="001B7122" w:rsidRPr="00E0739E" w:rsidRDefault="001B7122" w:rsidP="00E0739E">
      <w:pPr>
        <w:numPr>
          <w:ilvl w:val="0"/>
          <w:numId w:val="1"/>
        </w:numPr>
        <w:spacing w:after="0"/>
        <w:ind w:left="340"/>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t xml:space="preserve">Повышение качества услуг водоснабжения </w:t>
      </w:r>
    </w:p>
    <w:p w14:paraId="28FDDC83" w14:textId="77777777" w:rsidR="001B7122" w:rsidRPr="00E0739E" w:rsidRDefault="001B7122" w:rsidP="00E0739E">
      <w:pPr>
        <w:numPr>
          <w:ilvl w:val="0"/>
          <w:numId w:val="1"/>
        </w:numPr>
        <w:spacing w:after="0"/>
        <w:ind w:left="340"/>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lastRenderedPageBreak/>
        <w:t xml:space="preserve">Прогноз и предупреждение загрязнения и истощения пресных подземных и поверхностных вод. </w:t>
      </w:r>
    </w:p>
    <w:p w14:paraId="2E01670E" w14:textId="77777777" w:rsidR="001B7122" w:rsidRPr="00E0739E" w:rsidRDefault="001B7122" w:rsidP="00E0739E">
      <w:pPr>
        <w:numPr>
          <w:ilvl w:val="0"/>
          <w:numId w:val="1"/>
        </w:numPr>
        <w:spacing w:after="0"/>
        <w:ind w:left="340"/>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t xml:space="preserve"> Установление оптимального значения нормативов потребления воды с учетом применения эффективных технологических решений, использования современных материалов и оборудования.</w:t>
      </w:r>
    </w:p>
    <w:p w14:paraId="06DB5949" w14:textId="77777777" w:rsidR="001B7122" w:rsidRPr="00E0739E" w:rsidRDefault="001B7122" w:rsidP="00E0739E">
      <w:pPr>
        <w:numPr>
          <w:ilvl w:val="0"/>
          <w:numId w:val="1"/>
        </w:numPr>
        <w:spacing w:after="0"/>
        <w:ind w:left="340"/>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t xml:space="preserve"> Внедрение новых методик и современных технологий, в том числе энергосберегающих, в функционировании </w:t>
      </w:r>
      <w:r w:rsidR="008602E6" w:rsidRPr="00E0739E">
        <w:rPr>
          <w:rFonts w:ascii="Times New Roman" w:eastAsia="Times New Roman" w:hAnsi="Times New Roman"/>
          <w:sz w:val="28"/>
          <w:szCs w:val="28"/>
        </w:rPr>
        <w:t>системы водоснабжения</w:t>
      </w:r>
      <w:r w:rsidRPr="00E0739E">
        <w:rPr>
          <w:rFonts w:ascii="Times New Roman" w:eastAsia="Times New Roman" w:hAnsi="Times New Roman"/>
          <w:sz w:val="28"/>
          <w:szCs w:val="28"/>
        </w:rPr>
        <w:t>.</w:t>
      </w:r>
    </w:p>
    <w:p w14:paraId="27FCE6CA" w14:textId="77777777" w:rsidR="001B7122" w:rsidRPr="00E0739E" w:rsidRDefault="001B7122" w:rsidP="00E0739E">
      <w:pPr>
        <w:numPr>
          <w:ilvl w:val="0"/>
          <w:numId w:val="1"/>
        </w:numPr>
        <w:spacing w:after="0"/>
        <w:ind w:left="340"/>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t>Определение затра</w:t>
      </w:r>
      <w:r w:rsidR="00AE76D4" w:rsidRPr="00E0739E">
        <w:rPr>
          <w:rFonts w:ascii="Times New Roman" w:eastAsia="Times New Roman" w:hAnsi="Times New Roman"/>
          <w:sz w:val="28"/>
          <w:szCs w:val="28"/>
        </w:rPr>
        <w:t>т на реализацию мероприятий</w:t>
      </w:r>
      <w:r w:rsidRPr="00E0739E">
        <w:rPr>
          <w:rFonts w:ascii="Times New Roman" w:eastAsia="Times New Roman" w:hAnsi="Times New Roman"/>
          <w:sz w:val="28"/>
          <w:szCs w:val="28"/>
        </w:rPr>
        <w:t>.</w:t>
      </w:r>
    </w:p>
    <w:p w14:paraId="2C2E9FBC" w14:textId="77777777" w:rsidR="001B7122" w:rsidRPr="00E0739E" w:rsidRDefault="001B7122" w:rsidP="00E0739E">
      <w:pPr>
        <w:pStyle w:val="a9"/>
        <w:numPr>
          <w:ilvl w:val="0"/>
          <w:numId w:val="1"/>
        </w:numPr>
        <w:autoSpaceDE w:val="0"/>
        <w:autoSpaceDN w:val="0"/>
        <w:adjustRightInd w:val="0"/>
        <w:spacing w:after="0"/>
        <w:ind w:left="0" w:firstLine="0"/>
        <w:jc w:val="both"/>
        <w:rPr>
          <w:rFonts w:ascii="Times New Roman" w:hAnsi="Times New Roman"/>
          <w:b/>
          <w:bCs/>
          <w:sz w:val="28"/>
          <w:szCs w:val="28"/>
          <w:lang w:eastAsia="ru-RU"/>
        </w:rPr>
      </w:pPr>
      <w:r w:rsidRPr="00E0739E">
        <w:rPr>
          <w:rFonts w:ascii="Times New Roman" w:hAnsi="Times New Roman"/>
          <w:sz w:val="28"/>
          <w:szCs w:val="28"/>
        </w:rPr>
        <w:t>Обеспечение надежности, качества и эффективности работы системы водоснабжения</w:t>
      </w:r>
      <w:r w:rsidR="008602E6" w:rsidRPr="00E0739E">
        <w:rPr>
          <w:rFonts w:ascii="Times New Roman" w:hAnsi="Times New Roman"/>
          <w:sz w:val="28"/>
          <w:szCs w:val="28"/>
        </w:rPr>
        <w:t xml:space="preserve"> и водоотведения </w:t>
      </w:r>
      <w:r w:rsidRPr="00E0739E">
        <w:rPr>
          <w:rFonts w:ascii="Times New Roman" w:hAnsi="Times New Roman"/>
          <w:sz w:val="28"/>
          <w:szCs w:val="28"/>
        </w:rPr>
        <w:t>в соответствии с планируемыми потребностями</w:t>
      </w:r>
      <w:r w:rsidR="002E7811" w:rsidRPr="00E0739E">
        <w:rPr>
          <w:rFonts w:ascii="Times New Roman" w:hAnsi="Times New Roman"/>
          <w:sz w:val="28"/>
          <w:szCs w:val="28"/>
        </w:rPr>
        <w:t xml:space="preserve"> </w:t>
      </w:r>
      <w:r w:rsidRPr="00E0739E">
        <w:rPr>
          <w:rFonts w:ascii="Times New Roman" w:hAnsi="Times New Roman"/>
          <w:sz w:val="28"/>
          <w:szCs w:val="28"/>
        </w:rPr>
        <w:t>развития</w:t>
      </w:r>
      <w:r w:rsidR="00724A05" w:rsidRPr="00E0739E">
        <w:rPr>
          <w:rFonts w:ascii="Times New Roman" w:hAnsi="Times New Roman"/>
          <w:sz w:val="28"/>
          <w:szCs w:val="28"/>
        </w:rPr>
        <w:t xml:space="preserve"> </w:t>
      </w:r>
      <w:r w:rsidR="00AB1529">
        <w:rPr>
          <w:rFonts w:ascii="Times New Roman" w:hAnsi="Times New Roman"/>
          <w:sz w:val="28"/>
          <w:szCs w:val="28"/>
        </w:rPr>
        <w:t>Майоровского сельского поселения</w:t>
      </w:r>
      <w:r w:rsidR="0080668B" w:rsidRPr="00E0739E">
        <w:rPr>
          <w:rFonts w:ascii="Times New Roman" w:hAnsi="Times New Roman"/>
          <w:sz w:val="28"/>
          <w:szCs w:val="28"/>
        </w:rPr>
        <w:t xml:space="preserve"> </w:t>
      </w:r>
      <w:r w:rsidRPr="00E0739E">
        <w:rPr>
          <w:rFonts w:ascii="Times New Roman" w:hAnsi="Times New Roman"/>
          <w:sz w:val="28"/>
          <w:szCs w:val="28"/>
        </w:rPr>
        <w:t xml:space="preserve">на период до </w:t>
      </w:r>
      <w:r w:rsidR="00ED35A5" w:rsidRPr="00E0739E">
        <w:rPr>
          <w:rFonts w:ascii="Times New Roman" w:hAnsi="Times New Roman"/>
          <w:sz w:val="28"/>
          <w:szCs w:val="28"/>
        </w:rPr>
        <w:t>2034</w:t>
      </w:r>
      <w:r w:rsidRPr="00E0739E">
        <w:rPr>
          <w:rFonts w:ascii="Times New Roman" w:hAnsi="Times New Roman"/>
          <w:sz w:val="28"/>
          <w:szCs w:val="28"/>
        </w:rPr>
        <w:t xml:space="preserve"> года</w:t>
      </w:r>
      <w:r w:rsidR="009F569C" w:rsidRPr="00E0739E">
        <w:rPr>
          <w:rFonts w:ascii="Times New Roman" w:hAnsi="Times New Roman"/>
          <w:sz w:val="28"/>
          <w:szCs w:val="28"/>
        </w:rPr>
        <w:t>.</w:t>
      </w:r>
    </w:p>
    <w:p w14:paraId="13B2CCA9" w14:textId="77777777" w:rsidR="00320252" w:rsidRPr="00E0739E" w:rsidRDefault="00320252" w:rsidP="00E0739E">
      <w:pPr>
        <w:pStyle w:val="Default0"/>
        <w:spacing w:line="276" w:lineRule="auto"/>
        <w:jc w:val="center"/>
        <w:rPr>
          <w:b/>
          <w:bCs/>
          <w:sz w:val="28"/>
          <w:szCs w:val="28"/>
        </w:rPr>
      </w:pPr>
    </w:p>
    <w:p w14:paraId="4D622F4F" w14:textId="77777777" w:rsidR="00320252" w:rsidRPr="00E0739E" w:rsidRDefault="00320252" w:rsidP="00E0739E">
      <w:pPr>
        <w:pStyle w:val="Default0"/>
        <w:spacing w:line="276" w:lineRule="auto"/>
        <w:jc w:val="center"/>
        <w:rPr>
          <w:b/>
          <w:bCs/>
          <w:sz w:val="28"/>
          <w:szCs w:val="28"/>
        </w:rPr>
      </w:pPr>
    </w:p>
    <w:p w14:paraId="4ABDC137" w14:textId="77777777" w:rsidR="00320252" w:rsidRPr="00E0739E" w:rsidRDefault="00320252" w:rsidP="00E0739E">
      <w:pPr>
        <w:pStyle w:val="Default0"/>
        <w:spacing w:line="276" w:lineRule="auto"/>
        <w:jc w:val="center"/>
        <w:rPr>
          <w:b/>
          <w:bCs/>
          <w:sz w:val="28"/>
          <w:szCs w:val="28"/>
        </w:rPr>
      </w:pPr>
    </w:p>
    <w:p w14:paraId="6CAA3AD0" w14:textId="77777777" w:rsidR="001D63C0" w:rsidRPr="00E0739E" w:rsidRDefault="001D63C0" w:rsidP="00E0739E">
      <w:pPr>
        <w:pStyle w:val="Default0"/>
        <w:spacing w:line="276" w:lineRule="auto"/>
        <w:jc w:val="center"/>
        <w:rPr>
          <w:b/>
          <w:bCs/>
          <w:sz w:val="28"/>
          <w:szCs w:val="28"/>
        </w:rPr>
      </w:pPr>
    </w:p>
    <w:p w14:paraId="599F239D" w14:textId="77777777" w:rsidR="001D63C0" w:rsidRPr="00E0739E" w:rsidRDefault="001D63C0" w:rsidP="00E0739E">
      <w:pPr>
        <w:pStyle w:val="Default0"/>
        <w:spacing w:line="276" w:lineRule="auto"/>
        <w:jc w:val="center"/>
        <w:rPr>
          <w:b/>
          <w:bCs/>
          <w:sz w:val="28"/>
          <w:szCs w:val="28"/>
        </w:rPr>
      </w:pPr>
    </w:p>
    <w:p w14:paraId="49262729" w14:textId="77777777" w:rsidR="001D63C0" w:rsidRPr="00E0739E" w:rsidRDefault="001D63C0" w:rsidP="00E0739E">
      <w:pPr>
        <w:pStyle w:val="Default0"/>
        <w:spacing w:line="276" w:lineRule="auto"/>
        <w:jc w:val="center"/>
        <w:rPr>
          <w:b/>
          <w:bCs/>
          <w:sz w:val="28"/>
          <w:szCs w:val="28"/>
        </w:rPr>
      </w:pPr>
    </w:p>
    <w:p w14:paraId="57B923AA" w14:textId="77777777" w:rsidR="001D63C0" w:rsidRPr="00E0739E" w:rsidRDefault="001D63C0" w:rsidP="00E0739E">
      <w:pPr>
        <w:pStyle w:val="Default0"/>
        <w:spacing w:line="276" w:lineRule="auto"/>
        <w:jc w:val="center"/>
        <w:rPr>
          <w:b/>
          <w:bCs/>
          <w:sz w:val="28"/>
          <w:szCs w:val="28"/>
        </w:rPr>
      </w:pPr>
    </w:p>
    <w:p w14:paraId="749A0D71" w14:textId="77777777" w:rsidR="00657225" w:rsidRPr="00E0739E" w:rsidRDefault="00657225" w:rsidP="00E0739E">
      <w:pPr>
        <w:pStyle w:val="Default0"/>
        <w:spacing w:line="276" w:lineRule="auto"/>
        <w:jc w:val="center"/>
        <w:rPr>
          <w:b/>
          <w:bCs/>
          <w:sz w:val="28"/>
          <w:szCs w:val="28"/>
        </w:rPr>
      </w:pPr>
    </w:p>
    <w:p w14:paraId="55029C57" w14:textId="77777777" w:rsidR="00657225" w:rsidRPr="00E0739E" w:rsidRDefault="00657225" w:rsidP="00E0739E">
      <w:pPr>
        <w:pStyle w:val="Default0"/>
        <w:spacing w:line="276" w:lineRule="auto"/>
        <w:jc w:val="center"/>
        <w:rPr>
          <w:b/>
          <w:bCs/>
          <w:sz w:val="28"/>
          <w:szCs w:val="28"/>
        </w:rPr>
      </w:pPr>
    </w:p>
    <w:p w14:paraId="60348BD9" w14:textId="77777777" w:rsidR="00657225" w:rsidRPr="00E0739E" w:rsidRDefault="00657225" w:rsidP="00E0739E">
      <w:pPr>
        <w:pStyle w:val="Default0"/>
        <w:spacing w:line="276" w:lineRule="auto"/>
        <w:jc w:val="center"/>
        <w:rPr>
          <w:b/>
          <w:bCs/>
          <w:sz w:val="28"/>
          <w:szCs w:val="28"/>
        </w:rPr>
      </w:pPr>
    </w:p>
    <w:p w14:paraId="5AE5E04B" w14:textId="77777777" w:rsidR="00657225" w:rsidRPr="00E0739E" w:rsidRDefault="00657225" w:rsidP="00E0739E">
      <w:pPr>
        <w:pStyle w:val="Default0"/>
        <w:spacing w:line="276" w:lineRule="auto"/>
        <w:jc w:val="center"/>
        <w:rPr>
          <w:b/>
          <w:bCs/>
          <w:sz w:val="28"/>
          <w:szCs w:val="28"/>
        </w:rPr>
      </w:pPr>
    </w:p>
    <w:p w14:paraId="3FDA7CA1" w14:textId="77777777" w:rsidR="00657225" w:rsidRPr="00E0739E" w:rsidRDefault="00657225" w:rsidP="00E0739E">
      <w:pPr>
        <w:pStyle w:val="Default0"/>
        <w:spacing w:line="276" w:lineRule="auto"/>
        <w:jc w:val="center"/>
        <w:rPr>
          <w:b/>
          <w:bCs/>
          <w:sz w:val="28"/>
          <w:szCs w:val="28"/>
        </w:rPr>
      </w:pPr>
    </w:p>
    <w:p w14:paraId="3BEC0F18" w14:textId="77777777" w:rsidR="00657225" w:rsidRPr="00E0739E" w:rsidRDefault="00657225" w:rsidP="00E0739E">
      <w:pPr>
        <w:pStyle w:val="Default0"/>
        <w:spacing w:line="276" w:lineRule="auto"/>
        <w:jc w:val="center"/>
        <w:rPr>
          <w:b/>
          <w:bCs/>
          <w:sz w:val="28"/>
          <w:szCs w:val="28"/>
        </w:rPr>
      </w:pPr>
    </w:p>
    <w:p w14:paraId="6A0BE70E" w14:textId="77777777" w:rsidR="00657225" w:rsidRPr="00E0739E" w:rsidRDefault="00657225" w:rsidP="00E0739E">
      <w:pPr>
        <w:pStyle w:val="Default0"/>
        <w:spacing w:line="276" w:lineRule="auto"/>
        <w:jc w:val="center"/>
        <w:rPr>
          <w:b/>
          <w:bCs/>
          <w:sz w:val="28"/>
          <w:szCs w:val="28"/>
        </w:rPr>
      </w:pPr>
    </w:p>
    <w:p w14:paraId="65ABEE08" w14:textId="77777777" w:rsidR="00632A39" w:rsidRPr="00E0739E" w:rsidRDefault="00632A39" w:rsidP="00E0739E">
      <w:pPr>
        <w:pStyle w:val="Default0"/>
        <w:spacing w:line="276" w:lineRule="auto"/>
        <w:jc w:val="center"/>
        <w:rPr>
          <w:b/>
          <w:bCs/>
          <w:sz w:val="28"/>
          <w:szCs w:val="28"/>
        </w:rPr>
      </w:pPr>
    </w:p>
    <w:p w14:paraId="0FD7A2F8" w14:textId="77777777" w:rsidR="00632A39" w:rsidRPr="00E0739E" w:rsidRDefault="00632A39" w:rsidP="00E0739E">
      <w:pPr>
        <w:pStyle w:val="Default0"/>
        <w:spacing w:line="276" w:lineRule="auto"/>
        <w:jc w:val="center"/>
        <w:rPr>
          <w:b/>
          <w:bCs/>
          <w:sz w:val="28"/>
          <w:szCs w:val="28"/>
        </w:rPr>
      </w:pPr>
    </w:p>
    <w:p w14:paraId="5E93B372" w14:textId="77777777" w:rsidR="00632A39" w:rsidRPr="00E0739E" w:rsidRDefault="00632A39" w:rsidP="00E0739E">
      <w:pPr>
        <w:pStyle w:val="Default0"/>
        <w:spacing w:line="276" w:lineRule="auto"/>
        <w:jc w:val="center"/>
        <w:rPr>
          <w:b/>
          <w:bCs/>
          <w:sz w:val="28"/>
          <w:szCs w:val="28"/>
        </w:rPr>
      </w:pPr>
    </w:p>
    <w:p w14:paraId="635814D2" w14:textId="77777777" w:rsidR="00632A39" w:rsidRPr="00E0739E" w:rsidRDefault="00632A39" w:rsidP="00E0739E">
      <w:pPr>
        <w:pStyle w:val="Default0"/>
        <w:spacing w:line="276" w:lineRule="auto"/>
        <w:jc w:val="center"/>
        <w:rPr>
          <w:b/>
          <w:bCs/>
          <w:sz w:val="28"/>
          <w:szCs w:val="28"/>
        </w:rPr>
      </w:pPr>
    </w:p>
    <w:p w14:paraId="4523B885" w14:textId="77777777" w:rsidR="00632A39" w:rsidRPr="00E0739E" w:rsidRDefault="00632A39" w:rsidP="00E0739E">
      <w:pPr>
        <w:pStyle w:val="Default0"/>
        <w:spacing w:line="276" w:lineRule="auto"/>
        <w:jc w:val="center"/>
        <w:rPr>
          <w:b/>
          <w:bCs/>
          <w:sz w:val="28"/>
          <w:szCs w:val="28"/>
        </w:rPr>
      </w:pPr>
    </w:p>
    <w:p w14:paraId="066AA64E" w14:textId="77777777" w:rsidR="00632A39" w:rsidRPr="00E0739E" w:rsidRDefault="00632A39" w:rsidP="00E0739E">
      <w:pPr>
        <w:pStyle w:val="Default0"/>
        <w:spacing w:line="276" w:lineRule="auto"/>
        <w:jc w:val="center"/>
        <w:rPr>
          <w:b/>
          <w:bCs/>
          <w:sz w:val="28"/>
          <w:szCs w:val="28"/>
        </w:rPr>
      </w:pPr>
    </w:p>
    <w:p w14:paraId="447AA599" w14:textId="77777777" w:rsidR="00632A39" w:rsidRPr="00E0739E" w:rsidRDefault="00632A39" w:rsidP="00E0739E">
      <w:pPr>
        <w:pStyle w:val="Default0"/>
        <w:spacing w:line="276" w:lineRule="auto"/>
        <w:jc w:val="center"/>
        <w:rPr>
          <w:b/>
          <w:bCs/>
          <w:sz w:val="28"/>
          <w:szCs w:val="28"/>
        </w:rPr>
      </w:pPr>
    </w:p>
    <w:p w14:paraId="302FBF51" w14:textId="77777777" w:rsidR="00632A39" w:rsidRPr="00E0739E" w:rsidRDefault="00632A39" w:rsidP="00E0739E">
      <w:pPr>
        <w:pStyle w:val="Default0"/>
        <w:spacing w:line="276" w:lineRule="auto"/>
        <w:jc w:val="center"/>
        <w:rPr>
          <w:b/>
          <w:bCs/>
          <w:sz w:val="28"/>
          <w:szCs w:val="28"/>
        </w:rPr>
      </w:pPr>
    </w:p>
    <w:p w14:paraId="32CB4D02" w14:textId="77777777" w:rsidR="00632A39" w:rsidRPr="00E0739E" w:rsidRDefault="00632A39" w:rsidP="00E0739E">
      <w:pPr>
        <w:pStyle w:val="Default0"/>
        <w:spacing w:line="276" w:lineRule="auto"/>
        <w:jc w:val="center"/>
        <w:rPr>
          <w:b/>
          <w:bCs/>
          <w:sz w:val="28"/>
          <w:szCs w:val="28"/>
        </w:rPr>
      </w:pPr>
    </w:p>
    <w:p w14:paraId="3C56239D" w14:textId="77777777" w:rsidR="00632A39" w:rsidRPr="00E0739E" w:rsidRDefault="00632A39" w:rsidP="00E0739E">
      <w:pPr>
        <w:pStyle w:val="Default0"/>
        <w:spacing w:line="276" w:lineRule="auto"/>
        <w:jc w:val="center"/>
        <w:rPr>
          <w:b/>
          <w:bCs/>
          <w:sz w:val="28"/>
          <w:szCs w:val="28"/>
        </w:rPr>
      </w:pPr>
    </w:p>
    <w:p w14:paraId="4FA1085D" w14:textId="77777777" w:rsidR="00632A39" w:rsidRDefault="00632A39" w:rsidP="00E0739E">
      <w:pPr>
        <w:pStyle w:val="Default0"/>
        <w:spacing w:line="276" w:lineRule="auto"/>
        <w:jc w:val="center"/>
        <w:rPr>
          <w:b/>
          <w:bCs/>
          <w:sz w:val="28"/>
          <w:szCs w:val="28"/>
        </w:rPr>
      </w:pPr>
    </w:p>
    <w:p w14:paraId="6FCAB8D1" w14:textId="77777777" w:rsidR="009C41FA" w:rsidRDefault="009C41FA" w:rsidP="00E0739E">
      <w:pPr>
        <w:pStyle w:val="Default0"/>
        <w:spacing w:line="276" w:lineRule="auto"/>
        <w:jc w:val="center"/>
        <w:rPr>
          <w:b/>
          <w:bCs/>
          <w:sz w:val="28"/>
          <w:szCs w:val="28"/>
        </w:rPr>
      </w:pPr>
    </w:p>
    <w:p w14:paraId="4F210C62" w14:textId="77777777" w:rsidR="009C41FA" w:rsidRPr="00E0739E" w:rsidRDefault="009C41FA" w:rsidP="00E0739E">
      <w:pPr>
        <w:pStyle w:val="Default0"/>
        <w:spacing w:line="276" w:lineRule="auto"/>
        <w:jc w:val="center"/>
        <w:rPr>
          <w:b/>
          <w:bCs/>
          <w:sz w:val="28"/>
          <w:szCs w:val="28"/>
        </w:rPr>
      </w:pPr>
    </w:p>
    <w:p w14:paraId="41E4D927" w14:textId="77777777" w:rsidR="00632A39" w:rsidRPr="00E0739E" w:rsidRDefault="00632A39" w:rsidP="00E0739E">
      <w:pPr>
        <w:pStyle w:val="Default0"/>
        <w:spacing w:line="276" w:lineRule="auto"/>
        <w:jc w:val="center"/>
        <w:rPr>
          <w:b/>
          <w:bCs/>
          <w:sz w:val="28"/>
          <w:szCs w:val="28"/>
        </w:rPr>
      </w:pPr>
    </w:p>
    <w:p w14:paraId="036B86F0" w14:textId="77777777" w:rsidR="00EC1657" w:rsidRPr="00E0739E" w:rsidRDefault="00EC1657" w:rsidP="00E0739E">
      <w:pPr>
        <w:pStyle w:val="Default0"/>
        <w:spacing w:line="276" w:lineRule="auto"/>
        <w:jc w:val="center"/>
        <w:rPr>
          <w:b/>
          <w:bCs/>
          <w:sz w:val="28"/>
          <w:szCs w:val="28"/>
        </w:rPr>
      </w:pPr>
      <w:r w:rsidRPr="00E0739E">
        <w:rPr>
          <w:b/>
          <w:bCs/>
          <w:sz w:val="28"/>
          <w:szCs w:val="28"/>
        </w:rPr>
        <w:lastRenderedPageBreak/>
        <w:t xml:space="preserve">Характеристика </w:t>
      </w:r>
      <w:r w:rsidR="00AB1529">
        <w:rPr>
          <w:b/>
          <w:bCs/>
          <w:sz w:val="28"/>
          <w:szCs w:val="28"/>
        </w:rPr>
        <w:t>Майоровского сельского поселения</w:t>
      </w:r>
      <w:r w:rsidR="00DD4547" w:rsidRPr="00E0739E">
        <w:rPr>
          <w:b/>
          <w:bCs/>
          <w:sz w:val="28"/>
          <w:szCs w:val="28"/>
        </w:rPr>
        <w:t>.</w:t>
      </w:r>
    </w:p>
    <w:p w14:paraId="4F244987" w14:textId="77777777" w:rsidR="00AF5E15" w:rsidRDefault="00AF5E15" w:rsidP="00AF5E15">
      <w:pPr>
        <w:spacing w:after="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Майоровское сельское поселение – муниципальное образование в составе Котельниковского района Волгоградской области. </w:t>
      </w:r>
    </w:p>
    <w:p w14:paraId="3E259D8E" w14:textId="77777777" w:rsidR="00AF5E15" w:rsidRDefault="00AF5E15" w:rsidP="00AF5E15">
      <w:pPr>
        <w:spacing w:after="0"/>
        <w:ind w:firstLine="70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Майоровское сельское поселение состоит из двух населенных пунктов: х. Майоровский и х. Похлебин. Административный центр – х. Майоровский. </w:t>
      </w:r>
    </w:p>
    <w:p w14:paraId="441A1E70" w14:textId="77777777" w:rsidR="000B3E72" w:rsidRPr="00E0739E" w:rsidRDefault="000B3E72" w:rsidP="000B3E72">
      <w:pPr>
        <w:spacing w:after="0"/>
        <w:ind w:firstLine="708"/>
        <w:jc w:val="both"/>
        <w:rPr>
          <w:rFonts w:ascii="Times New Roman" w:hAnsi="Times New Roman"/>
          <w:sz w:val="28"/>
          <w:szCs w:val="28"/>
        </w:rPr>
      </w:pPr>
    </w:p>
    <w:p w14:paraId="390E7DF6" w14:textId="77777777" w:rsidR="00243023" w:rsidRPr="00E0739E" w:rsidRDefault="00243023" w:rsidP="00E0739E">
      <w:pPr>
        <w:pStyle w:val="af1"/>
        <w:spacing w:line="276" w:lineRule="auto"/>
        <w:jc w:val="center"/>
        <w:rPr>
          <w:rFonts w:ascii="Times New Roman" w:hAnsi="Times New Roman"/>
          <w:b/>
          <w:bCs/>
          <w:i/>
          <w:sz w:val="28"/>
          <w:szCs w:val="28"/>
        </w:rPr>
      </w:pPr>
      <w:r w:rsidRPr="00E0739E">
        <w:rPr>
          <w:rFonts w:ascii="Times New Roman" w:hAnsi="Times New Roman"/>
          <w:b/>
          <w:bCs/>
          <w:i/>
          <w:sz w:val="28"/>
          <w:szCs w:val="28"/>
        </w:rPr>
        <w:t xml:space="preserve">Население </w:t>
      </w:r>
    </w:p>
    <w:p w14:paraId="7C0326F2" w14:textId="77777777" w:rsidR="000B3E72" w:rsidRPr="000B3E72" w:rsidRDefault="000B3E72" w:rsidP="000B3E72">
      <w:pPr>
        <w:spacing w:after="0"/>
        <w:ind w:firstLine="708"/>
        <w:jc w:val="both"/>
        <w:rPr>
          <w:rFonts w:ascii="Times New Roman" w:eastAsia="Times New Roman" w:hAnsi="Times New Roman"/>
          <w:bCs/>
          <w:color w:val="000000"/>
          <w:sz w:val="28"/>
          <w:szCs w:val="28"/>
          <w:lang w:eastAsia="ru-RU"/>
        </w:rPr>
      </w:pPr>
      <w:r w:rsidRPr="000B3E72">
        <w:rPr>
          <w:rFonts w:ascii="Times New Roman" w:eastAsia="Times New Roman" w:hAnsi="Times New Roman"/>
          <w:bCs/>
          <w:color w:val="000000"/>
          <w:sz w:val="28"/>
          <w:szCs w:val="28"/>
          <w:lang w:eastAsia="ru-RU"/>
        </w:rPr>
        <w:t>В поселении на 01.01.202</w:t>
      </w:r>
      <w:r w:rsidR="00797D19">
        <w:rPr>
          <w:rFonts w:ascii="Times New Roman" w:eastAsia="Times New Roman" w:hAnsi="Times New Roman"/>
          <w:bCs/>
          <w:color w:val="000000"/>
          <w:sz w:val="28"/>
          <w:szCs w:val="28"/>
          <w:lang w:eastAsia="ru-RU"/>
        </w:rPr>
        <w:t>4 проживает</w:t>
      </w:r>
      <w:r w:rsidRPr="000B3E72">
        <w:rPr>
          <w:rFonts w:ascii="Times New Roman" w:eastAsia="Times New Roman" w:hAnsi="Times New Roman"/>
          <w:bCs/>
          <w:color w:val="000000"/>
          <w:sz w:val="28"/>
          <w:szCs w:val="28"/>
          <w:lang w:eastAsia="ru-RU"/>
        </w:rPr>
        <w:t xml:space="preserve"> </w:t>
      </w:r>
      <w:r w:rsidR="00797D19">
        <w:rPr>
          <w:rFonts w:ascii="Times New Roman" w:eastAsia="Times New Roman" w:hAnsi="Times New Roman"/>
          <w:bCs/>
          <w:color w:val="000000"/>
          <w:sz w:val="28"/>
          <w:szCs w:val="28"/>
          <w:lang w:eastAsia="ru-RU"/>
        </w:rPr>
        <w:t>690</w:t>
      </w:r>
      <w:r w:rsidRPr="000B3E72">
        <w:rPr>
          <w:rFonts w:ascii="Times New Roman" w:eastAsia="Times New Roman" w:hAnsi="Times New Roman"/>
          <w:bCs/>
          <w:color w:val="000000"/>
          <w:sz w:val="28"/>
          <w:szCs w:val="28"/>
          <w:lang w:eastAsia="ru-RU"/>
        </w:rPr>
        <w:t xml:space="preserve"> человек.</w:t>
      </w:r>
    </w:p>
    <w:p w14:paraId="1FFA174A" w14:textId="77777777" w:rsidR="00243023" w:rsidRPr="00E0739E" w:rsidRDefault="00243023" w:rsidP="00E0739E">
      <w:pPr>
        <w:spacing w:after="0"/>
        <w:ind w:right="-142"/>
        <w:jc w:val="center"/>
        <w:rPr>
          <w:rFonts w:ascii="Times New Roman" w:hAnsi="Times New Roman"/>
          <w:sz w:val="28"/>
          <w:szCs w:val="28"/>
        </w:rPr>
      </w:pPr>
      <w:r w:rsidRPr="00E0739E">
        <w:rPr>
          <w:rFonts w:ascii="Times New Roman" w:hAnsi="Times New Roman"/>
          <w:sz w:val="28"/>
          <w:szCs w:val="28"/>
        </w:rPr>
        <w:t>Таблица 1 – Оценка численности постоянного населения</w:t>
      </w:r>
    </w:p>
    <w:tbl>
      <w:tblPr>
        <w:tblW w:w="9654" w:type="dxa"/>
        <w:tblInd w:w="93" w:type="dxa"/>
        <w:tblLayout w:type="fixed"/>
        <w:tblLook w:val="04A0" w:firstRow="1" w:lastRow="0" w:firstColumn="1" w:lastColumn="0" w:noHBand="0" w:noVBand="1"/>
      </w:tblPr>
      <w:tblGrid>
        <w:gridCol w:w="3276"/>
        <w:gridCol w:w="1417"/>
        <w:gridCol w:w="1418"/>
        <w:gridCol w:w="1842"/>
        <w:gridCol w:w="1701"/>
      </w:tblGrid>
      <w:tr w:rsidR="00243023" w:rsidRPr="00E0739E" w14:paraId="0F20CB53" w14:textId="77777777" w:rsidTr="00C05BD3">
        <w:trPr>
          <w:trHeight w:val="521"/>
        </w:trPr>
        <w:tc>
          <w:tcPr>
            <w:tcW w:w="3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85C31A5" w14:textId="77777777" w:rsidR="00243023" w:rsidRPr="00E0739E" w:rsidRDefault="00243023"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Наименование</w:t>
            </w:r>
          </w:p>
        </w:tc>
        <w:tc>
          <w:tcPr>
            <w:tcW w:w="2835" w:type="dxa"/>
            <w:gridSpan w:val="2"/>
            <w:tcBorders>
              <w:top w:val="single" w:sz="8" w:space="0" w:color="auto"/>
              <w:left w:val="nil"/>
              <w:bottom w:val="single" w:sz="8" w:space="0" w:color="auto"/>
              <w:right w:val="single" w:sz="8" w:space="0" w:color="000000"/>
            </w:tcBorders>
            <w:shd w:val="clear" w:color="auto" w:fill="auto"/>
            <w:vAlign w:val="center"/>
          </w:tcPr>
          <w:p w14:paraId="63E976E2" w14:textId="77777777" w:rsidR="00243023" w:rsidRPr="00E0739E" w:rsidRDefault="00243023"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Численность населения, чел.</w:t>
            </w:r>
          </w:p>
        </w:tc>
        <w:tc>
          <w:tcPr>
            <w:tcW w:w="3543" w:type="dxa"/>
            <w:gridSpan w:val="2"/>
            <w:tcBorders>
              <w:top w:val="single" w:sz="8" w:space="0" w:color="auto"/>
              <w:left w:val="nil"/>
              <w:bottom w:val="single" w:sz="8" w:space="0" w:color="auto"/>
              <w:right w:val="single" w:sz="8" w:space="0" w:color="000000"/>
            </w:tcBorders>
            <w:shd w:val="clear" w:color="auto" w:fill="auto"/>
            <w:vAlign w:val="center"/>
          </w:tcPr>
          <w:p w14:paraId="0E82A42E" w14:textId="77777777" w:rsidR="00243023" w:rsidRPr="00E0739E" w:rsidRDefault="00243023"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 xml:space="preserve">Динамика численности </w:t>
            </w:r>
          </w:p>
          <w:p w14:paraId="44E137A7" w14:textId="77777777" w:rsidR="00243023" w:rsidRPr="00E0739E" w:rsidRDefault="00243023"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населения (</w:t>
            </w:r>
            <w:r w:rsidR="00797D19">
              <w:rPr>
                <w:rFonts w:ascii="Times New Roman" w:hAnsi="Times New Roman"/>
                <w:b/>
                <w:color w:val="000000"/>
                <w:sz w:val="24"/>
                <w:szCs w:val="24"/>
              </w:rPr>
              <w:t>2018</w:t>
            </w:r>
            <w:r w:rsidRPr="00E0739E">
              <w:rPr>
                <w:rFonts w:ascii="Times New Roman" w:hAnsi="Times New Roman"/>
                <w:b/>
                <w:color w:val="000000"/>
                <w:sz w:val="24"/>
                <w:szCs w:val="24"/>
              </w:rPr>
              <w:t>/20</w:t>
            </w:r>
            <w:r w:rsidR="00797D19">
              <w:rPr>
                <w:rFonts w:ascii="Times New Roman" w:hAnsi="Times New Roman"/>
                <w:b/>
                <w:color w:val="000000"/>
                <w:sz w:val="24"/>
                <w:szCs w:val="24"/>
              </w:rPr>
              <w:t>24</w:t>
            </w:r>
            <w:r w:rsidRPr="00E0739E">
              <w:rPr>
                <w:rFonts w:ascii="Times New Roman" w:hAnsi="Times New Roman"/>
                <w:b/>
                <w:color w:val="000000"/>
                <w:sz w:val="24"/>
                <w:szCs w:val="24"/>
              </w:rPr>
              <w:t xml:space="preserve"> гг.)</w:t>
            </w:r>
          </w:p>
        </w:tc>
      </w:tr>
      <w:tr w:rsidR="00876730" w:rsidRPr="00E0739E" w14:paraId="7FC91CEA" w14:textId="77777777" w:rsidTr="00C05BD3">
        <w:trPr>
          <w:trHeight w:val="515"/>
        </w:trPr>
        <w:tc>
          <w:tcPr>
            <w:tcW w:w="3276" w:type="dxa"/>
            <w:vMerge/>
            <w:tcBorders>
              <w:top w:val="single" w:sz="8" w:space="0" w:color="auto"/>
              <w:left w:val="single" w:sz="8" w:space="0" w:color="auto"/>
              <w:bottom w:val="single" w:sz="8" w:space="0" w:color="000000"/>
              <w:right w:val="single" w:sz="8" w:space="0" w:color="auto"/>
            </w:tcBorders>
            <w:vAlign w:val="center"/>
          </w:tcPr>
          <w:p w14:paraId="7824F7D4" w14:textId="77777777" w:rsidR="00876730" w:rsidRPr="00E0739E" w:rsidRDefault="00876730" w:rsidP="00E0739E">
            <w:pPr>
              <w:spacing w:after="0"/>
              <w:rPr>
                <w:rFonts w:ascii="Times New Roman" w:hAnsi="Times New Roman"/>
                <w:b/>
                <w:color w:val="000000"/>
                <w:sz w:val="24"/>
                <w:szCs w:val="24"/>
              </w:rPr>
            </w:pPr>
          </w:p>
        </w:tc>
        <w:tc>
          <w:tcPr>
            <w:tcW w:w="1417" w:type="dxa"/>
            <w:tcBorders>
              <w:top w:val="nil"/>
              <w:left w:val="nil"/>
              <w:bottom w:val="single" w:sz="8" w:space="0" w:color="auto"/>
              <w:right w:val="single" w:sz="8" w:space="0" w:color="auto"/>
            </w:tcBorders>
            <w:shd w:val="clear" w:color="auto" w:fill="auto"/>
            <w:noWrap/>
            <w:vAlign w:val="center"/>
          </w:tcPr>
          <w:p w14:paraId="3D448790" w14:textId="77777777" w:rsidR="00876730" w:rsidRPr="00E0739E" w:rsidRDefault="006504C1"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20</w:t>
            </w:r>
            <w:r w:rsidR="00797D19">
              <w:rPr>
                <w:rFonts w:ascii="Times New Roman" w:hAnsi="Times New Roman"/>
                <w:b/>
                <w:color w:val="000000"/>
                <w:sz w:val="24"/>
                <w:szCs w:val="24"/>
              </w:rPr>
              <w:t>18</w:t>
            </w:r>
            <w:r w:rsidR="00876730" w:rsidRPr="00E0739E">
              <w:rPr>
                <w:rFonts w:ascii="Times New Roman" w:hAnsi="Times New Roman"/>
                <w:b/>
                <w:color w:val="000000"/>
                <w:sz w:val="24"/>
                <w:szCs w:val="24"/>
              </w:rPr>
              <w:t xml:space="preserve"> г.</w:t>
            </w:r>
          </w:p>
        </w:tc>
        <w:tc>
          <w:tcPr>
            <w:tcW w:w="1418" w:type="dxa"/>
            <w:tcBorders>
              <w:top w:val="nil"/>
              <w:left w:val="nil"/>
              <w:bottom w:val="single" w:sz="8" w:space="0" w:color="auto"/>
              <w:right w:val="single" w:sz="8" w:space="0" w:color="auto"/>
            </w:tcBorders>
            <w:shd w:val="clear" w:color="auto" w:fill="auto"/>
            <w:noWrap/>
            <w:vAlign w:val="center"/>
          </w:tcPr>
          <w:p w14:paraId="0911696C" w14:textId="77777777" w:rsidR="00876730" w:rsidRPr="00E0739E" w:rsidRDefault="00ED35A5"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20</w:t>
            </w:r>
            <w:r w:rsidR="00797D19">
              <w:rPr>
                <w:rFonts w:ascii="Times New Roman" w:hAnsi="Times New Roman"/>
                <w:b/>
                <w:color w:val="000000"/>
                <w:sz w:val="24"/>
                <w:szCs w:val="24"/>
              </w:rPr>
              <w:t>24</w:t>
            </w:r>
            <w:r w:rsidR="00876730" w:rsidRPr="00E0739E">
              <w:rPr>
                <w:rFonts w:ascii="Times New Roman" w:hAnsi="Times New Roman"/>
                <w:b/>
                <w:color w:val="000000"/>
                <w:sz w:val="24"/>
                <w:szCs w:val="24"/>
              </w:rPr>
              <w:t xml:space="preserve"> г.</w:t>
            </w:r>
          </w:p>
        </w:tc>
        <w:tc>
          <w:tcPr>
            <w:tcW w:w="1842" w:type="dxa"/>
            <w:tcBorders>
              <w:top w:val="nil"/>
              <w:left w:val="nil"/>
              <w:bottom w:val="single" w:sz="8" w:space="0" w:color="auto"/>
              <w:right w:val="single" w:sz="8" w:space="0" w:color="auto"/>
            </w:tcBorders>
            <w:shd w:val="clear" w:color="auto" w:fill="auto"/>
            <w:vAlign w:val="center"/>
          </w:tcPr>
          <w:p w14:paraId="7C05F9FF" w14:textId="77777777" w:rsidR="00876730" w:rsidRPr="00E0739E" w:rsidRDefault="00876730" w:rsidP="00E0739E">
            <w:pPr>
              <w:spacing w:after="0"/>
              <w:ind w:left="-108" w:right="-118"/>
              <w:jc w:val="center"/>
              <w:rPr>
                <w:rFonts w:ascii="Times New Roman" w:hAnsi="Times New Roman"/>
                <w:b/>
                <w:color w:val="000000"/>
                <w:sz w:val="24"/>
                <w:szCs w:val="24"/>
              </w:rPr>
            </w:pPr>
            <w:r w:rsidRPr="00E0739E">
              <w:rPr>
                <w:rFonts w:ascii="Times New Roman" w:hAnsi="Times New Roman"/>
                <w:b/>
                <w:color w:val="000000"/>
                <w:sz w:val="24"/>
                <w:szCs w:val="24"/>
              </w:rPr>
              <w:t xml:space="preserve">абсолютное </w:t>
            </w:r>
          </w:p>
          <w:p w14:paraId="0C549A76" w14:textId="77777777" w:rsidR="00876730" w:rsidRPr="00E0739E" w:rsidRDefault="00876730" w:rsidP="00E0739E">
            <w:pPr>
              <w:spacing w:after="0"/>
              <w:ind w:left="-108" w:right="-118"/>
              <w:jc w:val="center"/>
              <w:rPr>
                <w:rFonts w:ascii="Times New Roman" w:hAnsi="Times New Roman"/>
                <w:b/>
                <w:color w:val="000000"/>
                <w:sz w:val="24"/>
                <w:szCs w:val="24"/>
              </w:rPr>
            </w:pPr>
            <w:r w:rsidRPr="00E0739E">
              <w:rPr>
                <w:rFonts w:ascii="Times New Roman" w:hAnsi="Times New Roman"/>
                <w:b/>
                <w:color w:val="000000"/>
                <w:sz w:val="24"/>
                <w:szCs w:val="24"/>
              </w:rPr>
              <w:t>изменение, чел.</w:t>
            </w:r>
          </w:p>
        </w:tc>
        <w:tc>
          <w:tcPr>
            <w:tcW w:w="1701" w:type="dxa"/>
            <w:tcBorders>
              <w:top w:val="nil"/>
              <w:left w:val="nil"/>
              <w:bottom w:val="single" w:sz="8" w:space="0" w:color="auto"/>
              <w:right w:val="single" w:sz="8" w:space="0" w:color="auto"/>
            </w:tcBorders>
            <w:shd w:val="clear" w:color="auto" w:fill="auto"/>
            <w:vAlign w:val="center"/>
          </w:tcPr>
          <w:p w14:paraId="24B646DC" w14:textId="77777777" w:rsidR="00876730" w:rsidRPr="00E0739E" w:rsidRDefault="00876730" w:rsidP="00E0739E">
            <w:pPr>
              <w:spacing w:after="0"/>
              <w:ind w:left="-98" w:right="-123"/>
              <w:jc w:val="center"/>
              <w:rPr>
                <w:rFonts w:ascii="Times New Roman" w:hAnsi="Times New Roman"/>
                <w:b/>
                <w:color w:val="000000"/>
                <w:sz w:val="24"/>
                <w:szCs w:val="24"/>
              </w:rPr>
            </w:pPr>
            <w:r w:rsidRPr="00E0739E">
              <w:rPr>
                <w:rFonts w:ascii="Times New Roman" w:hAnsi="Times New Roman"/>
                <w:b/>
                <w:color w:val="000000"/>
                <w:sz w:val="24"/>
                <w:szCs w:val="24"/>
              </w:rPr>
              <w:t>относительное изменение, %</w:t>
            </w:r>
          </w:p>
        </w:tc>
      </w:tr>
      <w:tr w:rsidR="00876730" w:rsidRPr="00E0739E" w14:paraId="248781FD" w14:textId="77777777" w:rsidTr="001E71DD">
        <w:trPr>
          <w:trHeight w:val="770"/>
        </w:trPr>
        <w:tc>
          <w:tcPr>
            <w:tcW w:w="3276" w:type="dxa"/>
            <w:tcBorders>
              <w:top w:val="nil"/>
              <w:left w:val="single" w:sz="8" w:space="0" w:color="auto"/>
              <w:bottom w:val="single" w:sz="8" w:space="0" w:color="auto"/>
              <w:right w:val="single" w:sz="8" w:space="0" w:color="auto"/>
            </w:tcBorders>
            <w:shd w:val="clear" w:color="auto" w:fill="auto"/>
            <w:noWrap/>
          </w:tcPr>
          <w:p w14:paraId="616749A6" w14:textId="77777777" w:rsidR="00876730" w:rsidRPr="00E0739E" w:rsidRDefault="00724A05" w:rsidP="00E0739E">
            <w:pPr>
              <w:spacing w:after="0"/>
              <w:ind w:right="141"/>
              <w:jc w:val="both"/>
              <w:rPr>
                <w:rFonts w:ascii="Times New Roman" w:hAnsi="Times New Roman"/>
                <w:bCs/>
                <w:color w:val="000000"/>
                <w:sz w:val="24"/>
                <w:szCs w:val="24"/>
              </w:rPr>
            </w:pPr>
            <w:r w:rsidRPr="00E0739E">
              <w:rPr>
                <w:rFonts w:ascii="Times New Roman" w:hAnsi="Times New Roman"/>
                <w:bCs/>
                <w:color w:val="000000"/>
                <w:sz w:val="24"/>
                <w:szCs w:val="24"/>
              </w:rPr>
              <w:t xml:space="preserve"> </w:t>
            </w:r>
            <w:r w:rsidR="003A3440">
              <w:rPr>
                <w:rFonts w:ascii="Times New Roman" w:hAnsi="Times New Roman"/>
                <w:bCs/>
                <w:color w:val="000000"/>
                <w:sz w:val="24"/>
                <w:szCs w:val="24"/>
              </w:rPr>
              <w:t>Майоровское сельское поселение</w:t>
            </w:r>
            <w:r w:rsidR="009C1FB5" w:rsidRPr="00E0739E">
              <w:rPr>
                <w:rFonts w:ascii="Times New Roman" w:hAnsi="Times New Roman"/>
                <w:bCs/>
                <w:color w:val="000000"/>
                <w:sz w:val="24"/>
                <w:szCs w:val="24"/>
              </w:rPr>
              <w:t xml:space="preserve"> </w:t>
            </w:r>
            <w:r w:rsidR="00333DD3" w:rsidRPr="00E0739E">
              <w:rPr>
                <w:rFonts w:ascii="Times New Roman" w:hAnsi="Times New Roman"/>
                <w:bCs/>
                <w:color w:val="000000"/>
                <w:sz w:val="24"/>
                <w:szCs w:val="24"/>
              </w:rPr>
              <w:t xml:space="preserve"> </w:t>
            </w:r>
          </w:p>
        </w:tc>
        <w:tc>
          <w:tcPr>
            <w:tcW w:w="1417" w:type="dxa"/>
            <w:tcBorders>
              <w:top w:val="nil"/>
              <w:left w:val="nil"/>
              <w:bottom w:val="single" w:sz="8" w:space="0" w:color="auto"/>
              <w:right w:val="single" w:sz="8" w:space="0" w:color="auto"/>
            </w:tcBorders>
            <w:shd w:val="clear" w:color="auto" w:fill="auto"/>
            <w:noWrap/>
            <w:vAlign w:val="center"/>
          </w:tcPr>
          <w:p w14:paraId="52813CE5" w14:textId="77777777" w:rsidR="00876730" w:rsidRPr="00E0739E" w:rsidRDefault="00797D19" w:rsidP="00E0739E">
            <w:pPr>
              <w:spacing w:after="0"/>
              <w:jc w:val="center"/>
              <w:rPr>
                <w:rFonts w:ascii="Times New Roman" w:hAnsi="Times New Roman"/>
                <w:color w:val="000000"/>
                <w:sz w:val="24"/>
                <w:szCs w:val="24"/>
              </w:rPr>
            </w:pPr>
            <w:r>
              <w:rPr>
                <w:rFonts w:ascii="Times New Roman" w:hAnsi="Times New Roman"/>
                <w:color w:val="000000"/>
                <w:sz w:val="24"/>
                <w:szCs w:val="24"/>
              </w:rPr>
              <w:t>735</w:t>
            </w:r>
          </w:p>
        </w:tc>
        <w:tc>
          <w:tcPr>
            <w:tcW w:w="1418" w:type="dxa"/>
            <w:tcBorders>
              <w:top w:val="nil"/>
              <w:left w:val="nil"/>
              <w:bottom w:val="single" w:sz="8" w:space="0" w:color="auto"/>
              <w:right w:val="single" w:sz="8" w:space="0" w:color="auto"/>
            </w:tcBorders>
            <w:shd w:val="clear" w:color="auto" w:fill="auto"/>
            <w:noWrap/>
            <w:vAlign w:val="center"/>
          </w:tcPr>
          <w:p w14:paraId="430A03FE" w14:textId="77777777" w:rsidR="00876730" w:rsidRPr="00E0739E" w:rsidRDefault="00797D19" w:rsidP="00E0739E">
            <w:pPr>
              <w:spacing w:after="0"/>
              <w:jc w:val="center"/>
              <w:rPr>
                <w:rFonts w:ascii="Times New Roman" w:hAnsi="Times New Roman"/>
                <w:color w:val="000000"/>
                <w:sz w:val="24"/>
                <w:szCs w:val="24"/>
              </w:rPr>
            </w:pPr>
            <w:r>
              <w:rPr>
                <w:rFonts w:ascii="Times New Roman" w:hAnsi="Times New Roman"/>
                <w:color w:val="000000"/>
                <w:sz w:val="24"/>
                <w:szCs w:val="24"/>
              </w:rPr>
              <w:t>690</w:t>
            </w:r>
          </w:p>
        </w:tc>
        <w:tc>
          <w:tcPr>
            <w:tcW w:w="1842" w:type="dxa"/>
            <w:tcBorders>
              <w:top w:val="nil"/>
              <w:left w:val="nil"/>
              <w:bottom w:val="single" w:sz="8" w:space="0" w:color="auto"/>
              <w:right w:val="single" w:sz="8" w:space="0" w:color="auto"/>
            </w:tcBorders>
            <w:shd w:val="clear" w:color="auto" w:fill="auto"/>
            <w:noWrap/>
            <w:vAlign w:val="center"/>
          </w:tcPr>
          <w:p w14:paraId="72480934" w14:textId="77777777" w:rsidR="00876730" w:rsidRPr="00E0739E" w:rsidRDefault="00D2461C" w:rsidP="00E0739E">
            <w:pPr>
              <w:spacing w:after="0"/>
              <w:jc w:val="center"/>
              <w:rPr>
                <w:rFonts w:ascii="Times New Roman" w:hAnsi="Times New Roman"/>
                <w:color w:val="000000"/>
                <w:sz w:val="24"/>
                <w:szCs w:val="24"/>
              </w:rPr>
            </w:pPr>
            <w:r w:rsidRPr="00E0739E">
              <w:rPr>
                <w:rFonts w:ascii="Times New Roman" w:hAnsi="Times New Roman"/>
                <w:color w:val="000000"/>
                <w:sz w:val="24"/>
                <w:szCs w:val="24"/>
              </w:rPr>
              <w:t>-</w:t>
            </w:r>
            <w:r w:rsidR="00797D19">
              <w:rPr>
                <w:rFonts w:ascii="Times New Roman" w:hAnsi="Times New Roman"/>
                <w:color w:val="000000"/>
                <w:sz w:val="24"/>
                <w:szCs w:val="24"/>
              </w:rPr>
              <w:t>45</w:t>
            </w:r>
          </w:p>
        </w:tc>
        <w:tc>
          <w:tcPr>
            <w:tcW w:w="1701" w:type="dxa"/>
            <w:tcBorders>
              <w:top w:val="nil"/>
              <w:left w:val="nil"/>
              <w:bottom w:val="single" w:sz="8" w:space="0" w:color="auto"/>
              <w:right w:val="single" w:sz="8" w:space="0" w:color="auto"/>
            </w:tcBorders>
            <w:shd w:val="clear" w:color="auto" w:fill="auto"/>
            <w:noWrap/>
            <w:vAlign w:val="center"/>
          </w:tcPr>
          <w:p w14:paraId="5095F93D" w14:textId="77777777" w:rsidR="00876730" w:rsidRPr="00E0739E" w:rsidRDefault="00DD4547" w:rsidP="00E0739E">
            <w:pPr>
              <w:spacing w:after="0"/>
              <w:jc w:val="center"/>
              <w:rPr>
                <w:rFonts w:ascii="Times New Roman" w:hAnsi="Times New Roman"/>
                <w:color w:val="000000"/>
                <w:sz w:val="24"/>
                <w:szCs w:val="24"/>
              </w:rPr>
            </w:pPr>
            <w:r w:rsidRPr="00E0739E">
              <w:rPr>
                <w:rFonts w:ascii="Times New Roman" w:hAnsi="Times New Roman"/>
                <w:color w:val="000000"/>
                <w:sz w:val="24"/>
                <w:szCs w:val="24"/>
              </w:rPr>
              <w:t>-</w:t>
            </w:r>
            <w:r w:rsidR="00797D19">
              <w:rPr>
                <w:rFonts w:ascii="Times New Roman" w:hAnsi="Times New Roman"/>
                <w:color w:val="000000"/>
                <w:sz w:val="24"/>
                <w:szCs w:val="24"/>
              </w:rPr>
              <w:t>6,1</w:t>
            </w:r>
          </w:p>
        </w:tc>
      </w:tr>
    </w:tbl>
    <w:p w14:paraId="7D927ECE" w14:textId="77777777" w:rsidR="00243023" w:rsidRPr="00E0739E" w:rsidRDefault="00243023" w:rsidP="00E0739E">
      <w:pPr>
        <w:spacing w:after="0"/>
        <w:ind w:firstLine="567"/>
        <w:jc w:val="both"/>
        <w:rPr>
          <w:rFonts w:ascii="Times New Roman" w:hAnsi="Times New Roman"/>
          <w:sz w:val="28"/>
          <w:szCs w:val="28"/>
        </w:rPr>
      </w:pPr>
      <w:r w:rsidRPr="00E0739E">
        <w:rPr>
          <w:rFonts w:ascii="Times New Roman" w:hAnsi="Times New Roman"/>
          <w:sz w:val="28"/>
          <w:szCs w:val="28"/>
        </w:rPr>
        <w:tab/>
      </w:r>
    </w:p>
    <w:p w14:paraId="78179201" w14:textId="77777777" w:rsidR="003E3A24" w:rsidRPr="00E0739E" w:rsidRDefault="003E3A24" w:rsidP="00E0739E">
      <w:pPr>
        <w:spacing w:after="0"/>
        <w:ind w:firstLine="567"/>
        <w:jc w:val="both"/>
        <w:textAlignment w:val="top"/>
        <w:rPr>
          <w:rFonts w:ascii="Times New Roman" w:hAnsi="Times New Roman"/>
          <w:sz w:val="28"/>
          <w:szCs w:val="28"/>
        </w:rPr>
      </w:pPr>
      <w:r w:rsidRPr="00E0739E">
        <w:rPr>
          <w:rFonts w:ascii="Times New Roman" w:hAnsi="Times New Roman"/>
          <w:sz w:val="28"/>
          <w:szCs w:val="28"/>
        </w:rPr>
        <w:t xml:space="preserve">Демографическая ситуация </w:t>
      </w:r>
      <w:r w:rsidR="00DE270B" w:rsidRPr="00E0739E">
        <w:rPr>
          <w:rFonts w:ascii="Times New Roman" w:hAnsi="Times New Roman"/>
          <w:sz w:val="28"/>
          <w:szCs w:val="28"/>
        </w:rPr>
        <w:t xml:space="preserve">в </w:t>
      </w:r>
      <w:r w:rsidR="00AB1529">
        <w:rPr>
          <w:rFonts w:ascii="Times New Roman" w:hAnsi="Times New Roman"/>
          <w:sz w:val="28"/>
          <w:szCs w:val="28"/>
        </w:rPr>
        <w:t>Майоровском сельском поселении</w:t>
      </w:r>
      <w:r w:rsidRPr="00E0739E">
        <w:rPr>
          <w:rFonts w:ascii="Times New Roman" w:hAnsi="Times New Roman"/>
          <w:sz w:val="28"/>
          <w:szCs w:val="28"/>
        </w:rPr>
        <w:t xml:space="preserve"> характеризуется сокращением численности населения трудоспособного возраста, что является сдерживающим фактором воспроизводства трудовых ресурсов и определяет увеличение демографической нагрузки на трудоспособное население.</w:t>
      </w:r>
    </w:p>
    <w:p w14:paraId="3B49233B" w14:textId="77777777" w:rsidR="00320252" w:rsidRPr="00E0739E" w:rsidRDefault="00320252" w:rsidP="00E0739E">
      <w:pPr>
        <w:spacing w:after="0"/>
        <w:ind w:firstLine="709"/>
        <w:jc w:val="both"/>
        <w:rPr>
          <w:rFonts w:ascii="Times New Roman" w:hAnsi="Times New Roman"/>
          <w:sz w:val="28"/>
          <w:szCs w:val="28"/>
        </w:rPr>
      </w:pPr>
    </w:p>
    <w:p w14:paraId="7FD95370" w14:textId="77777777" w:rsidR="00320252" w:rsidRPr="00E0739E" w:rsidRDefault="00320252" w:rsidP="00E0739E">
      <w:pPr>
        <w:spacing w:after="0"/>
        <w:ind w:firstLine="705"/>
        <w:jc w:val="both"/>
        <w:rPr>
          <w:rFonts w:ascii="Times New Roman" w:hAnsi="Times New Roman"/>
          <w:b/>
          <w:bCs/>
          <w:sz w:val="28"/>
          <w:szCs w:val="28"/>
        </w:rPr>
      </w:pPr>
    </w:p>
    <w:p w14:paraId="4F62FB0E" w14:textId="77777777" w:rsidR="000D7793" w:rsidRPr="00E0739E" w:rsidRDefault="000D7793" w:rsidP="00E0739E">
      <w:pPr>
        <w:spacing w:after="0"/>
        <w:ind w:firstLine="567"/>
        <w:jc w:val="both"/>
        <w:rPr>
          <w:rFonts w:ascii="Times New Roman" w:hAnsi="Times New Roman"/>
          <w:spacing w:val="-8"/>
          <w:sz w:val="28"/>
          <w:szCs w:val="28"/>
        </w:rPr>
      </w:pPr>
    </w:p>
    <w:p w14:paraId="23461C3C" w14:textId="77777777" w:rsidR="00A66414" w:rsidRPr="00E0739E" w:rsidRDefault="00A66414" w:rsidP="00E0739E">
      <w:pPr>
        <w:spacing w:after="0"/>
        <w:ind w:firstLine="567"/>
        <w:rPr>
          <w:rFonts w:ascii="Times New Roman" w:hAnsi="Times New Roman"/>
          <w:sz w:val="28"/>
          <w:szCs w:val="28"/>
          <w:highlight w:val="yellow"/>
        </w:rPr>
      </w:pPr>
    </w:p>
    <w:p w14:paraId="53B5DC99" w14:textId="77777777" w:rsidR="00D919ED" w:rsidRPr="00E0739E" w:rsidRDefault="00D919ED" w:rsidP="00E0739E">
      <w:pPr>
        <w:pStyle w:val="a9"/>
        <w:autoSpaceDE w:val="0"/>
        <w:autoSpaceDN w:val="0"/>
        <w:adjustRightInd w:val="0"/>
        <w:spacing w:after="0"/>
        <w:ind w:left="0"/>
        <w:jc w:val="center"/>
        <w:rPr>
          <w:rFonts w:ascii="Times New Roman" w:hAnsi="Times New Roman"/>
          <w:b/>
          <w:bCs/>
          <w:color w:val="000000"/>
          <w:sz w:val="28"/>
          <w:szCs w:val="28"/>
          <w:lang w:eastAsia="ru-RU"/>
        </w:rPr>
      </w:pPr>
    </w:p>
    <w:p w14:paraId="02DCB945" w14:textId="77777777" w:rsidR="00D919ED" w:rsidRPr="00E0739E" w:rsidRDefault="00D919ED" w:rsidP="00E0739E">
      <w:pPr>
        <w:pStyle w:val="a9"/>
        <w:autoSpaceDE w:val="0"/>
        <w:autoSpaceDN w:val="0"/>
        <w:adjustRightInd w:val="0"/>
        <w:spacing w:after="0"/>
        <w:ind w:left="0"/>
        <w:jc w:val="center"/>
        <w:rPr>
          <w:rFonts w:ascii="Times New Roman" w:hAnsi="Times New Roman"/>
          <w:b/>
          <w:bCs/>
          <w:color w:val="000000"/>
          <w:sz w:val="28"/>
          <w:szCs w:val="28"/>
          <w:lang w:eastAsia="ru-RU"/>
        </w:rPr>
      </w:pPr>
    </w:p>
    <w:p w14:paraId="68BC3DD1" w14:textId="77777777" w:rsidR="00D919ED" w:rsidRPr="00E0739E" w:rsidRDefault="00D919ED" w:rsidP="00E0739E">
      <w:pPr>
        <w:pStyle w:val="a9"/>
        <w:autoSpaceDE w:val="0"/>
        <w:autoSpaceDN w:val="0"/>
        <w:adjustRightInd w:val="0"/>
        <w:spacing w:after="0"/>
        <w:ind w:left="0"/>
        <w:jc w:val="center"/>
        <w:rPr>
          <w:rFonts w:ascii="Times New Roman" w:hAnsi="Times New Roman"/>
          <w:b/>
          <w:bCs/>
          <w:color w:val="000000"/>
          <w:sz w:val="28"/>
          <w:szCs w:val="28"/>
          <w:lang w:eastAsia="ru-RU"/>
        </w:rPr>
      </w:pPr>
    </w:p>
    <w:p w14:paraId="189C6C26" w14:textId="77777777" w:rsidR="00D919ED" w:rsidRPr="00E0739E" w:rsidRDefault="00D919ED" w:rsidP="00E0739E">
      <w:pPr>
        <w:pStyle w:val="a9"/>
        <w:autoSpaceDE w:val="0"/>
        <w:autoSpaceDN w:val="0"/>
        <w:adjustRightInd w:val="0"/>
        <w:spacing w:after="0"/>
        <w:ind w:left="0"/>
        <w:jc w:val="center"/>
        <w:rPr>
          <w:rFonts w:ascii="Times New Roman" w:hAnsi="Times New Roman"/>
          <w:b/>
          <w:bCs/>
          <w:color w:val="000000"/>
          <w:sz w:val="28"/>
          <w:szCs w:val="28"/>
          <w:lang w:eastAsia="ru-RU"/>
        </w:rPr>
      </w:pPr>
    </w:p>
    <w:p w14:paraId="43EDA387" w14:textId="77777777" w:rsidR="00D919ED" w:rsidRPr="00E0739E" w:rsidRDefault="00D919ED" w:rsidP="00E0739E">
      <w:pPr>
        <w:pStyle w:val="a9"/>
        <w:autoSpaceDE w:val="0"/>
        <w:autoSpaceDN w:val="0"/>
        <w:adjustRightInd w:val="0"/>
        <w:spacing w:after="0"/>
        <w:ind w:left="0"/>
        <w:jc w:val="center"/>
        <w:rPr>
          <w:rFonts w:ascii="Times New Roman" w:hAnsi="Times New Roman"/>
          <w:b/>
          <w:bCs/>
          <w:color w:val="000000"/>
          <w:sz w:val="28"/>
          <w:szCs w:val="28"/>
          <w:lang w:eastAsia="ru-RU"/>
        </w:rPr>
      </w:pPr>
    </w:p>
    <w:p w14:paraId="0EA754F4" w14:textId="77777777" w:rsidR="00D5048C" w:rsidRPr="00E0739E" w:rsidRDefault="00D5048C" w:rsidP="00E0739E">
      <w:pPr>
        <w:pStyle w:val="a9"/>
        <w:autoSpaceDE w:val="0"/>
        <w:autoSpaceDN w:val="0"/>
        <w:adjustRightInd w:val="0"/>
        <w:spacing w:after="0"/>
        <w:ind w:left="0"/>
        <w:jc w:val="center"/>
        <w:rPr>
          <w:rFonts w:ascii="Times New Roman" w:hAnsi="Times New Roman"/>
          <w:b/>
          <w:bCs/>
          <w:color w:val="000000"/>
          <w:sz w:val="28"/>
          <w:szCs w:val="28"/>
          <w:lang w:eastAsia="ru-RU"/>
        </w:rPr>
        <w:sectPr w:rsidR="00D5048C" w:rsidRPr="00E0739E" w:rsidSect="00BB2AE3">
          <w:pgSz w:w="11907" w:h="16840" w:code="9"/>
          <w:pgMar w:top="851" w:right="567" w:bottom="851" w:left="1701" w:header="454" w:footer="720" w:gutter="0"/>
          <w:cols w:space="720"/>
          <w:docGrid w:linePitch="299"/>
        </w:sectPr>
      </w:pPr>
    </w:p>
    <w:p w14:paraId="4472BF20" w14:textId="77777777" w:rsidR="00E22DF8" w:rsidRPr="00E0739E" w:rsidRDefault="00CD7D28" w:rsidP="00E0739E">
      <w:pPr>
        <w:pStyle w:val="a9"/>
        <w:autoSpaceDE w:val="0"/>
        <w:autoSpaceDN w:val="0"/>
        <w:adjustRightInd w:val="0"/>
        <w:spacing w:after="0"/>
        <w:ind w:left="0"/>
        <w:jc w:val="center"/>
        <w:rPr>
          <w:rFonts w:ascii="Times New Roman" w:hAnsi="Times New Roman"/>
          <w:b/>
          <w:bCs/>
          <w:color w:val="000000"/>
          <w:sz w:val="28"/>
          <w:szCs w:val="28"/>
          <w:lang w:eastAsia="ru-RU"/>
        </w:rPr>
      </w:pPr>
      <w:r w:rsidRPr="00E0739E">
        <w:rPr>
          <w:rFonts w:ascii="Times New Roman" w:hAnsi="Times New Roman"/>
          <w:b/>
          <w:bCs/>
          <w:color w:val="000000"/>
          <w:sz w:val="28"/>
          <w:szCs w:val="28"/>
          <w:lang w:eastAsia="ru-RU"/>
        </w:rPr>
        <w:lastRenderedPageBreak/>
        <w:t>1.    ВОДОСНАБЖЕНИЕ</w:t>
      </w:r>
    </w:p>
    <w:p w14:paraId="011B0818" w14:textId="77777777" w:rsidR="00E22DF8" w:rsidRPr="00E0739E" w:rsidRDefault="00CD7D28" w:rsidP="00E0739E">
      <w:pPr>
        <w:pStyle w:val="a9"/>
        <w:autoSpaceDE w:val="0"/>
        <w:autoSpaceDN w:val="0"/>
        <w:adjustRightInd w:val="0"/>
        <w:spacing w:after="0"/>
        <w:ind w:left="1080"/>
        <w:jc w:val="center"/>
        <w:rPr>
          <w:rFonts w:ascii="Times New Roman" w:hAnsi="Times New Roman"/>
          <w:b/>
          <w:color w:val="000000"/>
          <w:sz w:val="28"/>
          <w:szCs w:val="28"/>
        </w:rPr>
      </w:pPr>
      <w:r w:rsidRPr="00E0739E">
        <w:rPr>
          <w:rFonts w:ascii="Times New Roman" w:hAnsi="Times New Roman"/>
          <w:b/>
          <w:color w:val="000000"/>
          <w:sz w:val="28"/>
          <w:szCs w:val="28"/>
        </w:rPr>
        <w:t>1.1</w:t>
      </w:r>
      <w:r w:rsidR="004F4053" w:rsidRPr="00E0739E">
        <w:rPr>
          <w:rFonts w:ascii="Times New Roman" w:hAnsi="Times New Roman"/>
          <w:b/>
          <w:color w:val="000000"/>
          <w:sz w:val="28"/>
          <w:szCs w:val="28"/>
        </w:rPr>
        <w:t xml:space="preserve">. </w:t>
      </w:r>
      <w:r w:rsidRPr="00E0739E">
        <w:rPr>
          <w:rFonts w:ascii="Times New Roman" w:hAnsi="Times New Roman"/>
          <w:b/>
          <w:color w:val="000000"/>
          <w:sz w:val="28"/>
          <w:szCs w:val="28"/>
        </w:rPr>
        <w:t>Т</w:t>
      </w:r>
      <w:r w:rsidR="00562C9C" w:rsidRPr="00E0739E">
        <w:rPr>
          <w:rFonts w:ascii="Times New Roman" w:hAnsi="Times New Roman"/>
          <w:b/>
          <w:color w:val="000000"/>
          <w:sz w:val="28"/>
          <w:szCs w:val="28"/>
        </w:rPr>
        <w:t>ЕХНИКО-ЭКОНОМИЧЕСКОЕ СОСТОЯНИЕ ЦЕНТРАЛИЗОВАННЫХ СИСТЕМ ВОДОСНАБЖЕНИЯ</w:t>
      </w:r>
    </w:p>
    <w:p w14:paraId="05122F8E" w14:textId="77777777" w:rsidR="00E22DF8" w:rsidRPr="00E0739E" w:rsidRDefault="004F4053" w:rsidP="00E0739E">
      <w:pPr>
        <w:pStyle w:val="a9"/>
        <w:autoSpaceDE w:val="0"/>
        <w:autoSpaceDN w:val="0"/>
        <w:adjustRightInd w:val="0"/>
        <w:spacing w:after="0"/>
        <w:ind w:left="0"/>
        <w:jc w:val="center"/>
        <w:rPr>
          <w:rFonts w:ascii="Times New Roman" w:hAnsi="Times New Roman"/>
          <w:b/>
          <w:color w:val="000000"/>
          <w:sz w:val="28"/>
          <w:szCs w:val="28"/>
        </w:rPr>
      </w:pPr>
      <w:r w:rsidRPr="00E0739E">
        <w:rPr>
          <w:rFonts w:ascii="Times New Roman" w:hAnsi="Times New Roman"/>
          <w:b/>
          <w:color w:val="000000"/>
          <w:sz w:val="28"/>
          <w:szCs w:val="28"/>
        </w:rPr>
        <w:t xml:space="preserve">1.1.1. </w:t>
      </w:r>
      <w:r w:rsidR="00264BED" w:rsidRPr="00E0739E">
        <w:rPr>
          <w:rFonts w:ascii="Times New Roman" w:hAnsi="Times New Roman"/>
          <w:b/>
          <w:color w:val="000000"/>
          <w:sz w:val="28"/>
          <w:szCs w:val="28"/>
        </w:rPr>
        <w:t>Описание с</w:t>
      </w:r>
      <w:r w:rsidR="00E22DF8" w:rsidRPr="00E0739E">
        <w:rPr>
          <w:rFonts w:ascii="Times New Roman" w:hAnsi="Times New Roman"/>
          <w:b/>
          <w:color w:val="000000"/>
          <w:sz w:val="28"/>
          <w:szCs w:val="28"/>
        </w:rPr>
        <w:t>истем</w:t>
      </w:r>
      <w:r w:rsidR="00264BED" w:rsidRPr="00E0739E">
        <w:rPr>
          <w:rFonts w:ascii="Times New Roman" w:hAnsi="Times New Roman"/>
          <w:b/>
          <w:color w:val="000000"/>
          <w:sz w:val="28"/>
          <w:szCs w:val="28"/>
        </w:rPr>
        <w:t>ы</w:t>
      </w:r>
      <w:r w:rsidR="00E22DF8" w:rsidRPr="00E0739E">
        <w:rPr>
          <w:rFonts w:ascii="Times New Roman" w:hAnsi="Times New Roman"/>
          <w:b/>
          <w:color w:val="000000"/>
          <w:sz w:val="28"/>
          <w:szCs w:val="28"/>
        </w:rPr>
        <w:t xml:space="preserve"> и структур</w:t>
      </w:r>
      <w:r w:rsidR="00264BED" w:rsidRPr="00E0739E">
        <w:rPr>
          <w:rFonts w:ascii="Times New Roman" w:hAnsi="Times New Roman"/>
          <w:b/>
          <w:color w:val="000000"/>
          <w:sz w:val="28"/>
          <w:szCs w:val="28"/>
        </w:rPr>
        <w:t>ы</w:t>
      </w:r>
      <w:r w:rsidR="00E22DF8" w:rsidRPr="00E0739E">
        <w:rPr>
          <w:rFonts w:ascii="Times New Roman" w:hAnsi="Times New Roman"/>
          <w:b/>
          <w:color w:val="000000"/>
          <w:sz w:val="28"/>
          <w:szCs w:val="28"/>
        </w:rPr>
        <w:t xml:space="preserve"> водоснабжения поселения и деление терр</w:t>
      </w:r>
      <w:r w:rsidR="00AF6220" w:rsidRPr="00E0739E">
        <w:rPr>
          <w:rFonts w:ascii="Times New Roman" w:hAnsi="Times New Roman"/>
          <w:b/>
          <w:color w:val="000000"/>
          <w:sz w:val="28"/>
          <w:szCs w:val="28"/>
        </w:rPr>
        <w:t>итори</w:t>
      </w:r>
      <w:r w:rsidR="00264BED" w:rsidRPr="00E0739E">
        <w:rPr>
          <w:rFonts w:ascii="Times New Roman" w:hAnsi="Times New Roman"/>
          <w:b/>
          <w:color w:val="000000"/>
          <w:sz w:val="28"/>
          <w:szCs w:val="28"/>
        </w:rPr>
        <w:t>и</w:t>
      </w:r>
      <w:r w:rsidR="00AF6220" w:rsidRPr="00E0739E">
        <w:rPr>
          <w:rFonts w:ascii="Times New Roman" w:hAnsi="Times New Roman"/>
          <w:b/>
          <w:color w:val="000000"/>
          <w:sz w:val="28"/>
          <w:szCs w:val="28"/>
        </w:rPr>
        <w:t xml:space="preserve"> на эксплуатационные зоны</w:t>
      </w:r>
    </w:p>
    <w:p w14:paraId="25B6FBDB" w14:textId="77777777" w:rsidR="0092413E" w:rsidRPr="00E0739E" w:rsidRDefault="0092413E" w:rsidP="00E0739E">
      <w:pPr>
        <w:autoSpaceDE w:val="0"/>
        <w:autoSpaceDN w:val="0"/>
        <w:adjustRightInd w:val="0"/>
        <w:spacing w:after="0"/>
        <w:ind w:firstLine="708"/>
        <w:jc w:val="both"/>
        <w:rPr>
          <w:rFonts w:ascii="Times New Roman" w:hAnsi="Times New Roman"/>
          <w:i/>
          <w:sz w:val="28"/>
          <w:szCs w:val="28"/>
        </w:rPr>
      </w:pPr>
      <w:r w:rsidRPr="00E0739E">
        <w:rPr>
          <w:rFonts w:ascii="Times New Roman" w:hAnsi="Times New Roman"/>
          <w:sz w:val="28"/>
          <w:szCs w:val="28"/>
        </w:rPr>
        <w:t xml:space="preserve">Система централизованного водоснабжения в </w:t>
      </w:r>
      <w:r w:rsidR="00AB1529">
        <w:rPr>
          <w:rFonts w:ascii="Times New Roman" w:hAnsi="Times New Roman"/>
          <w:sz w:val="28"/>
          <w:szCs w:val="28"/>
        </w:rPr>
        <w:t>Майоровском сельском поселении</w:t>
      </w:r>
      <w:r w:rsidRPr="00E0739E">
        <w:rPr>
          <w:rFonts w:ascii="Times New Roman" w:hAnsi="Times New Roman"/>
          <w:sz w:val="28"/>
          <w:szCs w:val="28"/>
        </w:rPr>
        <w:t xml:space="preserve"> имеется </w:t>
      </w:r>
      <w:r w:rsidR="00AF5E15">
        <w:rPr>
          <w:rFonts w:ascii="Times New Roman" w:hAnsi="Times New Roman"/>
          <w:sz w:val="28"/>
          <w:szCs w:val="28"/>
        </w:rPr>
        <w:t>в х. Майоровский и х. Похлебин</w:t>
      </w:r>
      <w:r w:rsidR="0056406D">
        <w:rPr>
          <w:rFonts w:ascii="Times New Roman" w:hAnsi="Times New Roman"/>
          <w:sz w:val="28"/>
          <w:szCs w:val="28"/>
        </w:rPr>
        <w:t xml:space="preserve">. </w:t>
      </w:r>
    </w:p>
    <w:p w14:paraId="77E8D867" w14:textId="77777777" w:rsidR="0092413E" w:rsidRPr="00E0739E" w:rsidRDefault="0092413E" w:rsidP="00E0739E">
      <w:pPr>
        <w:autoSpaceDE w:val="0"/>
        <w:autoSpaceDN w:val="0"/>
        <w:adjustRightInd w:val="0"/>
        <w:spacing w:after="0"/>
        <w:ind w:firstLine="708"/>
        <w:jc w:val="both"/>
        <w:rPr>
          <w:rFonts w:ascii="Times New Roman" w:eastAsia="Times New Roman" w:hAnsi="Times New Roman"/>
          <w:sz w:val="28"/>
          <w:szCs w:val="28"/>
          <w:lang w:eastAsia="ar-SA"/>
        </w:rPr>
      </w:pPr>
      <w:r w:rsidRPr="00E0739E">
        <w:rPr>
          <w:rFonts w:ascii="Times New Roman" w:eastAsia="Times New Roman" w:hAnsi="Times New Roman"/>
          <w:sz w:val="28"/>
          <w:szCs w:val="28"/>
          <w:lang w:eastAsia="ru-RU"/>
        </w:rPr>
        <w:t xml:space="preserve">Источником водоснабжения населенных пунктов, указанных выше являются </w:t>
      </w:r>
      <w:r w:rsidR="00AF5E15">
        <w:rPr>
          <w:rFonts w:ascii="Times New Roman" w:eastAsia="Times New Roman" w:hAnsi="Times New Roman"/>
          <w:sz w:val="28"/>
          <w:szCs w:val="28"/>
          <w:lang w:eastAsia="ru-RU"/>
        </w:rPr>
        <w:t>две</w:t>
      </w:r>
      <w:r w:rsidR="0056406D">
        <w:rPr>
          <w:rFonts w:ascii="Times New Roman" w:eastAsia="Times New Roman" w:hAnsi="Times New Roman"/>
          <w:sz w:val="28"/>
          <w:szCs w:val="28"/>
          <w:lang w:eastAsia="ru-RU"/>
        </w:rPr>
        <w:t xml:space="preserve"> </w:t>
      </w:r>
      <w:r w:rsidRPr="00E0739E">
        <w:rPr>
          <w:rFonts w:ascii="Times New Roman" w:eastAsia="Times New Roman" w:hAnsi="Times New Roman"/>
          <w:sz w:val="28"/>
          <w:szCs w:val="28"/>
          <w:lang w:eastAsia="ar-SA"/>
        </w:rPr>
        <w:t xml:space="preserve">скважины, расположенные на территории каждого </w:t>
      </w:r>
      <w:r w:rsidR="0056406D">
        <w:rPr>
          <w:rFonts w:ascii="Times New Roman" w:eastAsia="Times New Roman" w:hAnsi="Times New Roman"/>
          <w:sz w:val="28"/>
          <w:szCs w:val="28"/>
          <w:lang w:eastAsia="ar-SA"/>
        </w:rPr>
        <w:t>из населенных пунктов</w:t>
      </w:r>
      <w:r w:rsidRPr="00E0739E">
        <w:rPr>
          <w:rFonts w:ascii="Times New Roman" w:eastAsia="Times New Roman" w:hAnsi="Times New Roman"/>
          <w:sz w:val="28"/>
          <w:szCs w:val="28"/>
          <w:lang w:eastAsia="ar-SA"/>
        </w:rPr>
        <w:t xml:space="preserve">.  Дебит скважин </w:t>
      </w:r>
      <w:r w:rsidR="0056406D">
        <w:rPr>
          <w:rFonts w:ascii="Times New Roman" w:eastAsia="Times New Roman" w:hAnsi="Times New Roman"/>
          <w:sz w:val="28"/>
          <w:szCs w:val="28"/>
          <w:lang w:eastAsia="ar-SA"/>
        </w:rPr>
        <w:t>(</w:t>
      </w:r>
      <w:r w:rsidR="00AF5E15">
        <w:rPr>
          <w:rFonts w:ascii="Times New Roman" w:eastAsia="Times New Roman" w:hAnsi="Times New Roman"/>
          <w:sz w:val="28"/>
          <w:szCs w:val="28"/>
          <w:lang w:eastAsia="ar-SA"/>
        </w:rPr>
        <w:t>9,28</w:t>
      </w:r>
      <w:r w:rsidRPr="00E0739E">
        <w:rPr>
          <w:rFonts w:ascii="Times New Roman" w:eastAsia="Times New Roman" w:hAnsi="Times New Roman"/>
          <w:sz w:val="28"/>
          <w:szCs w:val="28"/>
          <w:lang w:eastAsia="ar-SA"/>
        </w:rPr>
        <w:t xml:space="preserve"> м</w:t>
      </w:r>
      <w:r w:rsidRPr="00E0739E">
        <w:rPr>
          <w:rFonts w:ascii="Times New Roman" w:eastAsia="Times New Roman" w:hAnsi="Times New Roman"/>
          <w:sz w:val="28"/>
          <w:szCs w:val="28"/>
          <w:vertAlign w:val="superscript"/>
          <w:lang w:eastAsia="ar-SA"/>
        </w:rPr>
        <w:t>3</w:t>
      </w:r>
      <w:r w:rsidRPr="00E0739E">
        <w:rPr>
          <w:rFonts w:ascii="Times New Roman" w:eastAsia="Times New Roman" w:hAnsi="Times New Roman"/>
          <w:sz w:val="28"/>
          <w:szCs w:val="28"/>
          <w:lang w:eastAsia="ar-SA"/>
        </w:rPr>
        <w:t>/час</w:t>
      </w:r>
      <w:r w:rsidR="0056406D">
        <w:rPr>
          <w:rFonts w:ascii="Times New Roman" w:eastAsia="Times New Roman" w:hAnsi="Times New Roman"/>
          <w:sz w:val="28"/>
          <w:szCs w:val="28"/>
          <w:lang w:eastAsia="ar-SA"/>
        </w:rPr>
        <w:t>)</w:t>
      </w:r>
    </w:p>
    <w:p w14:paraId="3AC2F226" w14:textId="77777777" w:rsidR="0092413E" w:rsidRPr="00E0739E" w:rsidRDefault="0092413E" w:rsidP="00E0739E">
      <w:pPr>
        <w:autoSpaceDE w:val="0"/>
        <w:autoSpaceDN w:val="0"/>
        <w:adjustRightInd w:val="0"/>
        <w:spacing w:after="0"/>
        <w:ind w:firstLine="708"/>
        <w:jc w:val="both"/>
        <w:rPr>
          <w:rFonts w:ascii="Times New Roman" w:eastAsia="Times New Roman" w:hAnsi="Times New Roman"/>
          <w:sz w:val="28"/>
          <w:szCs w:val="28"/>
          <w:lang w:eastAsia="ar-SA"/>
        </w:rPr>
      </w:pPr>
      <w:r w:rsidRPr="00E0739E">
        <w:rPr>
          <w:rFonts w:ascii="Times New Roman" w:eastAsia="Times New Roman" w:hAnsi="Times New Roman"/>
          <w:sz w:val="28"/>
          <w:szCs w:val="28"/>
          <w:lang w:eastAsia="ar-SA"/>
        </w:rPr>
        <w:t xml:space="preserve">Подача воды со скважин осуществляется насосами марки ЭЦВ </w:t>
      </w:r>
      <w:r w:rsidR="0056406D">
        <w:rPr>
          <w:rFonts w:ascii="Times New Roman" w:eastAsia="Times New Roman" w:hAnsi="Times New Roman"/>
          <w:sz w:val="28"/>
          <w:szCs w:val="28"/>
          <w:lang w:eastAsia="ar-SA"/>
        </w:rPr>
        <w:t>–</w:t>
      </w:r>
      <w:r w:rsidR="00AF5E15">
        <w:rPr>
          <w:rFonts w:ascii="Times New Roman" w:eastAsia="Times New Roman" w:hAnsi="Times New Roman"/>
          <w:sz w:val="28"/>
          <w:szCs w:val="28"/>
          <w:lang w:eastAsia="ar-SA"/>
        </w:rPr>
        <w:t xml:space="preserve"> 6-10-110</w:t>
      </w:r>
      <w:r w:rsidRPr="00E0739E">
        <w:rPr>
          <w:rFonts w:ascii="Times New Roman" w:eastAsia="Times New Roman" w:hAnsi="Times New Roman"/>
          <w:sz w:val="28"/>
          <w:szCs w:val="28"/>
          <w:lang w:eastAsia="ar-SA"/>
        </w:rPr>
        <w:t xml:space="preserve">. Подача воды в распределительную сеть водоснабжения </w:t>
      </w:r>
      <w:r w:rsidR="00A03F9E">
        <w:rPr>
          <w:rFonts w:ascii="Times New Roman" w:eastAsia="Times New Roman" w:hAnsi="Times New Roman"/>
          <w:sz w:val="28"/>
          <w:szCs w:val="28"/>
          <w:lang w:eastAsia="ar-SA"/>
        </w:rPr>
        <w:t>х.</w:t>
      </w:r>
      <w:r w:rsidR="00AF5E15">
        <w:rPr>
          <w:rFonts w:ascii="Times New Roman" w:eastAsia="Times New Roman" w:hAnsi="Times New Roman"/>
          <w:sz w:val="28"/>
          <w:szCs w:val="28"/>
          <w:lang w:eastAsia="ar-SA"/>
        </w:rPr>
        <w:t xml:space="preserve"> Майоровский</w:t>
      </w:r>
      <w:r w:rsidRPr="00E0739E">
        <w:rPr>
          <w:rFonts w:ascii="Times New Roman" w:eastAsia="Times New Roman" w:hAnsi="Times New Roman"/>
          <w:sz w:val="28"/>
          <w:szCs w:val="28"/>
          <w:lang w:eastAsia="ar-SA"/>
        </w:rPr>
        <w:t xml:space="preserve">, осуществляется через </w:t>
      </w:r>
      <w:r w:rsidR="00AF5E15">
        <w:rPr>
          <w:rFonts w:ascii="Times New Roman" w:eastAsia="Times New Roman" w:hAnsi="Times New Roman"/>
          <w:sz w:val="28"/>
          <w:szCs w:val="28"/>
          <w:lang w:eastAsia="ar-SA"/>
        </w:rPr>
        <w:t>водонапорную башню, объемом 10</w:t>
      </w:r>
      <w:r w:rsidRPr="00E0739E">
        <w:rPr>
          <w:rFonts w:ascii="Times New Roman" w:eastAsia="Times New Roman" w:hAnsi="Times New Roman"/>
          <w:sz w:val="28"/>
          <w:szCs w:val="28"/>
          <w:lang w:eastAsia="ar-SA"/>
        </w:rPr>
        <w:t xml:space="preserve"> м</w:t>
      </w:r>
      <w:r w:rsidRPr="00E0739E">
        <w:rPr>
          <w:rFonts w:ascii="Times New Roman" w:eastAsia="Times New Roman" w:hAnsi="Times New Roman"/>
          <w:sz w:val="28"/>
          <w:szCs w:val="28"/>
          <w:vertAlign w:val="superscript"/>
          <w:lang w:eastAsia="ar-SA"/>
        </w:rPr>
        <w:t>3</w:t>
      </w:r>
      <w:r w:rsidRPr="00E0739E">
        <w:rPr>
          <w:rFonts w:ascii="Times New Roman" w:eastAsia="Times New Roman" w:hAnsi="Times New Roman"/>
          <w:sz w:val="28"/>
          <w:szCs w:val="28"/>
          <w:lang w:eastAsia="ar-SA"/>
        </w:rPr>
        <w:t xml:space="preserve">. </w:t>
      </w:r>
      <w:r w:rsidR="0056406D" w:rsidRPr="00E0739E">
        <w:rPr>
          <w:rFonts w:ascii="Times New Roman" w:eastAsia="Times New Roman" w:hAnsi="Times New Roman"/>
          <w:sz w:val="28"/>
          <w:szCs w:val="28"/>
          <w:lang w:eastAsia="ar-SA"/>
        </w:rPr>
        <w:t xml:space="preserve">Подача воды в распределительную сеть водоснабжения </w:t>
      </w:r>
      <w:r w:rsidR="00AF5E15">
        <w:rPr>
          <w:rFonts w:ascii="Times New Roman" w:eastAsia="Times New Roman" w:hAnsi="Times New Roman"/>
          <w:sz w:val="28"/>
          <w:szCs w:val="28"/>
          <w:lang w:eastAsia="ar-SA"/>
        </w:rPr>
        <w:t>х. Похлебин</w:t>
      </w:r>
      <w:r w:rsidR="0056406D" w:rsidRPr="00E0739E">
        <w:rPr>
          <w:rFonts w:ascii="Times New Roman" w:eastAsia="Times New Roman" w:hAnsi="Times New Roman"/>
          <w:sz w:val="28"/>
          <w:szCs w:val="28"/>
          <w:lang w:eastAsia="ar-SA"/>
        </w:rPr>
        <w:t xml:space="preserve">, осуществляется через </w:t>
      </w:r>
      <w:r w:rsidR="00AF5E15">
        <w:rPr>
          <w:rFonts w:ascii="Times New Roman" w:eastAsia="Times New Roman" w:hAnsi="Times New Roman"/>
          <w:sz w:val="28"/>
          <w:szCs w:val="28"/>
          <w:lang w:eastAsia="ar-SA"/>
        </w:rPr>
        <w:t xml:space="preserve">напрямую в распределительную сеть водоснабжения. </w:t>
      </w:r>
    </w:p>
    <w:p w14:paraId="63D06E4D" w14:textId="77777777" w:rsidR="0092413E" w:rsidRPr="00E0739E" w:rsidRDefault="0092413E" w:rsidP="00E0739E">
      <w:pPr>
        <w:autoSpaceDE w:val="0"/>
        <w:autoSpaceDN w:val="0"/>
        <w:adjustRightInd w:val="0"/>
        <w:spacing w:after="0"/>
        <w:ind w:firstLine="708"/>
        <w:jc w:val="both"/>
        <w:rPr>
          <w:rFonts w:ascii="Times New Roman" w:eastAsia="Times New Roman" w:hAnsi="Times New Roman"/>
          <w:sz w:val="28"/>
          <w:szCs w:val="28"/>
          <w:lang w:eastAsia="ru-RU"/>
        </w:rPr>
      </w:pPr>
      <w:r w:rsidRPr="00BA02ED">
        <w:rPr>
          <w:rFonts w:ascii="Times New Roman" w:eastAsia="Times New Roman" w:hAnsi="Times New Roman"/>
          <w:sz w:val="28"/>
          <w:szCs w:val="28"/>
          <w:lang w:eastAsia="ru-RU"/>
        </w:rPr>
        <w:t xml:space="preserve">Эксплуатацию водоснабжения на территории </w:t>
      </w:r>
      <w:r w:rsidR="00AB1529" w:rsidRPr="00BA02ED">
        <w:rPr>
          <w:rFonts w:ascii="Times New Roman" w:eastAsia="Times New Roman" w:hAnsi="Times New Roman"/>
          <w:sz w:val="28"/>
          <w:szCs w:val="28"/>
          <w:lang w:eastAsia="ru-RU"/>
        </w:rPr>
        <w:t>Майоровского сельского поселения</w:t>
      </w:r>
      <w:r w:rsidRPr="00BA02ED">
        <w:rPr>
          <w:rFonts w:ascii="Times New Roman" w:eastAsia="Times New Roman" w:hAnsi="Times New Roman"/>
          <w:sz w:val="28"/>
          <w:szCs w:val="28"/>
          <w:lang w:eastAsia="ru-RU"/>
        </w:rPr>
        <w:t xml:space="preserve"> осуществляет </w:t>
      </w:r>
      <w:r w:rsidR="00AF5E15" w:rsidRPr="00BA02ED">
        <w:rPr>
          <w:rFonts w:ascii="Times New Roman" w:eastAsia="Times New Roman" w:hAnsi="Times New Roman"/>
          <w:sz w:val="28"/>
          <w:szCs w:val="28"/>
          <w:lang w:eastAsia="ru-RU"/>
        </w:rPr>
        <w:t>МУП «</w:t>
      </w:r>
      <w:r w:rsidR="00BA02ED" w:rsidRPr="00BA02ED">
        <w:rPr>
          <w:rFonts w:ascii="Times New Roman" w:eastAsia="Times New Roman" w:hAnsi="Times New Roman"/>
          <w:sz w:val="28"/>
          <w:szCs w:val="28"/>
          <w:lang w:eastAsia="ru-RU"/>
        </w:rPr>
        <w:t>Майоровское</w:t>
      </w:r>
      <w:r w:rsidR="00AF5E15" w:rsidRPr="00BA02ED">
        <w:rPr>
          <w:rFonts w:ascii="Times New Roman" w:eastAsia="Times New Roman" w:hAnsi="Times New Roman"/>
          <w:sz w:val="28"/>
          <w:szCs w:val="28"/>
          <w:lang w:eastAsia="ru-RU"/>
        </w:rPr>
        <w:t>»</w:t>
      </w:r>
      <w:r w:rsidRPr="00BA02ED">
        <w:rPr>
          <w:rFonts w:ascii="Times New Roman" w:eastAsia="Times New Roman" w:hAnsi="Times New Roman"/>
          <w:sz w:val="28"/>
          <w:szCs w:val="28"/>
          <w:lang w:eastAsia="ru-RU"/>
        </w:rPr>
        <w:t>.</w:t>
      </w:r>
    </w:p>
    <w:p w14:paraId="4E245949" w14:textId="77777777" w:rsidR="00E22DF8" w:rsidRPr="00E0739E" w:rsidRDefault="00E22DF8" w:rsidP="00E0739E">
      <w:pPr>
        <w:autoSpaceDE w:val="0"/>
        <w:autoSpaceDN w:val="0"/>
        <w:adjustRightInd w:val="0"/>
        <w:spacing w:after="0"/>
        <w:contextualSpacing/>
        <w:jc w:val="center"/>
        <w:rPr>
          <w:rFonts w:ascii="Times New Roman" w:hAnsi="Times New Roman"/>
          <w:b/>
          <w:sz w:val="28"/>
          <w:szCs w:val="28"/>
          <w:lang w:eastAsia="ru-RU"/>
        </w:rPr>
      </w:pPr>
      <w:r w:rsidRPr="00E0739E">
        <w:rPr>
          <w:rFonts w:ascii="Times New Roman" w:hAnsi="Times New Roman"/>
          <w:b/>
          <w:sz w:val="28"/>
          <w:szCs w:val="28"/>
          <w:lang w:eastAsia="ru-RU"/>
        </w:rPr>
        <w:t>1.1.2</w:t>
      </w:r>
      <w:r w:rsidR="004F4053" w:rsidRPr="00E0739E">
        <w:rPr>
          <w:rFonts w:ascii="Times New Roman" w:hAnsi="Times New Roman"/>
          <w:b/>
          <w:sz w:val="28"/>
          <w:szCs w:val="28"/>
          <w:lang w:eastAsia="ru-RU"/>
        </w:rPr>
        <w:t xml:space="preserve">. </w:t>
      </w:r>
      <w:r w:rsidR="00264BED" w:rsidRPr="00E0739E">
        <w:rPr>
          <w:rFonts w:ascii="Times New Roman" w:hAnsi="Times New Roman"/>
          <w:b/>
          <w:sz w:val="28"/>
          <w:szCs w:val="28"/>
          <w:lang w:eastAsia="ru-RU"/>
        </w:rPr>
        <w:t xml:space="preserve">Описание территорий </w:t>
      </w:r>
      <w:r w:rsidR="00070860" w:rsidRPr="00E0739E">
        <w:rPr>
          <w:rFonts w:ascii="Times New Roman" w:hAnsi="Times New Roman"/>
          <w:b/>
          <w:sz w:val="28"/>
          <w:szCs w:val="28"/>
          <w:lang w:eastAsia="ru-RU"/>
        </w:rPr>
        <w:t>муниципального образования</w:t>
      </w:r>
      <w:r w:rsidRPr="00E0739E">
        <w:rPr>
          <w:rFonts w:ascii="Times New Roman" w:hAnsi="Times New Roman"/>
          <w:b/>
          <w:sz w:val="28"/>
          <w:szCs w:val="28"/>
          <w:lang w:eastAsia="ru-RU"/>
        </w:rPr>
        <w:t xml:space="preserve"> не охваченны</w:t>
      </w:r>
      <w:r w:rsidR="00264BED" w:rsidRPr="00E0739E">
        <w:rPr>
          <w:rFonts w:ascii="Times New Roman" w:hAnsi="Times New Roman"/>
          <w:b/>
          <w:sz w:val="28"/>
          <w:szCs w:val="28"/>
          <w:lang w:eastAsia="ru-RU"/>
        </w:rPr>
        <w:t>х</w:t>
      </w:r>
      <w:r w:rsidRPr="00E0739E">
        <w:rPr>
          <w:rFonts w:ascii="Times New Roman" w:hAnsi="Times New Roman"/>
          <w:b/>
          <w:sz w:val="28"/>
          <w:szCs w:val="28"/>
          <w:lang w:eastAsia="ru-RU"/>
        </w:rPr>
        <w:t xml:space="preserve"> централизо</w:t>
      </w:r>
      <w:r w:rsidR="00CD7D28" w:rsidRPr="00E0739E">
        <w:rPr>
          <w:rFonts w:ascii="Times New Roman" w:hAnsi="Times New Roman"/>
          <w:b/>
          <w:sz w:val="28"/>
          <w:szCs w:val="28"/>
          <w:lang w:eastAsia="ru-RU"/>
        </w:rPr>
        <w:t>ванными системами водоснабжения</w:t>
      </w:r>
    </w:p>
    <w:p w14:paraId="63823323" w14:textId="77777777" w:rsidR="00CF2517" w:rsidRPr="00E0739E" w:rsidRDefault="00F27765" w:rsidP="00E0739E">
      <w:pPr>
        <w:pStyle w:val="affffffc"/>
        <w:spacing w:line="276" w:lineRule="auto"/>
        <w:ind w:firstLine="567"/>
        <w:rPr>
          <w:sz w:val="28"/>
          <w:szCs w:val="28"/>
          <w:lang w:val="ru-RU"/>
        </w:rPr>
      </w:pPr>
      <w:r w:rsidRPr="00E0739E">
        <w:rPr>
          <w:sz w:val="28"/>
          <w:szCs w:val="28"/>
          <w:lang w:val="ru-RU"/>
        </w:rPr>
        <w:t>На территориях</w:t>
      </w:r>
      <w:r w:rsidR="00AF5E15">
        <w:rPr>
          <w:sz w:val="28"/>
          <w:szCs w:val="28"/>
          <w:lang w:val="ru-RU"/>
        </w:rPr>
        <w:t xml:space="preserve"> Майоровского сельского поселения</w:t>
      </w:r>
      <w:r w:rsidRPr="00E0739E">
        <w:rPr>
          <w:sz w:val="28"/>
          <w:szCs w:val="28"/>
          <w:lang w:val="ru-RU"/>
        </w:rPr>
        <w:t xml:space="preserve"> неохваченных централизованными системами водоснабжения, обеспечение водой осуществляется через индивидуальные колодцы, а также через </w:t>
      </w:r>
      <w:r w:rsidR="00FC00BE">
        <w:rPr>
          <w:sz w:val="28"/>
          <w:szCs w:val="28"/>
          <w:lang w:val="ru-RU"/>
        </w:rPr>
        <w:t>водоразборные</w:t>
      </w:r>
      <w:r w:rsidRPr="00E0739E">
        <w:rPr>
          <w:sz w:val="28"/>
          <w:szCs w:val="28"/>
          <w:lang w:val="ru-RU"/>
        </w:rPr>
        <w:t xml:space="preserve"> колонки.  </w:t>
      </w:r>
    </w:p>
    <w:p w14:paraId="14F0BBF4" w14:textId="77777777" w:rsidR="008D066F" w:rsidRPr="00E0739E" w:rsidRDefault="00C60518" w:rsidP="00E0739E">
      <w:pPr>
        <w:pStyle w:val="a9"/>
        <w:autoSpaceDE w:val="0"/>
        <w:autoSpaceDN w:val="0"/>
        <w:adjustRightInd w:val="0"/>
        <w:spacing w:after="0"/>
        <w:jc w:val="center"/>
        <w:rPr>
          <w:rFonts w:ascii="Times New Roman" w:hAnsi="Times New Roman"/>
          <w:b/>
          <w:sz w:val="28"/>
          <w:szCs w:val="28"/>
          <w:lang w:eastAsia="ru-RU"/>
        </w:rPr>
      </w:pPr>
      <w:r w:rsidRPr="00E0739E">
        <w:rPr>
          <w:rFonts w:ascii="Times New Roman" w:hAnsi="Times New Roman"/>
          <w:b/>
          <w:sz w:val="28"/>
          <w:szCs w:val="28"/>
          <w:lang w:eastAsia="ru-RU"/>
        </w:rPr>
        <w:t xml:space="preserve">1.1.3. </w:t>
      </w:r>
      <w:r w:rsidR="00264BED" w:rsidRPr="00E0739E">
        <w:rPr>
          <w:rFonts w:ascii="Times New Roman" w:hAnsi="Times New Roman"/>
          <w:b/>
          <w:sz w:val="28"/>
          <w:szCs w:val="28"/>
          <w:lang w:eastAsia="ru-RU"/>
        </w:rPr>
        <w:t>Описание технологических</w:t>
      </w:r>
      <w:r w:rsidR="00E22DF8" w:rsidRPr="00E0739E">
        <w:rPr>
          <w:rFonts w:ascii="Times New Roman" w:hAnsi="Times New Roman"/>
          <w:b/>
          <w:sz w:val="28"/>
          <w:szCs w:val="28"/>
          <w:lang w:eastAsia="ru-RU"/>
        </w:rPr>
        <w:t xml:space="preserve"> зон водоснабжения, зон централизованного и нецентрализованного водоснабжения</w:t>
      </w:r>
      <w:r w:rsidR="00F8700E" w:rsidRPr="00E0739E">
        <w:rPr>
          <w:rFonts w:ascii="Times New Roman" w:hAnsi="Times New Roman"/>
          <w:b/>
          <w:sz w:val="28"/>
          <w:szCs w:val="28"/>
          <w:lang w:eastAsia="ru-RU"/>
        </w:rPr>
        <w:t xml:space="preserve"> </w:t>
      </w:r>
      <w:r w:rsidR="00264BED" w:rsidRPr="00E0739E">
        <w:rPr>
          <w:rFonts w:ascii="Times New Roman" w:hAnsi="Times New Roman"/>
          <w:b/>
          <w:sz w:val="28"/>
          <w:szCs w:val="28"/>
          <w:lang w:eastAsia="ru-RU"/>
        </w:rPr>
        <w:t xml:space="preserve">(территорий,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w:t>
      </w:r>
      <w:r w:rsidR="00F8700E" w:rsidRPr="00E0739E">
        <w:rPr>
          <w:rFonts w:ascii="Times New Roman" w:hAnsi="Times New Roman"/>
          <w:b/>
          <w:sz w:val="28"/>
          <w:szCs w:val="28"/>
          <w:lang w:eastAsia="ru-RU"/>
        </w:rPr>
        <w:t>и</w:t>
      </w:r>
      <w:r w:rsidR="00E22DF8" w:rsidRPr="00E0739E">
        <w:rPr>
          <w:rFonts w:ascii="Times New Roman" w:hAnsi="Times New Roman"/>
          <w:b/>
          <w:sz w:val="28"/>
          <w:szCs w:val="28"/>
          <w:lang w:eastAsia="ru-RU"/>
        </w:rPr>
        <w:t xml:space="preserve"> перечень центра</w:t>
      </w:r>
      <w:r w:rsidR="00CD7D28" w:rsidRPr="00E0739E">
        <w:rPr>
          <w:rFonts w:ascii="Times New Roman" w:hAnsi="Times New Roman"/>
          <w:b/>
          <w:sz w:val="28"/>
          <w:szCs w:val="28"/>
          <w:lang w:eastAsia="ru-RU"/>
        </w:rPr>
        <w:t>лизованных систем водоснабжения</w:t>
      </w:r>
    </w:p>
    <w:p w14:paraId="72674B3E" w14:textId="77777777" w:rsidR="00647AAF" w:rsidRPr="00E0739E" w:rsidRDefault="00647AAF" w:rsidP="00E0739E">
      <w:pPr>
        <w:spacing w:after="0"/>
        <w:ind w:firstLine="709"/>
        <w:jc w:val="both"/>
        <w:rPr>
          <w:rFonts w:ascii="Times New Roman" w:eastAsia="Microsoft YaHei" w:hAnsi="Times New Roman"/>
          <w:bCs/>
          <w:iCs/>
          <w:noProof/>
          <w:spacing w:val="-5"/>
          <w:sz w:val="28"/>
          <w:szCs w:val="28"/>
        </w:rPr>
      </w:pPr>
      <w:r w:rsidRPr="00E0739E">
        <w:rPr>
          <w:rFonts w:ascii="Times New Roman" w:eastAsia="Microsoft YaHei" w:hAnsi="Times New Roman"/>
          <w:bCs/>
          <w:iCs/>
          <w:noProof/>
          <w:spacing w:val="-5"/>
          <w:sz w:val="28"/>
          <w:szCs w:val="28"/>
        </w:rPr>
        <w:t xml:space="preserve">Согласно </w:t>
      </w:r>
      <w:r w:rsidR="0057384E" w:rsidRPr="00E0739E">
        <w:rPr>
          <w:rFonts w:ascii="Times New Roman" w:eastAsia="Microsoft YaHei" w:hAnsi="Times New Roman"/>
          <w:bCs/>
          <w:iCs/>
          <w:noProof/>
          <w:spacing w:val="-5"/>
          <w:sz w:val="28"/>
          <w:szCs w:val="28"/>
        </w:rPr>
        <w:t xml:space="preserve"> </w:t>
      </w:r>
      <w:r w:rsidRPr="00E0739E">
        <w:rPr>
          <w:rFonts w:ascii="Times New Roman" w:eastAsia="Microsoft YaHei" w:hAnsi="Times New Roman"/>
          <w:bCs/>
          <w:iCs/>
          <w:noProof/>
          <w:spacing w:val="-5"/>
          <w:sz w:val="28"/>
          <w:szCs w:val="28"/>
        </w:rPr>
        <w:t>Постановления</w:t>
      </w:r>
      <w:r w:rsidR="00704F41" w:rsidRPr="00E0739E">
        <w:rPr>
          <w:rFonts w:ascii="Times New Roman" w:eastAsia="Microsoft YaHei" w:hAnsi="Times New Roman"/>
          <w:bCs/>
          <w:iCs/>
          <w:noProof/>
          <w:spacing w:val="-5"/>
          <w:sz w:val="28"/>
          <w:szCs w:val="28"/>
        </w:rPr>
        <w:t xml:space="preserve"> </w:t>
      </w:r>
      <w:r w:rsidRPr="00E0739E">
        <w:rPr>
          <w:rFonts w:ascii="Times New Roman" w:eastAsia="Microsoft YaHei" w:hAnsi="Times New Roman"/>
          <w:bCs/>
          <w:iCs/>
          <w:noProof/>
          <w:spacing w:val="-5"/>
          <w:sz w:val="28"/>
          <w:szCs w:val="28"/>
        </w:rPr>
        <w:t xml:space="preserve"> Правительства </w:t>
      </w:r>
      <w:r w:rsidR="00704F41" w:rsidRPr="00E0739E">
        <w:rPr>
          <w:rFonts w:ascii="Times New Roman" w:eastAsia="Microsoft YaHei" w:hAnsi="Times New Roman"/>
          <w:bCs/>
          <w:iCs/>
          <w:noProof/>
          <w:spacing w:val="-5"/>
          <w:sz w:val="28"/>
          <w:szCs w:val="28"/>
        </w:rPr>
        <w:t xml:space="preserve"> </w:t>
      </w:r>
      <w:r w:rsidRPr="00E0739E">
        <w:rPr>
          <w:rFonts w:ascii="Times New Roman" w:eastAsia="Microsoft YaHei" w:hAnsi="Times New Roman"/>
          <w:bCs/>
          <w:iCs/>
          <w:noProof/>
          <w:spacing w:val="-5"/>
          <w:sz w:val="28"/>
          <w:szCs w:val="28"/>
        </w:rPr>
        <w:t>Российской</w:t>
      </w:r>
      <w:r w:rsidR="00704F41" w:rsidRPr="00E0739E">
        <w:rPr>
          <w:rFonts w:ascii="Times New Roman" w:eastAsia="Microsoft YaHei" w:hAnsi="Times New Roman"/>
          <w:bCs/>
          <w:iCs/>
          <w:noProof/>
          <w:spacing w:val="-5"/>
          <w:sz w:val="28"/>
          <w:szCs w:val="28"/>
        </w:rPr>
        <w:t xml:space="preserve"> </w:t>
      </w:r>
      <w:r w:rsidRPr="00E0739E">
        <w:rPr>
          <w:rFonts w:ascii="Times New Roman" w:eastAsia="Microsoft YaHei" w:hAnsi="Times New Roman"/>
          <w:bCs/>
          <w:iCs/>
          <w:noProof/>
          <w:spacing w:val="-5"/>
          <w:sz w:val="28"/>
          <w:szCs w:val="28"/>
        </w:rPr>
        <w:t xml:space="preserve"> Федерации №782 от 5 сентября</w:t>
      </w:r>
      <w:r w:rsidR="00C60518" w:rsidRPr="00E0739E">
        <w:rPr>
          <w:rFonts w:ascii="Times New Roman" w:eastAsia="Microsoft YaHei" w:hAnsi="Times New Roman"/>
          <w:bCs/>
          <w:iCs/>
          <w:noProof/>
          <w:spacing w:val="-5"/>
          <w:sz w:val="28"/>
          <w:szCs w:val="28"/>
        </w:rPr>
        <w:t xml:space="preserve"> </w:t>
      </w:r>
      <w:r w:rsidRPr="00E0739E">
        <w:rPr>
          <w:rFonts w:ascii="Times New Roman" w:eastAsia="Microsoft YaHei" w:hAnsi="Times New Roman"/>
          <w:bCs/>
          <w:iCs/>
          <w:noProof/>
          <w:spacing w:val="-5"/>
          <w:sz w:val="28"/>
          <w:szCs w:val="28"/>
        </w:rPr>
        <w:t xml:space="preserve"> 2013 года</w:t>
      </w:r>
      <w:r w:rsidR="005F36C2" w:rsidRPr="00E0739E">
        <w:rPr>
          <w:rFonts w:ascii="Times New Roman" w:eastAsia="Microsoft YaHei" w:hAnsi="Times New Roman"/>
          <w:bCs/>
          <w:iCs/>
          <w:noProof/>
          <w:spacing w:val="-5"/>
          <w:sz w:val="28"/>
          <w:szCs w:val="28"/>
        </w:rPr>
        <w:t xml:space="preserve"> (с изменениями от </w:t>
      </w:r>
      <w:r w:rsidR="001B476D" w:rsidRPr="00E0739E">
        <w:rPr>
          <w:rFonts w:ascii="Times New Roman" w:eastAsia="Microsoft YaHei" w:hAnsi="Times New Roman"/>
          <w:bCs/>
          <w:iCs/>
          <w:noProof/>
          <w:spacing w:val="-5"/>
          <w:sz w:val="28"/>
          <w:szCs w:val="28"/>
        </w:rPr>
        <w:t>22</w:t>
      </w:r>
      <w:r w:rsidR="005F36C2" w:rsidRPr="00E0739E">
        <w:rPr>
          <w:rFonts w:ascii="Times New Roman" w:eastAsia="Microsoft YaHei" w:hAnsi="Times New Roman"/>
          <w:bCs/>
          <w:iCs/>
          <w:noProof/>
          <w:spacing w:val="-5"/>
          <w:sz w:val="28"/>
          <w:szCs w:val="28"/>
        </w:rPr>
        <w:t>.05.20</w:t>
      </w:r>
      <w:r w:rsidR="001B476D" w:rsidRPr="00E0739E">
        <w:rPr>
          <w:rFonts w:ascii="Times New Roman" w:eastAsia="Microsoft YaHei" w:hAnsi="Times New Roman"/>
          <w:bCs/>
          <w:iCs/>
          <w:noProof/>
          <w:spacing w:val="-5"/>
          <w:sz w:val="28"/>
          <w:szCs w:val="28"/>
        </w:rPr>
        <w:t>20</w:t>
      </w:r>
      <w:r w:rsidR="005F36C2" w:rsidRPr="00E0739E">
        <w:rPr>
          <w:rFonts w:ascii="Times New Roman" w:eastAsia="Microsoft YaHei" w:hAnsi="Times New Roman"/>
          <w:bCs/>
          <w:iCs/>
          <w:noProof/>
          <w:spacing w:val="-5"/>
          <w:sz w:val="28"/>
          <w:szCs w:val="28"/>
        </w:rPr>
        <w:t xml:space="preserve"> г) </w:t>
      </w:r>
      <w:r w:rsidRPr="00E0739E">
        <w:rPr>
          <w:rFonts w:ascii="Times New Roman" w:eastAsia="Microsoft YaHei" w:hAnsi="Times New Roman"/>
          <w:bCs/>
          <w:iCs/>
          <w:noProof/>
          <w:spacing w:val="-5"/>
          <w:sz w:val="28"/>
          <w:szCs w:val="28"/>
        </w:rPr>
        <w:t xml:space="preserve">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14:paraId="7FBE6DEC" w14:textId="77777777" w:rsidR="00647AAF" w:rsidRPr="00E0739E" w:rsidRDefault="00724A05" w:rsidP="00E0739E">
      <w:pPr>
        <w:spacing w:after="0"/>
        <w:ind w:firstLine="709"/>
        <w:jc w:val="both"/>
        <w:rPr>
          <w:rFonts w:ascii="Times New Roman" w:eastAsia="Microsoft YaHei" w:hAnsi="Times New Roman"/>
          <w:bCs/>
          <w:iCs/>
          <w:noProof/>
          <w:spacing w:val="-5"/>
          <w:sz w:val="28"/>
          <w:szCs w:val="28"/>
        </w:rPr>
      </w:pPr>
      <w:r w:rsidRPr="00E0739E">
        <w:rPr>
          <w:rFonts w:ascii="Times New Roman" w:eastAsia="Microsoft YaHei" w:hAnsi="Times New Roman"/>
          <w:bCs/>
          <w:iCs/>
          <w:noProof/>
          <w:spacing w:val="-5"/>
          <w:sz w:val="28"/>
          <w:szCs w:val="28"/>
        </w:rPr>
        <w:t xml:space="preserve"> </w:t>
      </w:r>
      <w:r w:rsidR="003A3440">
        <w:rPr>
          <w:rFonts w:ascii="Times New Roman" w:eastAsia="Microsoft YaHei" w:hAnsi="Times New Roman"/>
          <w:bCs/>
          <w:iCs/>
          <w:noProof/>
          <w:spacing w:val="-5"/>
          <w:sz w:val="28"/>
          <w:szCs w:val="28"/>
        </w:rPr>
        <w:t>Майоровское сельское поселение</w:t>
      </w:r>
      <w:r w:rsidR="009C1FB5" w:rsidRPr="00E0739E">
        <w:rPr>
          <w:rFonts w:ascii="Times New Roman" w:eastAsia="Microsoft YaHei" w:hAnsi="Times New Roman"/>
          <w:bCs/>
          <w:iCs/>
          <w:noProof/>
          <w:spacing w:val="-5"/>
          <w:sz w:val="28"/>
          <w:szCs w:val="28"/>
        </w:rPr>
        <w:t xml:space="preserve"> </w:t>
      </w:r>
      <w:r w:rsidR="00647AAF" w:rsidRPr="00E0739E">
        <w:rPr>
          <w:rFonts w:ascii="Times New Roman" w:eastAsia="Microsoft YaHei" w:hAnsi="Times New Roman"/>
          <w:bCs/>
          <w:iCs/>
          <w:noProof/>
          <w:spacing w:val="-5"/>
          <w:sz w:val="28"/>
          <w:szCs w:val="28"/>
        </w:rPr>
        <w:t>входит в</w:t>
      </w:r>
      <w:r w:rsidR="00C60518" w:rsidRPr="00E0739E">
        <w:rPr>
          <w:rFonts w:ascii="Times New Roman" w:eastAsia="Microsoft YaHei" w:hAnsi="Times New Roman"/>
          <w:bCs/>
          <w:iCs/>
          <w:noProof/>
          <w:spacing w:val="-5"/>
          <w:sz w:val="28"/>
          <w:szCs w:val="28"/>
        </w:rPr>
        <w:t xml:space="preserve"> </w:t>
      </w:r>
      <w:r w:rsidR="005F36C2" w:rsidRPr="00E0739E">
        <w:rPr>
          <w:rFonts w:ascii="Times New Roman" w:eastAsia="Microsoft YaHei" w:hAnsi="Times New Roman"/>
          <w:bCs/>
          <w:iCs/>
          <w:noProof/>
          <w:spacing w:val="-5"/>
          <w:sz w:val="28"/>
          <w:szCs w:val="28"/>
        </w:rPr>
        <w:t>одну</w:t>
      </w:r>
      <w:r w:rsidR="00C60518" w:rsidRPr="00E0739E">
        <w:rPr>
          <w:rFonts w:ascii="Times New Roman" w:eastAsia="Microsoft YaHei" w:hAnsi="Times New Roman"/>
          <w:bCs/>
          <w:iCs/>
          <w:noProof/>
          <w:spacing w:val="-5"/>
          <w:sz w:val="28"/>
          <w:szCs w:val="28"/>
        </w:rPr>
        <w:t xml:space="preserve"> </w:t>
      </w:r>
      <w:r w:rsidR="00647AAF" w:rsidRPr="00E0739E">
        <w:rPr>
          <w:rFonts w:ascii="Times New Roman" w:eastAsia="Microsoft YaHei" w:hAnsi="Times New Roman"/>
          <w:bCs/>
          <w:iCs/>
          <w:noProof/>
          <w:spacing w:val="-5"/>
          <w:sz w:val="28"/>
          <w:szCs w:val="28"/>
        </w:rPr>
        <w:t>технологическ</w:t>
      </w:r>
      <w:r w:rsidR="005F36C2" w:rsidRPr="00E0739E">
        <w:rPr>
          <w:rFonts w:ascii="Times New Roman" w:eastAsia="Microsoft YaHei" w:hAnsi="Times New Roman"/>
          <w:bCs/>
          <w:iCs/>
          <w:noProof/>
          <w:spacing w:val="-5"/>
          <w:sz w:val="28"/>
          <w:szCs w:val="28"/>
        </w:rPr>
        <w:t>ую</w:t>
      </w:r>
      <w:r w:rsidR="00647AAF" w:rsidRPr="00E0739E">
        <w:rPr>
          <w:rFonts w:ascii="Times New Roman" w:eastAsia="Microsoft YaHei" w:hAnsi="Times New Roman"/>
          <w:bCs/>
          <w:iCs/>
          <w:noProof/>
          <w:spacing w:val="-5"/>
          <w:sz w:val="28"/>
          <w:szCs w:val="28"/>
        </w:rPr>
        <w:t xml:space="preserve"> зон</w:t>
      </w:r>
      <w:r w:rsidR="005F36C2" w:rsidRPr="00E0739E">
        <w:rPr>
          <w:rFonts w:ascii="Times New Roman" w:eastAsia="Microsoft YaHei" w:hAnsi="Times New Roman"/>
          <w:bCs/>
          <w:iCs/>
          <w:noProof/>
          <w:spacing w:val="-5"/>
          <w:sz w:val="28"/>
          <w:szCs w:val="28"/>
        </w:rPr>
        <w:t>у</w:t>
      </w:r>
      <w:r w:rsidR="00647AAF" w:rsidRPr="00E0739E">
        <w:rPr>
          <w:rFonts w:ascii="Times New Roman" w:eastAsia="Microsoft YaHei" w:hAnsi="Times New Roman"/>
          <w:bCs/>
          <w:iCs/>
          <w:noProof/>
          <w:spacing w:val="-5"/>
          <w:sz w:val="28"/>
          <w:szCs w:val="28"/>
        </w:rPr>
        <w:t xml:space="preserve">, водопроводные сети которого </w:t>
      </w:r>
      <w:r w:rsidR="00031F6F" w:rsidRPr="00E0739E">
        <w:rPr>
          <w:rFonts w:ascii="Times New Roman" w:eastAsia="Microsoft YaHei" w:hAnsi="Times New Roman"/>
          <w:bCs/>
          <w:iCs/>
          <w:noProof/>
          <w:spacing w:val="-5"/>
          <w:sz w:val="28"/>
          <w:szCs w:val="28"/>
        </w:rPr>
        <w:t xml:space="preserve">находятся в </w:t>
      </w:r>
      <w:r w:rsidR="00E16CDA" w:rsidRPr="00E0739E">
        <w:rPr>
          <w:rFonts w:ascii="Times New Roman" w:eastAsia="Microsoft YaHei" w:hAnsi="Times New Roman"/>
          <w:bCs/>
          <w:iCs/>
          <w:noProof/>
          <w:spacing w:val="-5"/>
          <w:sz w:val="28"/>
          <w:szCs w:val="28"/>
        </w:rPr>
        <w:t xml:space="preserve">собственности </w:t>
      </w:r>
      <w:r w:rsidR="00031F6F" w:rsidRPr="00E0739E">
        <w:rPr>
          <w:rFonts w:ascii="Times New Roman" w:eastAsia="Microsoft YaHei" w:hAnsi="Times New Roman"/>
          <w:bCs/>
          <w:iCs/>
          <w:noProof/>
          <w:spacing w:val="-5"/>
          <w:sz w:val="28"/>
          <w:szCs w:val="28"/>
        </w:rPr>
        <w:t xml:space="preserve"> </w:t>
      </w:r>
      <w:r w:rsidR="001B476D" w:rsidRPr="00E0739E">
        <w:rPr>
          <w:rFonts w:ascii="Times New Roman" w:eastAsia="Microsoft YaHei" w:hAnsi="Times New Roman"/>
          <w:bCs/>
          <w:iCs/>
          <w:noProof/>
          <w:spacing w:val="-5"/>
          <w:sz w:val="28"/>
          <w:szCs w:val="28"/>
        </w:rPr>
        <w:t xml:space="preserve">администрации </w:t>
      </w:r>
      <w:r w:rsidRPr="00E0739E">
        <w:rPr>
          <w:rFonts w:ascii="Times New Roman" w:eastAsia="Microsoft YaHei" w:hAnsi="Times New Roman"/>
          <w:bCs/>
          <w:iCs/>
          <w:noProof/>
          <w:spacing w:val="-5"/>
          <w:sz w:val="28"/>
          <w:szCs w:val="28"/>
        </w:rPr>
        <w:t xml:space="preserve"> </w:t>
      </w:r>
      <w:r w:rsidR="00AB1529">
        <w:rPr>
          <w:rFonts w:ascii="Times New Roman" w:eastAsia="Microsoft YaHei" w:hAnsi="Times New Roman"/>
          <w:bCs/>
          <w:iCs/>
          <w:noProof/>
          <w:spacing w:val="-5"/>
          <w:sz w:val="28"/>
          <w:szCs w:val="28"/>
        </w:rPr>
        <w:lastRenderedPageBreak/>
        <w:t>Майоровского сельского поселения</w:t>
      </w:r>
      <w:r w:rsidR="0080668B" w:rsidRPr="00E0739E">
        <w:rPr>
          <w:rFonts w:ascii="Times New Roman" w:eastAsia="Microsoft YaHei" w:hAnsi="Times New Roman"/>
          <w:bCs/>
          <w:iCs/>
          <w:noProof/>
          <w:spacing w:val="-5"/>
          <w:sz w:val="28"/>
          <w:szCs w:val="28"/>
        </w:rPr>
        <w:t xml:space="preserve"> </w:t>
      </w:r>
      <w:r w:rsidR="00AE4A04" w:rsidRPr="00E0739E">
        <w:rPr>
          <w:rFonts w:ascii="Times New Roman" w:eastAsia="Microsoft YaHei" w:hAnsi="Times New Roman"/>
          <w:bCs/>
          <w:iCs/>
          <w:noProof/>
          <w:spacing w:val="-5"/>
          <w:sz w:val="28"/>
          <w:szCs w:val="28"/>
        </w:rPr>
        <w:t xml:space="preserve">и переданы </w:t>
      </w:r>
      <w:r w:rsidR="00800E72" w:rsidRPr="00E0739E">
        <w:rPr>
          <w:rFonts w:ascii="Times New Roman" w:eastAsia="Microsoft YaHei" w:hAnsi="Times New Roman"/>
          <w:bCs/>
          <w:iCs/>
          <w:noProof/>
          <w:spacing w:val="-5"/>
          <w:sz w:val="28"/>
          <w:szCs w:val="28"/>
        </w:rPr>
        <w:t>в хоз</w:t>
      </w:r>
      <w:r w:rsidR="00BA64D0" w:rsidRPr="00E0739E">
        <w:rPr>
          <w:rFonts w:ascii="Times New Roman" w:eastAsia="Microsoft YaHei" w:hAnsi="Times New Roman"/>
          <w:bCs/>
          <w:iCs/>
          <w:noProof/>
          <w:spacing w:val="-5"/>
          <w:sz w:val="28"/>
          <w:szCs w:val="28"/>
        </w:rPr>
        <w:t>яйственное</w:t>
      </w:r>
      <w:r w:rsidR="00800E72" w:rsidRPr="00E0739E">
        <w:rPr>
          <w:rFonts w:ascii="Times New Roman" w:eastAsia="Microsoft YaHei" w:hAnsi="Times New Roman"/>
          <w:bCs/>
          <w:iCs/>
          <w:noProof/>
          <w:spacing w:val="-5"/>
          <w:sz w:val="28"/>
          <w:szCs w:val="28"/>
        </w:rPr>
        <w:t xml:space="preserve"> ведение </w:t>
      </w:r>
      <w:r w:rsidR="00BA02ED" w:rsidRPr="00BA02ED">
        <w:rPr>
          <w:rFonts w:ascii="Times New Roman" w:eastAsia="Times New Roman" w:hAnsi="Times New Roman"/>
          <w:sz w:val="28"/>
          <w:szCs w:val="28"/>
          <w:lang w:eastAsia="ru-RU"/>
        </w:rPr>
        <w:t>МУП «Майоровское»</w:t>
      </w:r>
      <w:r w:rsidR="00BA02ED">
        <w:rPr>
          <w:rFonts w:ascii="Times New Roman" w:eastAsia="Times New Roman" w:hAnsi="Times New Roman"/>
          <w:sz w:val="28"/>
          <w:szCs w:val="28"/>
          <w:lang w:eastAsia="ru-RU"/>
        </w:rPr>
        <w:t>.</w:t>
      </w:r>
    </w:p>
    <w:p w14:paraId="478C0639" w14:textId="77777777" w:rsidR="00E12A89" w:rsidRPr="00E0739E" w:rsidRDefault="00E12A89" w:rsidP="00E0739E">
      <w:pPr>
        <w:spacing w:after="0"/>
        <w:ind w:firstLine="709"/>
        <w:jc w:val="both"/>
        <w:rPr>
          <w:rFonts w:ascii="Times New Roman" w:eastAsia="Microsoft YaHei" w:hAnsi="Times New Roman"/>
          <w:bCs/>
          <w:iCs/>
          <w:noProof/>
          <w:spacing w:val="-5"/>
          <w:sz w:val="28"/>
          <w:szCs w:val="28"/>
          <w:u w:val="single"/>
        </w:rPr>
      </w:pPr>
      <w:r w:rsidRPr="00E0739E">
        <w:rPr>
          <w:rFonts w:ascii="Times New Roman" w:eastAsia="Microsoft YaHei" w:hAnsi="Times New Roman"/>
          <w:bCs/>
          <w:iCs/>
          <w:noProof/>
          <w:spacing w:val="-5"/>
          <w:sz w:val="28"/>
          <w:szCs w:val="28"/>
          <w:u w:val="single"/>
        </w:rPr>
        <w:t xml:space="preserve">Технологическая зона </w:t>
      </w:r>
      <w:r w:rsidR="009E522A" w:rsidRPr="00E0739E">
        <w:rPr>
          <w:rFonts w:ascii="Times New Roman" w:eastAsia="Microsoft YaHei" w:hAnsi="Times New Roman"/>
          <w:bCs/>
          <w:iCs/>
          <w:noProof/>
          <w:spacing w:val="-5"/>
          <w:sz w:val="28"/>
          <w:szCs w:val="28"/>
          <w:u w:val="single"/>
        </w:rPr>
        <w:t xml:space="preserve"> </w:t>
      </w:r>
      <w:r w:rsidR="00BA02ED" w:rsidRPr="00BA02ED">
        <w:rPr>
          <w:rFonts w:ascii="Times New Roman" w:eastAsia="Times New Roman" w:hAnsi="Times New Roman"/>
          <w:sz w:val="28"/>
          <w:szCs w:val="28"/>
          <w:u w:val="single"/>
          <w:lang w:eastAsia="ru-RU"/>
        </w:rPr>
        <w:t>МУП «Майоровское»</w:t>
      </w:r>
    </w:p>
    <w:p w14:paraId="61D78C8D" w14:textId="77777777" w:rsidR="008403DC" w:rsidRPr="00E0739E" w:rsidRDefault="008403DC" w:rsidP="00E0739E">
      <w:pPr>
        <w:spacing w:after="0"/>
        <w:jc w:val="both"/>
        <w:rPr>
          <w:rFonts w:ascii="Times New Roman" w:hAnsi="Times New Roman"/>
          <w:sz w:val="28"/>
          <w:szCs w:val="28"/>
        </w:rPr>
      </w:pPr>
      <w:r w:rsidRPr="00E0739E">
        <w:rPr>
          <w:rFonts w:ascii="Times New Roman" w:hAnsi="Times New Roman"/>
          <w:sz w:val="28"/>
          <w:szCs w:val="28"/>
        </w:rPr>
        <w:t>- Водопровод, объединенный для хозяйственн</w:t>
      </w:r>
      <w:r w:rsidR="00E87AF8">
        <w:rPr>
          <w:rFonts w:ascii="Times New Roman" w:hAnsi="Times New Roman"/>
          <w:sz w:val="28"/>
          <w:szCs w:val="28"/>
        </w:rPr>
        <w:t>ых</w:t>
      </w:r>
      <w:r w:rsidRPr="00E0739E">
        <w:rPr>
          <w:rFonts w:ascii="Times New Roman" w:hAnsi="Times New Roman"/>
          <w:sz w:val="28"/>
          <w:szCs w:val="28"/>
        </w:rPr>
        <w:t xml:space="preserve"> и противопожарных нужд, протяженностью </w:t>
      </w:r>
      <w:r w:rsidR="00AF5E15">
        <w:rPr>
          <w:rFonts w:ascii="Times New Roman" w:hAnsi="Times New Roman"/>
          <w:sz w:val="28"/>
          <w:szCs w:val="28"/>
        </w:rPr>
        <w:t>10800</w:t>
      </w:r>
      <w:r w:rsidR="00975794" w:rsidRPr="00E0739E">
        <w:rPr>
          <w:rFonts w:ascii="Times New Roman" w:hAnsi="Times New Roman"/>
          <w:sz w:val="28"/>
          <w:szCs w:val="28"/>
        </w:rPr>
        <w:t xml:space="preserve"> м;</w:t>
      </w:r>
    </w:p>
    <w:p w14:paraId="2537E0E1" w14:textId="77777777" w:rsidR="00CF2517" w:rsidRPr="00E0739E" w:rsidRDefault="00CF2517" w:rsidP="00E0739E">
      <w:pPr>
        <w:spacing w:after="0"/>
        <w:jc w:val="both"/>
        <w:rPr>
          <w:rFonts w:ascii="Times New Roman" w:hAnsi="Times New Roman"/>
          <w:sz w:val="28"/>
          <w:szCs w:val="28"/>
        </w:rPr>
      </w:pPr>
      <w:r w:rsidRPr="00E0739E">
        <w:rPr>
          <w:rFonts w:ascii="Times New Roman" w:hAnsi="Times New Roman"/>
          <w:sz w:val="28"/>
          <w:szCs w:val="28"/>
        </w:rPr>
        <w:t xml:space="preserve">- Артезианская скважина </w:t>
      </w:r>
      <w:r w:rsidR="00AF5E15">
        <w:rPr>
          <w:rFonts w:ascii="Times New Roman" w:hAnsi="Times New Roman"/>
          <w:sz w:val="28"/>
          <w:szCs w:val="28"/>
        </w:rPr>
        <w:t>2</w:t>
      </w:r>
      <w:r w:rsidR="00FC00BE">
        <w:rPr>
          <w:rFonts w:ascii="Times New Roman" w:hAnsi="Times New Roman"/>
          <w:sz w:val="28"/>
          <w:szCs w:val="28"/>
        </w:rPr>
        <w:t xml:space="preserve"> </w:t>
      </w:r>
      <w:r w:rsidRPr="00E0739E">
        <w:rPr>
          <w:rFonts w:ascii="Times New Roman" w:hAnsi="Times New Roman"/>
          <w:sz w:val="28"/>
          <w:szCs w:val="28"/>
        </w:rPr>
        <w:t>ед.;</w:t>
      </w:r>
    </w:p>
    <w:p w14:paraId="6BBAE18A" w14:textId="77777777" w:rsidR="00F27765" w:rsidRDefault="00F27765" w:rsidP="00E0739E">
      <w:pPr>
        <w:spacing w:after="0"/>
        <w:jc w:val="both"/>
        <w:rPr>
          <w:rFonts w:ascii="Times New Roman" w:hAnsi="Times New Roman"/>
          <w:sz w:val="28"/>
          <w:szCs w:val="28"/>
        </w:rPr>
      </w:pPr>
      <w:r w:rsidRPr="00E0739E">
        <w:rPr>
          <w:rFonts w:ascii="Times New Roman" w:hAnsi="Times New Roman"/>
          <w:sz w:val="28"/>
          <w:szCs w:val="28"/>
        </w:rPr>
        <w:t xml:space="preserve">- Водонапорная башня </w:t>
      </w:r>
      <w:r w:rsidR="00AF5E15">
        <w:rPr>
          <w:rFonts w:ascii="Times New Roman" w:hAnsi="Times New Roman"/>
          <w:sz w:val="28"/>
          <w:szCs w:val="28"/>
        </w:rPr>
        <w:t>10</w:t>
      </w:r>
      <w:r w:rsidRPr="00E0739E">
        <w:rPr>
          <w:rFonts w:ascii="Times New Roman" w:hAnsi="Times New Roman"/>
          <w:sz w:val="28"/>
          <w:szCs w:val="28"/>
        </w:rPr>
        <w:t xml:space="preserve"> м</w:t>
      </w:r>
      <w:r w:rsidRPr="00E0739E">
        <w:rPr>
          <w:rFonts w:ascii="Times New Roman" w:hAnsi="Times New Roman"/>
          <w:sz w:val="28"/>
          <w:szCs w:val="28"/>
          <w:vertAlign w:val="superscript"/>
        </w:rPr>
        <w:t>3</w:t>
      </w:r>
      <w:r w:rsidR="00FC00BE">
        <w:rPr>
          <w:rFonts w:ascii="Times New Roman" w:hAnsi="Times New Roman"/>
          <w:sz w:val="28"/>
          <w:szCs w:val="28"/>
        </w:rPr>
        <w:t>;</w:t>
      </w:r>
    </w:p>
    <w:p w14:paraId="7B6B681C" w14:textId="77777777" w:rsidR="00E22DF8" w:rsidRPr="00E0739E" w:rsidRDefault="00E22DF8" w:rsidP="00E0739E">
      <w:pPr>
        <w:autoSpaceDE w:val="0"/>
        <w:autoSpaceDN w:val="0"/>
        <w:adjustRightInd w:val="0"/>
        <w:spacing w:after="0"/>
        <w:jc w:val="center"/>
        <w:rPr>
          <w:rFonts w:ascii="Times New Roman" w:hAnsi="Times New Roman"/>
          <w:b/>
          <w:sz w:val="28"/>
          <w:szCs w:val="28"/>
          <w:lang w:eastAsia="ru-RU"/>
        </w:rPr>
      </w:pPr>
      <w:r w:rsidRPr="00E0739E">
        <w:rPr>
          <w:rFonts w:ascii="Times New Roman" w:hAnsi="Times New Roman"/>
          <w:b/>
          <w:sz w:val="28"/>
          <w:szCs w:val="28"/>
          <w:lang w:eastAsia="ru-RU"/>
        </w:rPr>
        <w:t>1.1.4</w:t>
      </w:r>
      <w:r w:rsidR="00C31360" w:rsidRPr="00E0739E">
        <w:rPr>
          <w:rFonts w:ascii="Times New Roman" w:hAnsi="Times New Roman"/>
          <w:b/>
          <w:sz w:val="28"/>
          <w:szCs w:val="28"/>
          <w:lang w:eastAsia="ru-RU"/>
        </w:rPr>
        <w:t xml:space="preserve">. </w:t>
      </w:r>
      <w:r w:rsidRPr="00E0739E">
        <w:rPr>
          <w:rFonts w:ascii="Times New Roman" w:hAnsi="Times New Roman"/>
          <w:b/>
          <w:sz w:val="28"/>
          <w:szCs w:val="28"/>
          <w:lang w:eastAsia="ru-RU"/>
        </w:rPr>
        <w:t xml:space="preserve"> </w:t>
      </w:r>
      <w:r w:rsidR="00264BED" w:rsidRPr="00E0739E">
        <w:rPr>
          <w:rFonts w:ascii="Times New Roman" w:hAnsi="Times New Roman"/>
          <w:b/>
          <w:sz w:val="28"/>
          <w:szCs w:val="28"/>
          <w:lang w:eastAsia="ru-RU"/>
        </w:rPr>
        <w:t>Описание результатов</w:t>
      </w:r>
      <w:r w:rsidRPr="00E0739E">
        <w:rPr>
          <w:rFonts w:ascii="Times New Roman" w:hAnsi="Times New Roman"/>
          <w:b/>
          <w:sz w:val="28"/>
          <w:szCs w:val="28"/>
          <w:lang w:eastAsia="ru-RU"/>
        </w:rPr>
        <w:t xml:space="preserve"> технического обследования централизованных</w:t>
      </w:r>
      <w:r w:rsidR="00264BED" w:rsidRPr="00E0739E">
        <w:rPr>
          <w:rFonts w:ascii="Times New Roman" w:hAnsi="Times New Roman"/>
          <w:b/>
          <w:sz w:val="28"/>
          <w:szCs w:val="28"/>
          <w:lang w:eastAsia="ru-RU"/>
        </w:rPr>
        <w:t xml:space="preserve"> </w:t>
      </w:r>
      <w:r w:rsidR="00CD7D28" w:rsidRPr="00E0739E">
        <w:rPr>
          <w:rFonts w:ascii="Times New Roman" w:hAnsi="Times New Roman"/>
          <w:b/>
          <w:sz w:val="28"/>
          <w:szCs w:val="28"/>
          <w:lang w:eastAsia="ru-RU"/>
        </w:rPr>
        <w:t>систем водоснабжения</w:t>
      </w:r>
    </w:p>
    <w:p w14:paraId="6285F979" w14:textId="77777777" w:rsidR="00E22DF8" w:rsidRPr="00E0739E" w:rsidRDefault="00E22DF8" w:rsidP="00E0739E">
      <w:pPr>
        <w:spacing w:after="0"/>
        <w:jc w:val="both"/>
        <w:rPr>
          <w:rFonts w:ascii="Times New Roman" w:hAnsi="Times New Roman"/>
          <w:b/>
          <w:sz w:val="28"/>
          <w:szCs w:val="28"/>
          <w:lang w:eastAsia="ru-RU"/>
        </w:rPr>
      </w:pPr>
      <w:r w:rsidRPr="00E0739E">
        <w:rPr>
          <w:rFonts w:ascii="Times New Roman" w:hAnsi="Times New Roman"/>
          <w:b/>
          <w:sz w:val="28"/>
          <w:szCs w:val="28"/>
          <w:lang w:eastAsia="ru-RU"/>
        </w:rPr>
        <w:t xml:space="preserve">А) </w:t>
      </w:r>
      <w:r w:rsidR="00264BED" w:rsidRPr="00E0739E">
        <w:rPr>
          <w:rFonts w:ascii="Times New Roman" w:hAnsi="Times New Roman"/>
          <w:b/>
          <w:sz w:val="28"/>
          <w:szCs w:val="28"/>
          <w:lang w:eastAsia="ru-RU"/>
        </w:rPr>
        <w:t>Описание с</w:t>
      </w:r>
      <w:r w:rsidRPr="00E0739E">
        <w:rPr>
          <w:rFonts w:ascii="Times New Roman" w:hAnsi="Times New Roman"/>
          <w:b/>
          <w:sz w:val="28"/>
          <w:szCs w:val="28"/>
          <w:lang w:eastAsia="ru-RU"/>
        </w:rPr>
        <w:t>остояни</w:t>
      </w:r>
      <w:r w:rsidR="00264BED" w:rsidRPr="00E0739E">
        <w:rPr>
          <w:rFonts w:ascii="Times New Roman" w:hAnsi="Times New Roman"/>
          <w:b/>
          <w:sz w:val="28"/>
          <w:szCs w:val="28"/>
          <w:lang w:eastAsia="ru-RU"/>
        </w:rPr>
        <w:t>я</w:t>
      </w:r>
      <w:r w:rsidRPr="00E0739E">
        <w:rPr>
          <w:rFonts w:ascii="Times New Roman" w:hAnsi="Times New Roman"/>
          <w:b/>
          <w:sz w:val="28"/>
          <w:szCs w:val="28"/>
          <w:lang w:eastAsia="ru-RU"/>
        </w:rPr>
        <w:t xml:space="preserve"> существующих источников водоснаб</w:t>
      </w:r>
      <w:r w:rsidR="002E2499" w:rsidRPr="00E0739E">
        <w:rPr>
          <w:rFonts w:ascii="Times New Roman" w:hAnsi="Times New Roman"/>
          <w:b/>
          <w:sz w:val="28"/>
          <w:szCs w:val="28"/>
          <w:lang w:eastAsia="ru-RU"/>
        </w:rPr>
        <w:t>жения и водозаборных сооружений</w:t>
      </w:r>
    </w:p>
    <w:p w14:paraId="48C0882C" w14:textId="77777777" w:rsidR="0006443A" w:rsidRPr="00E0739E" w:rsidRDefault="0006443A" w:rsidP="00E0739E">
      <w:pPr>
        <w:spacing w:after="0"/>
        <w:ind w:firstLine="709"/>
        <w:jc w:val="both"/>
        <w:rPr>
          <w:rFonts w:ascii="Times New Roman" w:hAnsi="Times New Roman"/>
          <w:highlight w:val="yellow"/>
        </w:rPr>
      </w:pPr>
      <w:r w:rsidRPr="00E0739E">
        <w:rPr>
          <w:rFonts w:ascii="Times New Roman" w:hAnsi="Times New Roman"/>
          <w:sz w:val="28"/>
          <w:szCs w:val="28"/>
          <w:lang w:eastAsia="ru-RU"/>
        </w:rPr>
        <w:t xml:space="preserve">Источником хозяйственно-питьевого водоснабжения являются артезианские скважины, расположенные на территории </w:t>
      </w:r>
      <w:r w:rsidR="00AB1529">
        <w:rPr>
          <w:rFonts w:ascii="Times New Roman" w:hAnsi="Times New Roman"/>
          <w:sz w:val="28"/>
          <w:szCs w:val="28"/>
          <w:lang w:eastAsia="ru-RU"/>
        </w:rPr>
        <w:t>Майоровского сельского поселения</w:t>
      </w:r>
      <w:r w:rsidRPr="00E0739E">
        <w:rPr>
          <w:rFonts w:ascii="Times New Roman" w:hAnsi="Times New Roman"/>
          <w:sz w:val="28"/>
          <w:szCs w:val="28"/>
          <w:lang w:eastAsia="ru-RU"/>
        </w:rPr>
        <w:t xml:space="preserve">. Скважины оборудованы кранами для отбора проб воды, отверстиями для замера уровня воды и устройствами для учета поднимаемой воды. Скважины оборудованы оголовками и герметично закрыты. На артезианских скважинах установлены погружные насосы марки ЭЦВ. </w:t>
      </w:r>
    </w:p>
    <w:p w14:paraId="1D34EB6F" w14:textId="77777777" w:rsidR="007D557B" w:rsidRPr="00E0739E" w:rsidRDefault="007D557B" w:rsidP="00E0739E">
      <w:pPr>
        <w:spacing w:after="0"/>
        <w:ind w:firstLine="708"/>
        <w:jc w:val="both"/>
        <w:rPr>
          <w:rFonts w:ascii="Times New Roman" w:hAnsi="Times New Roman"/>
          <w:sz w:val="28"/>
          <w:szCs w:val="28"/>
          <w:lang w:eastAsia="ru-RU"/>
        </w:rPr>
      </w:pPr>
      <w:r w:rsidRPr="00E0739E">
        <w:rPr>
          <w:rFonts w:ascii="Times New Roman" w:hAnsi="Times New Roman"/>
          <w:sz w:val="28"/>
          <w:szCs w:val="28"/>
          <w:lang w:eastAsia="ru-RU"/>
        </w:rPr>
        <w:t>Таблица 2 – Основные показатели источник</w:t>
      </w:r>
      <w:r w:rsidR="00013235" w:rsidRPr="00E0739E">
        <w:rPr>
          <w:rFonts w:ascii="Times New Roman" w:hAnsi="Times New Roman"/>
          <w:sz w:val="28"/>
          <w:szCs w:val="28"/>
          <w:lang w:eastAsia="ru-RU"/>
        </w:rPr>
        <w:t>а</w:t>
      </w:r>
      <w:r w:rsidRPr="00E0739E">
        <w:rPr>
          <w:rFonts w:ascii="Times New Roman" w:hAnsi="Times New Roman"/>
          <w:sz w:val="28"/>
          <w:szCs w:val="28"/>
          <w:lang w:eastAsia="ru-RU"/>
        </w:rPr>
        <w:t xml:space="preserve"> водоснабжения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2488"/>
        <w:gridCol w:w="1253"/>
        <w:gridCol w:w="2310"/>
        <w:gridCol w:w="1431"/>
        <w:gridCol w:w="1431"/>
      </w:tblGrid>
      <w:tr w:rsidR="00E20337" w:rsidRPr="00FC00BE" w14:paraId="287E9FD3" w14:textId="77777777" w:rsidTr="00FC00BE">
        <w:tc>
          <w:tcPr>
            <w:tcW w:w="726" w:type="dxa"/>
            <w:shd w:val="clear" w:color="auto" w:fill="auto"/>
            <w:vAlign w:val="center"/>
          </w:tcPr>
          <w:p w14:paraId="1238C6F0" w14:textId="77777777" w:rsidR="00E20337" w:rsidRPr="00FC00BE" w:rsidRDefault="00E20337" w:rsidP="00FC00BE">
            <w:pPr>
              <w:spacing w:after="0"/>
              <w:ind w:left="-108" w:right="-130" w:firstLine="108"/>
              <w:jc w:val="center"/>
              <w:rPr>
                <w:rFonts w:ascii="Times New Roman" w:hAnsi="Times New Roman"/>
                <w:b/>
                <w:sz w:val="24"/>
                <w:szCs w:val="24"/>
              </w:rPr>
            </w:pPr>
            <w:r w:rsidRPr="00FC00BE">
              <w:rPr>
                <w:rFonts w:ascii="Times New Roman" w:hAnsi="Times New Roman"/>
                <w:b/>
                <w:sz w:val="24"/>
                <w:szCs w:val="24"/>
              </w:rPr>
              <w:t>№</w:t>
            </w:r>
          </w:p>
          <w:p w14:paraId="27348ED9" w14:textId="77777777" w:rsidR="00E20337" w:rsidRPr="00FC00BE" w:rsidRDefault="00E20337" w:rsidP="00FC00BE">
            <w:pPr>
              <w:spacing w:after="0"/>
              <w:ind w:left="-108" w:right="-130" w:firstLine="108"/>
              <w:jc w:val="center"/>
              <w:rPr>
                <w:rFonts w:ascii="Times New Roman" w:hAnsi="Times New Roman"/>
                <w:b/>
                <w:sz w:val="24"/>
                <w:szCs w:val="24"/>
              </w:rPr>
            </w:pPr>
            <w:r w:rsidRPr="00FC00BE">
              <w:rPr>
                <w:rFonts w:ascii="Times New Roman" w:hAnsi="Times New Roman"/>
                <w:b/>
                <w:sz w:val="24"/>
                <w:szCs w:val="24"/>
              </w:rPr>
              <w:t>п/п</w:t>
            </w:r>
          </w:p>
        </w:tc>
        <w:tc>
          <w:tcPr>
            <w:tcW w:w="2488" w:type="dxa"/>
            <w:shd w:val="clear" w:color="auto" w:fill="auto"/>
            <w:vAlign w:val="center"/>
          </w:tcPr>
          <w:p w14:paraId="2658F460"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Наименование</w:t>
            </w:r>
          </w:p>
          <w:p w14:paraId="3DA3BCAD"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скважины, населенный пункт, адрес</w:t>
            </w:r>
          </w:p>
        </w:tc>
        <w:tc>
          <w:tcPr>
            <w:tcW w:w="1253" w:type="dxa"/>
            <w:shd w:val="clear" w:color="auto" w:fill="auto"/>
            <w:vAlign w:val="center"/>
          </w:tcPr>
          <w:p w14:paraId="4D89FC5C"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Дебит,</w:t>
            </w:r>
          </w:p>
          <w:p w14:paraId="41A32226"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м</w:t>
            </w:r>
            <w:r w:rsidRPr="00FC00BE">
              <w:rPr>
                <w:rFonts w:ascii="Times New Roman" w:hAnsi="Times New Roman"/>
                <w:b/>
                <w:sz w:val="24"/>
                <w:szCs w:val="24"/>
                <w:vertAlign w:val="superscript"/>
              </w:rPr>
              <w:t>3</w:t>
            </w:r>
            <w:r w:rsidRPr="00FC00BE">
              <w:rPr>
                <w:rFonts w:ascii="Times New Roman" w:hAnsi="Times New Roman"/>
                <w:b/>
                <w:sz w:val="24"/>
                <w:szCs w:val="24"/>
              </w:rPr>
              <w:t>/час</w:t>
            </w:r>
          </w:p>
        </w:tc>
        <w:tc>
          <w:tcPr>
            <w:tcW w:w="2310" w:type="dxa"/>
            <w:shd w:val="clear" w:color="auto" w:fill="auto"/>
            <w:vAlign w:val="center"/>
          </w:tcPr>
          <w:p w14:paraId="2A61E5A5"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Фактическая подача воды, м</w:t>
            </w:r>
            <w:r w:rsidRPr="00FC00BE">
              <w:rPr>
                <w:rFonts w:ascii="Times New Roman" w:hAnsi="Times New Roman"/>
                <w:b/>
                <w:sz w:val="24"/>
                <w:szCs w:val="24"/>
                <w:vertAlign w:val="superscript"/>
              </w:rPr>
              <w:t>3</w:t>
            </w:r>
            <w:r w:rsidRPr="00FC00BE">
              <w:rPr>
                <w:rFonts w:ascii="Times New Roman" w:hAnsi="Times New Roman"/>
                <w:b/>
                <w:sz w:val="24"/>
                <w:szCs w:val="24"/>
              </w:rPr>
              <w:t>/год</w:t>
            </w:r>
          </w:p>
        </w:tc>
        <w:tc>
          <w:tcPr>
            <w:tcW w:w="1431" w:type="dxa"/>
            <w:shd w:val="clear" w:color="auto" w:fill="auto"/>
            <w:vAlign w:val="center"/>
          </w:tcPr>
          <w:p w14:paraId="08B3BC9E"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Глубина, м</w:t>
            </w:r>
          </w:p>
        </w:tc>
        <w:tc>
          <w:tcPr>
            <w:tcW w:w="1431" w:type="dxa"/>
            <w:shd w:val="clear" w:color="auto" w:fill="auto"/>
            <w:vAlign w:val="center"/>
          </w:tcPr>
          <w:p w14:paraId="7257AC6C" w14:textId="77777777" w:rsidR="00E20337" w:rsidRPr="00FC00BE" w:rsidRDefault="00E20337" w:rsidP="00FC00BE">
            <w:pPr>
              <w:spacing w:after="0"/>
              <w:jc w:val="center"/>
              <w:rPr>
                <w:rFonts w:ascii="Times New Roman" w:hAnsi="Times New Roman"/>
                <w:b/>
                <w:sz w:val="24"/>
                <w:szCs w:val="24"/>
              </w:rPr>
            </w:pPr>
            <w:r w:rsidRPr="00FC00BE">
              <w:rPr>
                <w:rFonts w:ascii="Times New Roman" w:hAnsi="Times New Roman"/>
                <w:b/>
                <w:sz w:val="24"/>
                <w:szCs w:val="24"/>
              </w:rPr>
              <w:t>Год постройки</w:t>
            </w:r>
          </w:p>
        </w:tc>
      </w:tr>
      <w:tr w:rsidR="00FC00BE" w:rsidRPr="00FC00BE" w14:paraId="7C0A6AB7" w14:textId="77777777" w:rsidTr="00E87AF8">
        <w:trPr>
          <w:trHeight w:val="58"/>
        </w:trPr>
        <w:tc>
          <w:tcPr>
            <w:tcW w:w="726" w:type="dxa"/>
            <w:shd w:val="clear" w:color="auto" w:fill="auto"/>
            <w:vAlign w:val="center"/>
          </w:tcPr>
          <w:p w14:paraId="1CC62D68" w14:textId="77777777" w:rsidR="00FC00BE" w:rsidRPr="00FC00BE" w:rsidRDefault="00FC00BE" w:rsidP="00FC00BE">
            <w:pPr>
              <w:spacing w:after="0"/>
              <w:jc w:val="center"/>
              <w:rPr>
                <w:rFonts w:ascii="Times New Roman" w:eastAsia="Microsoft YaHei" w:hAnsi="Times New Roman"/>
                <w:spacing w:val="-5"/>
                <w:sz w:val="24"/>
                <w:szCs w:val="24"/>
              </w:rPr>
            </w:pPr>
            <w:r w:rsidRPr="00FC00BE">
              <w:rPr>
                <w:rFonts w:ascii="Times New Roman" w:eastAsia="Microsoft YaHei" w:hAnsi="Times New Roman"/>
                <w:spacing w:val="-5"/>
                <w:sz w:val="24"/>
                <w:szCs w:val="24"/>
              </w:rPr>
              <w:t>1</w:t>
            </w:r>
          </w:p>
        </w:tc>
        <w:tc>
          <w:tcPr>
            <w:tcW w:w="2488" w:type="dxa"/>
            <w:shd w:val="clear" w:color="auto" w:fill="auto"/>
            <w:vAlign w:val="center"/>
          </w:tcPr>
          <w:p w14:paraId="79C8BAC1" w14:textId="77777777" w:rsidR="00FC00BE" w:rsidRPr="00FC00BE" w:rsidRDefault="00AF5E15" w:rsidP="00E87AF8">
            <w:pPr>
              <w:spacing w:after="0" w:line="240" w:lineRule="auto"/>
              <w:rPr>
                <w:rFonts w:ascii="Times New Roman" w:eastAsia="Microsoft YaHei" w:hAnsi="Times New Roman"/>
                <w:bCs/>
                <w:spacing w:val="-5"/>
                <w:sz w:val="24"/>
                <w:szCs w:val="24"/>
              </w:rPr>
            </w:pPr>
            <w:r>
              <w:rPr>
                <w:rFonts w:ascii="Times New Roman" w:eastAsia="Microsoft YaHei" w:hAnsi="Times New Roman"/>
                <w:bCs/>
                <w:spacing w:val="-5"/>
                <w:sz w:val="24"/>
                <w:szCs w:val="24"/>
              </w:rPr>
              <w:t xml:space="preserve">Водозаборная скважина х. Майоровский </w:t>
            </w:r>
          </w:p>
        </w:tc>
        <w:tc>
          <w:tcPr>
            <w:tcW w:w="1253" w:type="dxa"/>
            <w:shd w:val="clear" w:color="auto" w:fill="auto"/>
            <w:vAlign w:val="center"/>
          </w:tcPr>
          <w:p w14:paraId="24B1855C" w14:textId="77777777" w:rsidR="00FC00BE" w:rsidRPr="00FC00BE" w:rsidRDefault="00AF5E15"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9,28</w:t>
            </w:r>
          </w:p>
        </w:tc>
        <w:tc>
          <w:tcPr>
            <w:tcW w:w="2310" w:type="dxa"/>
            <w:shd w:val="clear" w:color="auto" w:fill="auto"/>
            <w:vAlign w:val="center"/>
          </w:tcPr>
          <w:p w14:paraId="4955EF04" w14:textId="77777777" w:rsidR="00FC00BE" w:rsidRPr="00FC00BE" w:rsidRDefault="00AF5E15"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35200</w:t>
            </w:r>
          </w:p>
        </w:tc>
        <w:tc>
          <w:tcPr>
            <w:tcW w:w="1431" w:type="dxa"/>
            <w:shd w:val="clear" w:color="auto" w:fill="auto"/>
            <w:vAlign w:val="center"/>
          </w:tcPr>
          <w:p w14:paraId="00BF4912" w14:textId="77777777" w:rsidR="00FC00BE" w:rsidRPr="00FC00BE" w:rsidRDefault="00A34603"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50</w:t>
            </w:r>
          </w:p>
        </w:tc>
        <w:tc>
          <w:tcPr>
            <w:tcW w:w="1431" w:type="dxa"/>
            <w:shd w:val="clear" w:color="auto" w:fill="auto"/>
            <w:vAlign w:val="center"/>
          </w:tcPr>
          <w:p w14:paraId="4562D822" w14:textId="77777777" w:rsidR="00FC00BE" w:rsidRPr="00FC00BE" w:rsidRDefault="00A34603"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2016</w:t>
            </w:r>
          </w:p>
        </w:tc>
      </w:tr>
      <w:tr w:rsidR="00FC00BE" w:rsidRPr="00FC00BE" w14:paraId="5CB11A68" w14:textId="77777777" w:rsidTr="00E87AF8">
        <w:trPr>
          <w:trHeight w:val="58"/>
        </w:trPr>
        <w:tc>
          <w:tcPr>
            <w:tcW w:w="726" w:type="dxa"/>
            <w:shd w:val="clear" w:color="auto" w:fill="auto"/>
            <w:vAlign w:val="center"/>
          </w:tcPr>
          <w:p w14:paraId="36ACD608" w14:textId="77777777" w:rsidR="00FC00BE" w:rsidRPr="00FC00BE" w:rsidRDefault="00FC00BE" w:rsidP="00FC00BE">
            <w:pPr>
              <w:spacing w:after="0"/>
              <w:jc w:val="center"/>
              <w:rPr>
                <w:rFonts w:ascii="Times New Roman" w:eastAsia="Microsoft YaHei" w:hAnsi="Times New Roman"/>
                <w:spacing w:val="-5"/>
                <w:sz w:val="24"/>
                <w:szCs w:val="24"/>
              </w:rPr>
            </w:pPr>
            <w:r w:rsidRPr="00FC00BE">
              <w:rPr>
                <w:rFonts w:ascii="Times New Roman" w:eastAsia="Microsoft YaHei" w:hAnsi="Times New Roman"/>
                <w:spacing w:val="-5"/>
                <w:sz w:val="24"/>
                <w:szCs w:val="24"/>
              </w:rPr>
              <w:t>2</w:t>
            </w:r>
          </w:p>
        </w:tc>
        <w:tc>
          <w:tcPr>
            <w:tcW w:w="2488" w:type="dxa"/>
            <w:shd w:val="clear" w:color="auto" w:fill="auto"/>
            <w:vAlign w:val="center"/>
          </w:tcPr>
          <w:p w14:paraId="1F9BCBF2" w14:textId="77777777" w:rsidR="00FC00BE" w:rsidRPr="00FC00BE" w:rsidRDefault="00AF5E15" w:rsidP="00E87AF8">
            <w:pPr>
              <w:spacing w:after="0" w:line="240" w:lineRule="auto"/>
              <w:rPr>
                <w:rFonts w:ascii="Times New Roman" w:eastAsia="Microsoft YaHei" w:hAnsi="Times New Roman"/>
                <w:bCs/>
                <w:spacing w:val="-5"/>
                <w:sz w:val="24"/>
                <w:szCs w:val="24"/>
              </w:rPr>
            </w:pPr>
            <w:r>
              <w:rPr>
                <w:rFonts w:ascii="Times New Roman" w:eastAsia="Microsoft YaHei" w:hAnsi="Times New Roman"/>
                <w:bCs/>
                <w:spacing w:val="-5"/>
                <w:sz w:val="24"/>
                <w:szCs w:val="24"/>
              </w:rPr>
              <w:t>Водозаборная скважина х. Похлебин</w:t>
            </w:r>
          </w:p>
        </w:tc>
        <w:tc>
          <w:tcPr>
            <w:tcW w:w="1253" w:type="dxa"/>
            <w:shd w:val="clear" w:color="auto" w:fill="auto"/>
            <w:vAlign w:val="center"/>
          </w:tcPr>
          <w:p w14:paraId="36EBD0FD" w14:textId="77777777" w:rsidR="00FC00BE" w:rsidRPr="00FC00BE" w:rsidRDefault="00AF5E15"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9,28</w:t>
            </w:r>
          </w:p>
        </w:tc>
        <w:tc>
          <w:tcPr>
            <w:tcW w:w="2310" w:type="dxa"/>
            <w:shd w:val="clear" w:color="auto" w:fill="auto"/>
            <w:vAlign w:val="center"/>
          </w:tcPr>
          <w:p w14:paraId="0FBD5E18" w14:textId="77777777" w:rsidR="00FC00BE" w:rsidRPr="00AF5E15" w:rsidRDefault="00AF5E15"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15000</w:t>
            </w:r>
          </w:p>
        </w:tc>
        <w:tc>
          <w:tcPr>
            <w:tcW w:w="1431" w:type="dxa"/>
            <w:shd w:val="clear" w:color="auto" w:fill="auto"/>
            <w:vAlign w:val="center"/>
          </w:tcPr>
          <w:p w14:paraId="6ECF6C93" w14:textId="77777777" w:rsidR="00FC00BE" w:rsidRPr="00FC00BE" w:rsidRDefault="00A34603"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50</w:t>
            </w:r>
          </w:p>
        </w:tc>
        <w:tc>
          <w:tcPr>
            <w:tcW w:w="1431" w:type="dxa"/>
            <w:shd w:val="clear" w:color="auto" w:fill="auto"/>
            <w:vAlign w:val="center"/>
          </w:tcPr>
          <w:p w14:paraId="2685238A" w14:textId="77777777" w:rsidR="00FC00BE" w:rsidRPr="00FC00BE" w:rsidRDefault="00A34603" w:rsidP="00FC00BE">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2016</w:t>
            </w:r>
          </w:p>
        </w:tc>
      </w:tr>
    </w:tbl>
    <w:p w14:paraId="114EE73E" w14:textId="77777777" w:rsidR="00261F84" w:rsidRPr="00E0739E" w:rsidRDefault="00261F84" w:rsidP="00E0739E">
      <w:pPr>
        <w:spacing w:after="0"/>
        <w:jc w:val="both"/>
        <w:rPr>
          <w:rFonts w:ascii="Times New Roman" w:hAnsi="Times New Roman"/>
          <w:b/>
          <w:sz w:val="28"/>
          <w:szCs w:val="28"/>
          <w:lang w:eastAsia="ru-RU"/>
        </w:rPr>
      </w:pPr>
    </w:p>
    <w:p w14:paraId="1B09F8BD" w14:textId="77777777" w:rsidR="00E22DF8" w:rsidRPr="00E0739E" w:rsidRDefault="00E22DF8" w:rsidP="00E0739E">
      <w:pPr>
        <w:spacing w:after="0"/>
        <w:jc w:val="both"/>
        <w:rPr>
          <w:rFonts w:ascii="Times New Roman" w:hAnsi="Times New Roman"/>
          <w:b/>
          <w:sz w:val="28"/>
          <w:szCs w:val="28"/>
          <w:lang w:eastAsia="ru-RU"/>
        </w:rPr>
      </w:pPr>
      <w:r w:rsidRPr="00E0739E">
        <w:rPr>
          <w:rFonts w:ascii="Times New Roman" w:hAnsi="Times New Roman"/>
          <w:b/>
          <w:sz w:val="28"/>
          <w:szCs w:val="28"/>
          <w:lang w:eastAsia="ru-RU"/>
        </w:rPr>
        <w:t xml:space="preserve">Б) </w:t>
      </w:r>
      <w:r w:rsidR="00264BED" w:rsidRPr="00E0739E">
        <w:rPr>
          <w:rFonts w:ascii="Times New Roman" w:hAnsi="Times New Roman"/>
          <w:b/>
          <w:sz w:val="28"/>
          <w:szCs w:val="28"/>
          <w:lang w:eastAsia="ru-RU"/>
        </w:rPr>
        <w:t>Описание с</w:t>
      </w:r>
      <w:r w:rsidRPr="00E0739E">
        <w:rPr>
          <w:rFonts w:ascii="Times New Roman" w:hAnsi="Times New Roman"/>
          <w:b/>
          <w:sz w:val="28"/>
          <w:szCs w:val="28"/>
          <w:lang w:eastAsia="ru-RU"/>
        </w:rPr>
        <w:t>уществующи</w:t>
      </w:r>
      <w:r w:rsidR="00264BED" w:rsidRPr="00E0739E">
        <w:rPr>
          <w:rFonts w:ascii="Times New Roman" w:hAnsi="Times New Roman"/>
          <w:b/>
          <w:sz w:val="28"/>
          <w:szCs w:val="28"/>
          <w:lang w:eastAsia="ru-RU"/>
        </w:rPr>
        <w:t>х</w:t>
      </w:r>
      <w:r w:rsidRPr="00E0739E">
        <w:rPr>
          <w:rFonts w:ascii="Times New Roman" w:hAnsi="Times New Roman"/>
          <w:b/>
          <w:sz w:val="28"/>
          <w:szCs w:val="28"/>
          <w:lang w:eastAsia="ru-RU"/>
        </w:rPr>
        <w:t xml:space="preserve"> сооружени</w:t>
      </w:r>
      <w:r w:rsidR="00264BED" w:rsidRPr="00E0739E">
        <w:rPr>
          <w:rFonts w:ascii="Times New Roman" w:hAnsi="Times New Roman"/>
          <w:b/>
          <w:sz w:val="28"/>
          <w:szCs w:val="28"/>
          <w:lang w:eastAsia="ru-RU"/>
        </w:rPr>
        <w:t>й</w:t>
      </w:r>
      <w:r w:rsidRPr="00E0739E">
        <w:rPr>
          <w:rFonts w:ascii="Times New Roman" w:hAnsi="Times New Roman"/>
          <w:b/>
          <w:sz w:val="28"/>
          <w:szCs w:val="28"/>
          <w:lang w:eastAsia="ru-RU"/>
        </w:rPr>
        <w:t xml:space="preserve"> очистки и подготовки воды</w:t>
      </w:r>
      <w:r w:rsidR="008D066F" w:rsidRPr="00E0739E">
        <w:rPr>
          <w:rFonts w:ascii="Times New Roman" w:hAnsi="Times New Roman"/>
          <w:b/>
          <w:sz w:val="28"/>
          <w:szCs w:val="28"/>
          <w:lang w:eastAsia="ru-RU"/>
        </w:rPr>
        <w:t>, включая оценку соответствия применяемой технологической схемы водоподготовки требованиям обесп</w:t>
      </w:r>
      <w:r w:rsidR="002E2499" w:rsidRPr="00E0739E">
        <w:rPr>
          <w:rFonts w:ascii="Times New Roman" w:hAnsi="Times New Roman"/>
          <w:b/>
          <w:sz w:val="28"/>
          <w:szCs w:val="28"/>
          <w:lang w:eastAsia="ru-RU"/>
        </w:rPr>
        <w:t>ечения нормативов качества воды</w:t>
      </w:r>
    </w:p>
    <w:p w14:paraId="68981B83" w14:textId="77777777" w:rsidR="004D5A43" w:rsidRPr="00E0739E" w:rsidRDefault="00DD4547" w:rsidP="00E0739E">
      <w:pPr>
        <w:autoSpaceDE w:val="0"/>
        <w:autoSpaceDN w:val="0"/>
        <w:adjustRightInd w:val="0"/>
        <w:spacing w:after="0"/>
        <w:ind w:firstLine="708"/>
        <w:jc w:val="both"/>
        <w:rPr>
          <w:rFonts w:ascii="Times New Roman" w:hAnsi="Times New Roman"/>
          <w:sz w:val="28"/>
          <w:szCs w:val="28"/>
          <w:lang w:eastAsia="ru-RU"/>
        </w:rPr>
      </w:pPr>
      <w:r w:rsidRPr="00E0739E">
        <w:rPr>
          <w:rFonts w:ascii="Times New Roman" w:hAnsi="Times New Roman"/>
          <w:sz w:val="28"/>
          <w:szCs w:val="28"/>
          <w:lang w:eastAsia="ru-RU"/>
        </w:rPr>
        <w:t>На территории</w:t>
      </w:r>
      <w:r w:rsidR="00724A05" w:rsidRPr="00E0739E">
        <w:rPr>
          <w:rFonts w:ascii="Times New Roman" w:hAnsi="Times New Roman"/>
          <w:sz w:val="28"/>
          <w:szCs w:val="28"/>
          <w:lang w:eastAsia="ru-RU"/>
        </w:rPr>
        <w:t xml:space="preserve"> </w:t>
      </w:r>
      <w:r w:rsidR="00AB1529">
        <w:rPr>
          <w:rFonts w:ascii="Times New Roman" w:hAnsi="Times New Roman"/>
          <w:sz w:val="28"/>
          <w:szCs w:val="28"/>
          <w:lang w:eastAsia="ru-RU"/>
        </w:rPr>
        <w:t>Майоровского сельского поселения</w:t>
      </w:r>
      <w:r w:rsidR="00BD21E5" w:rsidRPr="00E0739E">
        <w:rPr>
          <w:rFonts w:ascii="Times New Roman" w:hAnsi="Times New Roman"/>
          <w:sz w:val="28"/>
          <w:szCs w:val="28"/>
          <w:lang w:eastAsia="ru-RU"/>
        </w:rPr>
        <w:t xml:space="preserve"> сооружения</w:t>
      </w:r>
      <w:r w:rsidR="005D7435" w:rsidRPr="00E0739E">
        <w:rPr>
          <w:rFonts w:ascii="Times New Roman" w:hAnsi="Times New Roman"/>
          <w:sz w:val="28"/>
          <w:szCs w:val="28"/>
          <w:lang w:eastAsia="ru-RU"/>
        </w:rPr>
        <w:t xml:space="preserve"> очистки и подготовки воды отсутствуют.</w:t>
      </w:r>
      <w:r w:rsidR="006F0702" w:rsidRPr="00E0739E">
        <w:rPr>
          <w:rFonts w:ascii="Times New Roman" w:hAnsi="Times New Roman"/>
          <w:sz w:val="28"/>
          <w:szCs w:val="28"/>
          <w:lang w:eastAsia="ru-RU"/>
        </w:rPr>
        <w:t xml:space="preserve"> </w:t>
      </w:r>
      <w:r w:rsidR="00C11566">
        <w:rPr>
          <w:rFonts w:ascii="Times New Roman" w:hAnsi="Times New Roman"/>
          <w:sz w:val="28"/>
          <w:szCs w:val="28"/>
          <w:lang w:eastAsia="ru-RU"/>
        </w:rPr>
        <w:t>В поселение подается техническая вода.</w:t>
      </w:r>
    </w:p>
    <w:p w14:paraId="2E645AEA" w14:textId="77777777" w:rsidR="00E22DF8" w:rsidRPr="00E0739E" w:rsidRDefault="00E22DF8" w:rsidP="00E0739E">
      <w:pPr>
        <w:spacing w:after="0"/>
        <w:jc w:val="both"/>
        <w:rPr>
          <w:rFonts w:ascii="Times New Roman" w:hAnsi="Times New Roman"/>
          <w:b/>
          <w:sz w:val="28"/>
          <w:szCs w:val="28"/>
          <w:lang w:eastAsia="ru-RU"/>
        </w:rPr>
      </w:pPr>
      <w:r w:rsidRPr="00E0739E">
        <w:rPr>
          <w:rFonts w:ascii="Times New Roman" w:hAnsi="Times New Roman"/>
          <w:b/>
          <w:sz w:val="28"/>
          <w:szCs w:val="28"/>
          <w:lang w:eastAsia="ru-RU"/>
        </w:rPr>
        <w:t xml:space="preserve">В) </w:t>
      </w:r>
      <w:r w:rsidR="00264BED" w:rsidRPr="00E0739E">
        <w:rPr>
          <w:rFonts w:ascii="Times New Roman" w:hAnsi="Times New Roman"/>
          <w:b/>
          <w:sz w:val="28"/>
          <w:szCs w:val="28"/>
          <w:lang w:eastAsia="ru-RU"/>
        </w:rPr>
        <w:t>Описание с</w:t>
      </w:r>
      <w:r w:rsidRPr="00E0739E">
        <w:rPr>
          <w:rFonts w:ascii="Times New Roman" w:hAnsi="Times New Roman"/>
          <w:b/>
          <w:sz w:val="28"/>
          <w:szCs w:val="28"/>
          <w:lang w:eastAsia="ru-RU"/>
        </w:rPr>
        <w:t>остояни</w:t>
      </w:r>
      <w:r w:rsidR="00264BED" w:rsidRPr="00E0739E">
        <w:rPr>
          <w:rFonts w:ascii="Times New Roman" w:hAnsi="Times New Roman"/>
          <w:b/>
          <w:sz w:val="28"/>
          <w:szCs w:val="28"/>
          <w:lang w:eastAsia="ru-RU"/>
        </w:rPr>
        <w:t>я</w:t>
      </w:r>
      <w:r w:rsidRPr="00E0739E">
        <w:rPr>
          <w:rFonts w:ascii="Times New Roman" w:hAnsi="Times New Roman"/>
          <w:b/>
          <w:sz w:val="28"/>
          <w:szCs w:val="28"/>
          <w:lang w:eastAsia="ru-RU"/>
        </w:rPr>
        <w:t xml:space="preserve"> и функционировани</w:t>
      </w:r>
      <w:r w:rsidR="00564046" w:rsidRPr="00E0739E">
        <w:rPr>
          <w:rFonts w:ascii="Times New Roman" w:hAnsi="Times New Roman"/>
          <w:b/>
          <w:sz w:val="28"/>
          <w:szCs w:val="28"/>
          <w:lang w:eastAsia="ru-RU"/>
        </w:rPr>
        <w:t>я</w:t>
      </w:r>
      <w:r w:rsidRPr="00E0739E">
        <w:rPr>
          <w:rFonts w:ascii="Times New Roman" w:hAnsi="Times New Roman"/>
          <w:b/>
          <w:sz w:val="28"/>
          <w:szCs w:val="28"/>
          <w:lang w:eastAsia="ru-RU"/>
        </w:rPr>
        <w:t xml:space="preserve"> существующих насосных централизованных станций</w:t>
      </w:r>
      <w:r w:rsidR="008D066F" w:rsidRPr="00E0739E">
        <w:rPr>
          <w:rFonts w:ascii="Times New Roman" w:hAnsi="Times New Roman"/>
          <w:b/>
          <w:sz w:val="28"/>
          <w:szCs w:val="28"/>
          <w:lang w:eastAsia="ru-RU"/>
        </w:rPr>
        <w:t>,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14:paraId="5B00932E" w14:textId="77777777" w:rsidR="000C53CB" w:rsidRPr="00E0739E" w:rsidRDefault="000C53CB" w:rsidP="00E0739E">
      <w:pPr>
        <w:spacing w:after="0"/>
        <w:ind w:firstLine="426"/>
        <w:jc w:val="both"/>
        <w:rPr>
          <w:rFonts w:ascii="Times New Roman" w:hAnsi="Times New Roman"/>
          <w:sz w:val="28"/>
          <w:szCs w:val="28"/>
          <w:lang w:eastAsia="ru-RU"/>
        </w:rPr>
      </w:pPr>
      <w:r w:rsidRPr="00E0739E">
        <w:rPr>
          <w:rFonts w:ascii="Times New Roman" w:hAnsi="Times New Roman"/>
          <w:sz w:val="28"/>
          <w:szCs w:val="28"/>
          <w:lang w:eastAsia="ru-RU"/>
        </w:rPr>
        <w:t xml:space="preserve">Насосное </w:t>
      </w:r>
      <w:r w:rsidR="00BD21E5" w:rsidRPr="00E0739E">
        <w:rPr>
          <w:rFonts w:ascii="Times New Roman" w:hAnsi="Times New Roman"/>
          <w:sz w:val="28"/>
          <w:szCs w:val="28"/>
          <w:lang w:eastAsia="ru-RU"/>
        </w:rPr>
        <w:t>оборудование в</w:t>
      </w:r>
      <w:r w:rsidRPr="00E0739E">
        <w:rPr>
          <w:rFonts w:ascii="Times New Roman" w:hAnsi="Times New Roman"/>
          <w:sz w:val="28"/>
          <w:szCs w:val="28"/>
          <w:lang w:eastAsia="ru-RU"/>
        </w:rPr>
        <w:t xml:space="preserve"> системах водоснабжения </w:t>
      </w:r>
      <w:r w:rsidR="00AB1529">
        <w:rPr>
          <w:rFonts w:ascii="Times New Roman" w:hAnsi="Times New Roman"/>
          <w:sz w:val="28"/>
          <w:szCs w:val="28"/>
          <w:lang w:eastAsia="ru-RU"/>
        </w:rPr>
        <w:t>Майоровского сельского поселения</w:t>
      </w:r>
      <w:r w:rsidR="00F16203" w:rsidRPr="00E0739E">
        <w:rPr>
          <w:rFonts w:ascii="Times New Roman" w:hAnsi="Times New Roman"/>
          <w:sz w:val="28"/>
          <w:szCs w:val="28"/>
          <w:lang w:eastAsia="ru-RU"/>
        </w:rPr>
        <w:t xml:space="preserve"> выполняют</w:t>
      </w:r>
      <w:r w:rsidRPr="00E0739E">
        <w:rPr>
          <w:rFonts w:ascii="Times New Roman" w:hAnsi="Times New Roman"/>
          <w:sz w:val="28"/>
          <w:szCs w:val="28"/>
          <w:lang w:eastAsia="ru-RU"/>
        </w:rPr>
        <w:t xml:space="preserve"> следующие задачи:</w:t>
      </w:r>
    </w:p>
    <w:p w14:paraId="401B3330" w14:textId="77777777" w:rsidR="001F6EDD" w:rsidRPr="00E0739E" w:rsidRDefault="000C53CB" w:rsidP="00E0739E">
      <w:pPr>
        <w:spacing w:after="0"/>
        <w:jc w:val="both"/>
        <w:rPr>
          <w:rFonts w:ascii="Times New Roman" w:hAnsi="Times New Roman"/>
          <w:sz w:val="28"/>
          <w:szCs w:val="28"/>
          <w:lang w:eastAsia="ru-RU"/>
        </w:rPr>
      </w:pPr>
      <w:r w:rsidRPr="00E0739E">
        <w:rPr>
          <w:rFonts w:ascii="Times New Roman" w:hAnsi="Times New Roman"/>
          <w:sz w:val="28"/>
          <w:szCs w:val="28"/>
          <w:lang w:eastAsia="ru-RU"/>
        </w:rPr>
        <w:lastRenderedPageBreak/>
        <w:t xml:space="preserve">  - забор воды из </w:t>
      </w:r>
      <w:r w:rsidR="00C738BE" w:rsidRPr="00E0739E">
        <w:rPr>
          <w:rFonts w:ascii="Times New Roman" w:hAnsi="Times New Roman"/>
          <w:sz w:val="28"/>
          <w:szCs w:val="28"/>
          <w:lang w:eastAsia="ru-RU"/>
        </w:rPr>
        <w:t>источника</w:t>
      </w:r>
      <w:r w:rsidRPr="00E0739E">
        <w:rPr>
          <w:rFonts w:ascii="Times New Roman" w:hAnsi="Times New Roman"/>
          <w:sz w:val="28"/>
          <w:szCs w:val="28"/>
          <w:lang w:eastAsia="ru-RU"/>
        </w:rPr>
        <w:t xml:space="preserve"> и подачи в водопроводную сеть</w:t>
      </w:r>
      <w:r w:rsidR="006C471C" w:rsidRPr="00E0739E">
        <w:rPr>
          <w:rFonts w:ascii="Times New Roman" w:hAnsi="Times New Roman"/>
          <w:sz w:val="28"/>
          <w:szCs w:val="28"/>
          <w:lang w:eastAsia="ru-RU"/>
        </w:rPr>
        <w:t xml:space="preserve">, </w:t>
      </w:r>
      <w:r w:rsidR="003D1613" w:rsidRPr="00E0739E">
        <w:rPr>
          <w:rFonts w:ascii="Times New Roman" w:hAnsi="Times New Roman"/>
          <w:sz w:val="28"/>
          <w:szCs w:val="28"/>
          <w:lang w:eastAsia="ru-RU"/>
        </w:rPr>
        <w:t>необходимог</w:t>
      </w:r>
      <w:r w:rsidR="002A673B" w:rsidRPr="00E0739E">
        <w:rPr>
          <w:rFonts w:ascii="Times New Roman" w:hAnsi="Times New Roman"/>
          <w:sz w:val="28"/>
          <w:szCs w:val="28"/>
          <w:lang w:eastAsia="ru-RU"/>
        </w:rPr>
        <w:t>о</w:t>
      </w:r>
      <w:r w:rsidR="003D1613" w:rsidRPr="00E0739E">
        <w:rPr>
          <w:rFonts w:ascii="Times New Roman" w:hAnsi="Times New Roman"/>
          <w:sz w:val="28"/>
          <w:szCs w:val="28"/>
          <w:lang w:eastAsia="ru-RU"/>
        </w:rPr>
        <w:t xml:space="preserve"> давления</w:t>
      </w:r>
      <w:r w:rsidR="00800E72" w:rsidRPr="00E0739E">
        <w:rPr>
          <w:rFonts w:ascii="Times New Roman" w:hAnsi="Times New Roman"/>
          <w:sz w:val="28"/>
          <w:szCs w:val="28"/>
          <w:lang w:eastAsia="ru-RU"/>
        </w:rPr>
        <w:t>.</w:t>
      </w:r>
    </w:p>
    <w:p w14:paraId="6E878C5B" w14:textId="77777777" w:rsidR="001F6EDD" w:rsidRPr="00E0739E" w:rsidRDefault="001F6EDD" w:rsidP="00E0739E">
      <w:pPr>
        <w:spacing w:after="0"/>
        <w:jc w:val="center"/>
        <w:rPr>
          <w:rFonts w:ascii="Times New Roman" w:hAnsi="Times New Roman"/>
          <w:sz w:val="28"/>
          <w:szCs w:val="28"/>
          <w:lang w:eastAsia="ru-RU"/>
        </w:rPr>
        <w:sectPr w:rsidR="001F6EDD" w:rsidRPr="00E0739E" w:rsidSect="00BB2AE3">
          <w:pgSz w:w="11907" w:h="16840" w:code="9"/>
          <w:pgMar w:top="851" w:right="567" w:bottom="851" w:left="1701" w:header="454" w:footer="720" w:gutter="0"/>
          <w:cols w:space="720"/>
          <w:docGrid w:linePitch="299"/>
        </w:sectPr>
      </w:pPr>
    </w:p>
    <w:p w14:paraId="612069AE" w14:textId="77777777" w:rsidR="008F10D1" w:rsidRPr="00E0739E" w:rsidRDefault="008F10D1" w:rsidP="00E0739E">
      <w:pPr>
        <w:spacing w:after="0"/>
        <w:jc w:val="center"/>
        <w:rPr>
          <w:rFonts w:ascii="Times New Roman" w:hAnsi="Times New Roman"/>
          <w:sz w:val="28"/>
          <w:szCs w:val="28"/>
          <w:lang w:eastAsia="ru-RU"/>
        </w:rPr>
      </w:pPr>
      <w:r w:rsidRPr="00E0739E">
        <w:rPr>
          <w:rFonts w:ascii="Times New Roman" w:hAnsi="Times New Roman"/>
          <w:sz w:val="28"/>
          <w:szCs w:val="28"/>
          <w:lang w:eastAsia="ru-RU"/>
        </w:rPr>
        <w:lastRenderedPageBreak/>
        <w:t xml:space="preserve">Таблица </w:t>
      </w:r>
      <w:r w:rsidR="008868B8" w:rsidRPr="00E0739E">
        <w:rPr>
          <w:rFonts w:ascii="Times New Roman" w:hAnsi="Times New Roman"/>
          <w:sz w:val="28"/>
          <w:szCs w:val="28"/>
          <w:lang w:eastAsia="ru-RU"/>
        </w:rPr>
        <w:t>3</w:t>
      </w:r>
      <w:r w:rsidRPr="00E0739E">
        <w:rPr>
          <w:rFonts w:ascii="Times New Roman" w:hAnsi="Times New Roman"/>
          <w:sz w:val="28"/>
          <w:szCs w:val="28"/>
          <w:lang w:eastAsia="ru-RU"/>
        </w:rPr>
        <w:t xml:space="preserve"> – Характеристика насосн</w:t>
      </w:r>
      <w:r w:rsidR="00C81756" w:rsidRPr="00E0739E">
        <w:rPr>
          <w:rFonts w:ascii="Times New Roman" w:hAnsi="Times New Roman"/>
          <w:sz w:val="28"/>
          <w:szCs w:val="28"/>
          <w:lang w:eastAsia="ru-RU"/>
        </w:rPr>
        <w:t>ого оборудования</w:t>
      </w:r>
    </w:p>
    <w:tbl>
      <w:tblPr>
        <w:tblW w:w="1530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3936"/>
        <w:gridCol w:w="2121"/>
        <w:gridCol w:w="1176"/>
        <w:gridCol w:w="1927"/>
        <w:gridCol w:w="2005"/>
        <w:gridCol w:w="2123"/>
        <w:gridCol w:w="2021"/>
      </w:tblGrid>
      <w:tr w:rsidR="00071922" w:rsidRPr="00E0739E" w14:paraId="2CB37CB6" w14:textId="77777777" w:rsidTr="002D4E16">
        <w:trPr>
          <w:trHeight w:val="1092"/>
        </w:trPr>
        <w:tc>
          <w:tcPr>
            <w:tcW w:w="3936" w:type="dxa"/>
            <w:shd w:val="clear" w:color="auto" w:fill="auto"/>
            <w:vAlign w:val="center"/>
          </w:tcPr>
          <w:p w14:paraId="33832455" w14:textId="77777777" w:rsidR="00071922" w:rsidRPr="00E0739E" w:rsidRDefault="0007192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Насосная станция</w:t>
            </w:r>
          </w:p>
        </w:tc>
        <w:tc>
          <w:tcPr>
            <w:tcW w:w="2121" w:type="dxa"/>
            <w:shd w:val="clear" w:color="auto" w:fill="auto"/>
            <w:vAlign w:val="center"/>
          </w:tcPr>
          <w:p w14:paraId="4915AED7" w14:textId="77777777" w:rsidR="00071922" w:rsidRPr="00E0739E" w:rsidRDefault="0007192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Насос</w:t>
            </w:r>
          </w:p>
        </w:tc>
        <w:tc>
          <w:tcPr>
            <w:tcW w:w="1176" w:type="dxa"/>
            <w:shd w:val="clear" w:color="auto" w:fill="auto"/>
            <w:vAlign w:val="center"/>
          </w:tcPr>
          <w:p w14:paraId="5FE13F67" w14:textId="77777777" w:rsidR="00071922" w:rsidRPr="00E0739E" w:rsidRDefault="0007192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Кол-во</w:t>
            </w:r>
          </w:p>
        </w:tc>
        <w:tc>
          <w:tcPr>
            <w:tcW w:w="1927" w:type="dxa"/>
            <w:shd w:val="clear" w:color="auto" w:fill="auto"/>
            <w:vAlign w:val="center"/>
          </w:tcPr>
          <w:p w14:paraId="5F4A2F54" w14:textId="77777777" w:rsidR="00071922" w:rsidRPr="00E0739E" w:rsidRDefault="0007192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Производительность, 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/час</w:t>
            </w:r>
          </w:p>
        </w:tc>
        <w:tc>
          <w:tcPr>
            <w:tcW w:w="2005" w:type="dxa"/>
            <w:shd w:val="clear" w:color="auto" w:fill="auto"/>
            <w:vAlign w:val="center"/>
          </w:tcPr>
          <w:p w14:paraId="3C068C59" w14:textId="77777777" w:rsidR="00071922" w:rsidRPr="00E0739E" w:rsidRDefault="00F73748"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Фактическая подача воды, 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/год</w:t>
            </w:r>
          </w:p>
        </w:tc>
        <w:tc>
          <w:tcPr>
            <w:tcW w:w="2123" w:type="dxa"/>
            <w:shd w:val="clear" w:color="auto" w:fill="auto"/>
            <w:vAlign w:val="center"/>
          </w:tcPr>
          <w:p w14:paraId="6242FC36" w14:textId="77777777" w:rsidR="00071922" w:rsidRPr="00E0739E" w:rsidRDefault="0007192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 xml:space="preserve">Расход эл. энергии </w:t>
            </w:r>
            <w:r w:rsidR="00A54B32" w:rsidRPr="00E0739E">
              <w:rPr>
                <w:rFonts w:ascii="Times New Roman" w:hAnsi="Times New Roman"/>
                <w:b/>
                <w:sz w:val="24"/>
                <w:szCs w:val="24"/>
                <w:lang w:eastAsia="ru-RU"/>
              </w:rPr>
              <w:t>кВт/год</w:t>
            </w:r>
          </w:p>
        </w:tc>
        <w:tc>
          <w:tcPr>
            <w:tcW w:w="2021" w:type="dxa"/>
            <w:vAlign w:val="center"/>
          </w:tcPr>
          <w:p w14:paraId="3ED28134" w14:textId="77777777" w:rsidR="00071922" w:rsidRPr="00E0739E" w:rsidRDefault="00A54B32"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Удельный расход эл. энергии (кВт/ч/м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w:t>
            </w:r>
          </w:p>
        </w:tc>
      </w:tr>
      <w:tr w:rsidR="00A34603" w:rsidRPr="00E0739E" w14:paraId="6FE48463" w14:textId="77777777" w:rsidTr="00806135">
        <w:trPr>
          <w:trHeight w:val="791"/>
        </w:trPr>
        <w:tc>
          <w:tcPr>
            <w:tcW w:w="3936" w:type="dxa"/>
            <w:shd w:val="clear" w:color="auto" w:fill="auto"/>
            <w:vAlign w:val="center"/>
          </w:tcPr>
          <w:p w14:paraId="7CC41D44" w14:textId="77777777" w:rsidR="00A34603" w:rsidRPr="00E0739E"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bCs/>
                <w:spacing w:val="-5"/>
                <w:sz w:val="24"/>
                <w:szCs w:val="24"/>
              </w:rPr>
              <w:t xml:space="preserve">Водозаборная скважина х. Майоровский </w:t>
            </w:r>
          </w:p>
        </w:tc>
        <w:tc>
          <w:tcPr>
            <w:tcW w:w="2121" w:type="dxa"/>
            <w:shd w:val="clear" w:color="auto" w:fill="auto"/>
            <w:vAlign w:val="center"/>
          </w:tcPr>
          <w:p w14:paraId="0AA3C107" w14:textId="77777777" w:rsidR="00A34603" w:rsidRPr="00A34603"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ЭЦВ 6-10-110</w:t>
            </w:r>
          </w:p>
        </w:tc>
        <w:tc>
          <w:tcPr>
            <w:tcW w:w="1176" w:type="dxa"/>
            <w:shd w:val="clear" w:color="auto" w:fill="FFFFFF"/>
            <w:vAlign w:val="center"/>
          </w:tcPr>
          <w:p w14:paraId="4730DED1" w14:textId="77777777" w:rsidR="00A34603" w:rsidRPr="00806135" w:rsidRDefault="00A34603" w:rsidP="00A34603">
            <w:pPr>
              <w:spacing w:after="0"/>
              <w:jc w:val="center"/>
              <w:rPr>
                <w:rFonts w:ascii="Times New Roman" w:eastAsia="Microsoft YaHei" w:hAnsi="Times New Roman"/>
                <w:spacing w:val="-5"/>
                <w:sz w:val="24"/>
                <w:szCs w:val="24"/>
              </w:rPr>
            </w:pPr>
            <w:r w:rsidRPr="00806135">
              <w:rPr>
                <w:rFonts w:ascii="Times New Roman" w:eastAsia="Microsoft YaHei" w:hAnsi="Times New Roman"/>
                <w:spacing w:val="-5"/>
                <w:sz w:val="24"/>
                <w:szCs w:val="24"/>
              </w:rPr>
              <w:t>1</w:t>
            </w:r>
          </w:p>
        </w:tc>
        <w:tc>
          <w:tcPr>
            <w:tcW w:w="1927" w:type="dxa"/>
            <w:shd w:val="clear" w:color="auto" w:fill="FFFFFF"/>
            <w:vAlign w:val="center"/>
          </w:tcPr>
          <w:p w14:paraId="38E0D763" w14:textId="77777777" w:rsidR="00A34603" w:rsidRPr="00806135" w:rsidRDefault="00A34603" w:rsidP="00A34603">
            <w:pPr>
              <w:spacing w:after="0"/>
              <w:jc w:val="center"/>
              <w:rPr>
                <w:rFonts w:ascii="Times New Roman" w:eastAsia="Microsoft YaHei" w:hAnsi="Times New Roman"/>
                <w:spacing w:val="-5"/>
                <w:sz w:val="24"/>
                <w:szCs w:val="24"/>
                <w:vertAlign w:val="superscript"/>
              </w:rPr>
            </w:pPr>
            <w:r>
              <w:rPr>
                <w:rFonts w:ascii="Times New Roman" w:eastAsia="Microsoft YaHei" w:hAnsi="Times New Roman"/>
                <w:spacing w:val="-5"/>
                <w:sz w:val="24"/>
                <w:szCs w:val="24"/>
              </w:rPr>
              <w:t>9,28</w:t>
            </w:r>
            <w:r w:rsidRPr="00806135">
              <w:rPr>
                <w:rFonts w:ascii="Times New Roman" w:eastAsia="Microsoft YaHei" w:hAnsi="Times New Roman"/>
                <w:spacing w:val="-5"/>
                <w:sz w:val="24"/>
                <w:szCs w:val="24"/>
              </w:rPr>
              <w:t xml:space="preserve"> </w:t>
            </w:r>
            <w:r w:rsidRPr="00806135">
              <w:rPr>
                <w:rFonts w:ascii="Times New Roman" w:hAnsi="Times New Roman"/>
                <w:sz w:val="24"/>
                <w:szCs w:val="24"/>
                <w:lang w:eastAsia="ru-RU"/>
              </w:rPr>
              <w:t>м</w:t>
            </w:r>
            <w:r w:rsidRPr="00806135">
              <w:rPr>
                <w:rFonts w:ascii="Times New Roman" w:hAnsi="Times New Roman"/>
                <w:sz w:val="24"/>
                <w:szCs w:val="24"/>
                <w:vertAlign w:val="superscript"/>
                <w:lang w:eastAsia="ru-RU"/>
              </w:rPr>
              <w:t>3</w:t>
            </w:r>
            <w:r w:rsidRPr="00806135">
              <w:rPr>
                <w:rFonts w:ascii="Times New Roman" w:hAnsi="Times New Roman"/>
                <w:sz w:val="24"/>
                <w:szCs w:val="24"/>
                <w:lang w:eastAsia="ru-RU"/>
              </w:rPr>
              <w:t>/час</w:t>
            </w:r>
          </w:p>
        </w:tc>
        <w:tc>
          <w:tcPr>
            <w:tcW w:w="2005" w:type="dxa"/>
            <w:shd w:val="clear" w:color="auto" w:fill="FFFFFF"/>
            <w:vAlign w:val="center"/>
          </w:tcPr>
          <w:p w14:paraId="24B3B42D" w14:textId="77777777" w:rsidR="00A34603" w:rsidRPr="00E0739E"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bCs/>
                <w:spacing w:val="-5"/>
                <w:sz w:val="24"/>
                <w:szCs w:val="24"/>
              </w:rPr>
              <w:t>35200</w:t>
            </w:r>
          </w:p>
        </w:tc>
        <w:tc>
          <w:tcPr>
            <w:tcW w:w="2123" w:type="dxa"/>
            <w:shd w:val="clear" w:color="auto" w:fill="FFFFFF"/>
            <w:vAlign w:val="center"/>
          </w:tcPr>
          <w:p w14:paraId="1D13F991" w14:textId="77777777" w:rsidR="00A34603" w:rsidRPr="00A34603"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95040</w:t>
            </w:r>
          </w:p>
        </w:tc>
        <w:tc>
          <w:tcPr>
            <w:tcW w:w="2021" w:type="dxa"/>
            <w:shd w:val="clear" w:color="auto" w:fill="FFFFFF"/>
            <w:vAlign w:val="center"/>
          </w:tcPr>
          <w:p w14:paraId="2259F3A3" w14:textId="77777777" w:rsidR="00A34603" w:rsidRPr="00E0739E" w:rsidRDefault="00A34603" w:rsidP="00A34603">
            <w:pPr>
              <w:spacing w:after="0"/>
              <w:jc w:val="center"/>
              <w:rPr>
                <w:rFonts w:ascii="Times New Roman" w:hAnsi="Times New Roman"/>
                <w:sz w:val="24"/>
                <w:szCs w:val="24"/>
                <w:lang w:eastAsia="ru-RU"/>
              </w:rPr>
            </w:pPr>
            <w:r>
              <w:rPr>
                <w:rFonts w:ascii="Times New Roman" w:hAnsi="Times New Roman"/>
                <w:sz w:val="24"/>
                <w:szCs w:val="24"/>
                <w:lang w:eastAsia="ru-RU"/>
              </w:rPr>
              <w:t>2,7</w:t>
            </w:r>
          </w:p>
        </w:tc>
      </w:tr>
      <w:tr w:rsidR="00A34603" w:rsidRPr="00E0739E" w14:paraId="6DC9BF55" w14:textId="77777777" w:rsidTr="00806135">
        <w:trPr>
          <w:trHeight w:val="791"/>
        </w:trPr>
        <w:tc>
          <w:tcPr>
            <w:tcW w:w="3936" w:type="dxa"/>
            <w:shd w:val="clear" w:color="auto" w:fill="auto"/>
            <w:vAlign w:val="center"/>
          </w:tcPr>
          <w:p w14:paraId="2CB7B171" w14:textId="77777777" w:rsidR="00A34603" w:rsidRPr="00E0739E"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bCs/>
                <w:spacing w:val="-5"/>
                <w:sz w:val="24"/>
                <w:szCs w:val="24"/>
              </w:rPr>
              <w:t>Водозаборная скважина х. Похлебин</w:t>
            </w:r>
          </w:p>
        </w:tc>
        <w:tc>
          <w:tcPr>
            <w:tcW w:w="2121" w:type="dxa"/>
            <w:shd w:val="clear" w:color="auto" w:fill="auto"/>
            <w:vAlign w:val="center"/>
          </w:tcPr>
          <w:p w14:paraId="1E1F100C" w14:textId="77777777" w:rsidR="00A34603" w:rsidRPr="00806135"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spacing w:val="-5"/>
                <w:sz w:val="24"/>
                <w:szCs w:val="24"/>
              </w:rPr>
              <w:t>ЭЦВ 6-10-110</w:t>
            </w:r>
          </w:p>
        </w:tc>
        <w:tc>
          <w:tcPr>
            <w:tcW w:w="1176" w:type="dxa"/>
            <w:shd w:val="clear" w:color="auto" w:fill="FFFFFF"/>
            <w:vAlign w:val="center"/>
          </w:tcPr>
          <w:p w14:paraId="28B76797" w14:textId="77777777" w:rsidR="00A34603" w:rsidRPr="00E0739E" w:rsidRDefault="00A34603" w:rsidP="00A34603">
            <w:pPr>
              <w:spacing w:after="0"/>
              <w:jc w:val="center"/>
              <w:rPr>
                <w:rFonts w:ascii="Times New Roman" w:eastAsia="Microsoft YaHei" w:hAnsi="Times New Roman"/>
                <w:spacing w:val="-5"/>
                <w:sz w:val="24"/>
                <w:szCs w:val="24"/>
                <w:lang w:val="en-US"/>
              </w:rPr>
            </w:pPr>
            <w:r w:rsidRPr="00E0739E">
              <w:rPr>
                <w:rFonts w:ascii="Times New Roman" w:eastAsia="Microsoft YaHei" w:hAnsi="Times New Roman"/>
                <w:spacing w:val="-5"/>
                <w:sz w:val="24"/>
                <w:szCs w:val="24"/>
                <w:lang w:val="en-US"/>
              </w:rPr>
              <w:t>1</w:t>
            </w:r>
          </w:p>
        </w:tc>
        <w:tc>
          <w:tcPr>
            <w:tcW w:w="1927" w:type="dxa"/>
            <w:shd w:val="clear" w:color="auto" w:fill="FFFFFF"/>
            <w:vAlign w:val="center"/>
          </w:tcPr>
          <w:p w14:paraId="1F0DCD6C" w14:textId="77777777" w:rsidR="00A34603" w:rsidRPr="00E0739E" w:rsidRDefault="00A34603" w:rsidP="00A34603">
            <w:pPr>
              <w:spacing w:after="0"/>
              <w:jc w:val="center"/>
              <w:rPr>
                <w:rFonts w:ascii="Times New Roman" w:eastAsia="Microsoft YaHei" w:hAnsi="Times New Roman"/>
                <w:spacing w:val="-5"/>
                <w:sz w:val="24"/>
                <w:szCs w:val="24"/>
              </w:rPr>
            </w:pPr>
            <w:r>
              <w:rPr>
                <w:rFonts w:ascii="Times New Roman" w:eastAsia="Microsoft YaHei" w:hAnsi="Times New Roman"/>
                <w:bCs/>
                <w:spacing w:val="-5"/>
                <w:sz w:val="24"/>
                <w:szCs w:val="24"/>
              </w:rPr>
              <w:t>9,28</w:t>
            </w:r>
            <w:r w:rsidRPr="00806135">
              <w:rPr>
                <w:rFonts w:ascii="Times New Roman" w:hAnsi="Times New Roman"/>
                <w:sz w:val="24"/>
                <w:szCs w:val="24"/>
                <w:lang w:eastAsia="ru-RU"/>
              </w:rPr>
              <w:t xml:space="preserve"> м</w:t>
            </w:r>
            <w:r w:rsidRPr="00806135">
              <w:rPr>
                <w:rFonts w:ascii="Times New Roman" w:hAnsi="Times New Roman"/>
                <w:sz w:val="24"/>
                <w:szCs w:val="24"/>
                <w:vertAlign w:val="superscript"/>
                <w:lang w:eastAsia="ru-RU"/>
              </w:rPr>
              <w:t>3</w:t>
            </w:r>
            <w:r w:rsidRPr="00806135">
              <w:rPr>
                <w:rFonts w:ascii="Times New Roman" w:hAnsi="Times New Roman"/>
                <w:sz w:val="24"/>
                <w:szCs w:val="24"/>
                <w:lang w:eastAsia="ru-RU"/>
              </w:rPr>
              <w:t>/час</w:t>
            </w:r>
          </w:p>
        </w:tc>
        <w:tc>
          <w:tcPr>
            <w:tcW w:w="2005" w:type="dxa"/>
            <w:shd w:val="clear" w:color="auto" w:fill="FFFFFF"/>
            <w:vAlign w:val="center"/>
          </w:tcPr>
          <w:p w14:paraId="6F8E593C" w14:textId="77777777" w:rsidR="00A34603" w:rsidRPr="00E0739E" w:rsidRDefault="00A34603" w:rsidP="00A34603">
            <w:pPr>
              <w:spacing w:after="0"/>
              <w:jc w:val="center"/>
              <w:rPr>
                <w:rFonts w:ascii="Times New Roman" w:eastAsia="Microsoft YaHei" w:hAnsi="Times New Roman"/>
                <w:spacing w:val="-5"/>
                <w:sz w:val="24"/>
                <w:szCs w:val="24"/>
              </w:rPr>
            </w:pPr>
            <w:r w:rsidRPr="00FC00BE">
              <w:rPr>
                <w:rFonts w:ascii="Times New Roman" w:eastAsia="Microsoft YaHei" w:hAnsi="Times New Roman"/>
                <w:bCs/>
                <w:spacing w:val="-5"/>
                <w:sz w:val="24"/>
                <w:szCs w:val="24"/>
              </w:rPr>
              <w:t>1</w:t>
            </w:r>
            <w:r>
              <w:rPr>
                <w:rFonts w:ascii="Times New Roman" w:eastAsia="Microsoft YaHei" w:hAnsi="Times New Roman"/>
                <w:bCs/>
                <w:spacing w:val="-5"/>
                <w:sz w:val="24"/>
                <w:szCs w:val="24"/>
              </w:rPr>
              <w:t>5000</w:t>
            </w:r>
          </w:p>
        </w:tc>
        <w:tc>
          <w:tcPr>
            <w:tcW w:w="2123" w:type="dxa"/>
            <w:shd w:val="clear" w:color="auto" w:fill="FFFFFF"/>
            <w:vAlign w:val="center"/>
          </w:tcPr>
          <w:p w14:paraId="43024B0F" w14:textId="77777777" w:rsidR="00A34603" w:rsidRPr="00A34603"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40500</w:t>
            </w:r>
          </w:p>
        </w:tc>
        <w:tc>
          <w:tcPr>
            <w:tcW w:w="2021" w:type="dxa"/>
            <w:shd w:val="clear" w:color="auto" w:fill="FFFFFF"/>
            <w:vAlign w:val="center"/>
          </w:tcPr>
          <w:p w14:paraId="4A064674" w14:textId="77777777" w:rsidR="00A34603" w:rsidRPr="00E0739E" w:rsidRDefault="00A34603" w:rsidP="00A34603">
            <w:pPr>
              <w:spacing w:after="0"/>
              <w:jc w:val="center"/>
              <w:rPr>
                <w:rFonts w:ascii="Times New Roman" w:hAnsi="Times New Roman"/>
                <w:sz w:val="24"/>
                <w:szCs w:val="24"/>
                <w:lang w:eastAsia="ru-RU"/>
              </w:rPr>
            </w:pPr>
            <w:r>
              <w:rPr>
                <w:rFonts w:ascii="Times New Roman" w:hAnsi="Times New Roman"/>
                <w:sz w:val="24"/>
                <w:szCs w:val="24"/>
                <w:lang w:eastAsia="ru-RU"/>
              </w:rPr>
              <w:t>2,7</w:t>
            </w:r>
          </w:p>
        </w:tc>
      </w:tr>
    </w:tbl>
    <w:p w14:paraId="6FBE0EFF" w14:textId="77777777" w:rsidR="007D557B" w:rsidRPr="00E0739E" w:rsidRDefault="007D557B" w:rsidP="00E0739E">
      <w:pPr>
        <w:spacing w:after="0"/>
        <w:jc w:val="both"/>
        <w:rPr>
          <w:rFonts w:ascii="Times New Roman" w:hAnsi="Times New Roman"/>
          <w:b/>
          <w:sz w:val="28"/>
          <w:szCs w:val="28"/>
          <w:highlight w:val="yellow"/>
          <w:lang w:eastAsia="ru-RU"/>
        </w:rPr>
      </w:pPr>
    </w:p>
    <w:p w14:paraId="695234DC" w14:textId="77777777" w:rsidR="00F73748" w:rsidRPr="00E0739E" w:rsidRDefault="00F73748" w:rsidP="00E0739E">
      <w:pPr>
        <w:spacing w:after="0"/>
        <w:rPr>
          <w:rFonts w:ascii="Times New Roman" w:hAnsi="Times New Roman"/>
          <w:sz w:val="28"/>
          <w:szCs w:val="28"/>
          <w:highlight w:val="yellow"/>
          <w:lang w:eastAsia="ru-RU"/>
        </w:rPr>
        <w:sectPr w:rsidR="00F73748" w:rsidRPr="00E0739E" w:rsidSect="00BB2AE3">
          <w:pgSz w:w="16840" w:h="11907" w:orient="landscape" w:code="9"/>
          <w:pgMar w:top="1701" w:right="851" w:bottom="1701" w:left="851" w:header="454" w:footer="720" w:gutter="0"/>
          <w:cols w:space="720"/>
          <w:docGrid w:linePitch="299"/>
        </w:sectPr>
      </w:pPr>
    </w:p>
    <w:p w14:paraId="11C2CF3D" w14:textId="77777777" w:rsidR="00E22DF8" w:rsidRPr="00E0739E" w:rsidRDefault="00E22DF8" w:rsidP="00E0739E">
      <w:pPr>
        <w:spacing w:after="0"/>
        <w:jc w:val="both"/>
        <w:rPr>
          <w:rFonts w:ascii="Times New Roman" w:hAnsi="Times New Roman"/>
          <w:b/>
          <w:sz w:val="28"/>
          <w:szCs w:val="28"/>
          <w:lang w:eastAsia="ru-RU"/>
        </w:rPr>
      </w:pPr>
      <w:r w:rsidRPr="00E0739E">
        <w:rPr>
          <w:rFonts w:ascii="Times New Roman" w:hAnsi="Times New Roman"/>
          <w:b/>
          <w:sz w:val="28"/>
          <w:szCs w:val="28"/>
          <w:lang w:eastAsia="ru-RU"/>
        </w:rPr>
        <w:lastRenderedPageBreak/>
        <w:t xml:space="preserve">Г) </w:t>
      </w:r>
      <w:r w:rsidR="0067130D" w:rsidRPr="00E0739E">
        <w:rPr>
          <w:rFonts w:ascii="Times New Roman" w:hAnsi="Times New Roman"/>
          <w:b/>
          <w:sz w:val="28"/>
          <w:szCs w:val="28"/>
          <w:lang w:eastAsia="ru-RU"/>
        </w:rPr>
        <w:t>Описание с</w:t>
      </w:r>
      <w:r w:rsidRPr="00E0739E">
        <w:rPr>
          <w:rFonts w:ascii="Times New Roman" w:hAnsi="Times New Roman"/>
          <w:b/>
          <w:sz w:val="28"/>
          <w:szCs w:val="28"/>
          <w:lang w:eastAsia="ru-RU"/>
        </w:rPr>
        <w:t>остояни</w:t>
      </w:r>
      <w:r w:rsidR="0067130D" w:rsidRPr="00E0739E">
        <w:rPr>
          <w:rFonts w:ascii="Times New Roman" w:hAnsi="Times New Roman"/>
          <w:b/>
          <w:sz w:val="28"/>
          <w:szCs w:val="28"/>
          <w:lang w:eastAsia="ru-RU"/>
        </w:rPr>
        <w:t>я</w:t>
      </w:r>
      <w:r w:rsidRPr="00E0739E">
        <w:rPr>
          <w:rFonts w:ascii="Times New Roman" w:hAnsi="Times New Roman"/>
          <w:b/>
          <w:sz w:val="28"/>
          <w:szCs w:val="28"/>
          <w:lang w:eastAsia="ru-RU"/>
        </w:rPr>
        <w:t xml:space="preserve"> и функционировани</w:t>
      </w:r>
      <w:r w:rsidR="0067130D" w:rsidRPr="00E0739E">
        <w:rPr>
          <w:rFonts w:ascii="Times New Roman" w:hAnsi="Times New Roman"/>
          <w:b/>
          <w:sz w:val="28"/>
          <w:szCs w:val="28"/>
          <w:lang w:eastAsia="ru-RU"/>
        </w:rPr>
        <w:t>я</w:t>
      </w:r>
      <w:r w:rsidRPr="00E0739E">
        <w:rPr>
          <w:rFonts w:ascii="Times New Roman" w:hAnsi="Times New Roman"/>
          <w:b/>
          <w:sz w:val="28"/>
          <w:szCs w:val="28"/>
          <w:lang w:eastAsia="ru-RU"/>
        </w:rPr>
        <w:t xml:space="preserve"> водопроводных сетей систем водоснабжения</w:t>
      </w:r>
      <w:r w:rsidR="009600CA" w:rsidRPr="00E0739E">
        <w:rPr>
          <w:rFonts w:ascii="Times New Roman" w:hAnsi="Times New Roman"/>
          <w:b/>
          <w:sz w:val="28"/>
          <w:szCs w:val="28"/>
          <w:lang w:eastAsia="ru-RU"/>
        </w:rPr>
        <w:t>, включая оценку величины износа сетей и определение возможности обеспечения качества воды в процесс</w:t>
      </w:r>
      <w:r w:rsidR="002E2499" w:rsidRPr="00E0739E">
        <w:rPr>
          <w:rFonts w:ascii="Times New Roman" w:hAnsi="Times New Roman"/>
          <w:b/>
          <w:sz w:val="28"/>
          <w:szCs w:val="28"/>
          <w:lang w:eastAsia="ru-RU"/>
        </w:rPr>
        <w:t>е транспортировки по этим сетям</w:t>
      </w:r>
    </w:p>
    <w:p w14:paraId="79951F8A" w14:textId="77777777" w:rsidR="00A51161" w:rsidRPr="00E0739E" w:rsidRDefault="00A51161" w:rsidP="00E0739E">
      <w:pPr>
        <w:pStyle w:val="a3"/>
        <w:spacing w:line="276" w:lineRule="auto"/>
        <w:ind w:firstLine="709"/>
        <w:jc w:val="both"/>
        <w:rPr>
          <w:rFonts w:ascii="Times New Roman" w:hAnsi="Times New Roman"/>
          <w:color w:val="000000"/>
          <w:sz w:val="28"/>
          <w:szCs w:val="28"/>
        </w:rPr>
      </w:pPr>
      <w:r w:rsidRPr="00E0739E">
        <w:rPr>
          <w:rFonts w:ascii="Times New Roman" w:hAnsi="Times New Roman"/>
          <w:color w:val="000000"/>
          <w:spacing w:val="2"/>
          <w:sz w:val="28"/>
          <w:szCs w:val="28"/>
          <w:shd w:val="clear" w:color="auto" w:fill="FFFFFF"/>
        </w:rPr>
        <w:t>Снабжение потребителей</w:t>
      </w:r>
      <w:r w:rsidR="002D4E16" w:rsidRPr="00E0739E">
        <w:rPr>
          <w:rFonts w:ascii="Times New Roman" w:hAnsi="Times New Roman"/>
          <w:color w:val="000000"/>
          <w:spacing w:val="2"/>
          <w:sz w:val="28"/>
          <w:szCs w:val="28"/>
          <w:shd w:val="clear" w:color="auto" w:fill="FFFFFF"/>
        </w:rPr>
        <w:t xml:space="preserve"> </w:t>
      </w:r>
      <w:r w:rsidR="00AB1529">
        <w:rPr>
          <w:rFonts w:ascii="Times New Roman" w:hAnsi="Times New Roman"/>
          <w:color w:val="000000"/>
          <w:spacing w:val="2"/>
          <w:sz w:val="28"/>
          <w:szCs w:val="28"/>
          <w:shd w:val="clear" w:color="auto" w:fill="FFFFFF"/>
        </w:rPr>
        <w:t>Майоровского сельского поселения</w:t>
      </w:r>
      <w:r w:rsidRPr="00E0739E">
        <w:rPr>
          <w:rFonts w:ascii="Times New Roman" w:hAnsi="Times New Roman"/>
          <w:color w:val="000000"/>
          <w:spacing w:val="2"/>
          <w:sz w:val="28"/>
          <w:szCs w:val="28"/>
          <w:shd w:val="clear" w:color="auto" w:fill="FFFFFF"/>
        </w:rPr>
        <w:t xml:space="preserve"> холодной </w:t>
      </w:r>
      <w:r w:rsidR="00826EE0" w:rsidRPr="00826EE0">
        <w:rPr>
          <w:rFonts w:ascii="Times New Roman" w:hAnsi="Times New Roman"/>
          <w:color w:val="000000"/>
          <w:spacing w:val="2"/>
          <w:sz w:val="28"/>
          <w:szCs w:val="28"/>
          <w:shd w:val="clear" w:color="auto" w:fill="FFFFFF"/>
        </w:rPr>
        <w:t>технической</w:t>
      </w:r>
      <w:r w:rsidRPr="00E0739E">
        <w:rPr>
          <w:rFonts w:ascii="Times New Roman" w:hAnsi="Times New Roman"/>
          <w:color w:val="000000"/>
          <w:spacing w:val="2"/>
          <w:sz w:val="28"/>
          <w:szCs w:val="28"/>
          <w:shd w:val="clear" w:color="auto" w:fill="FFFFFF"/>
        </w:rPr>
        <w:t xml:space="preserve"> водой надлежащего качества осуществляется через централизованную систему сетей водопровода.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Росс</w:t>
      </w:r>
      <w:r w:rsidR="00BD21E5" w:rsidRPr="00E0739E">
        <w:rPr>
          <w:rFonts w:ascii="Times New Roman" w:hAnsi="Times New Roman"/>
          <w:color w:val="000000"/>
          <w:spacing w:val="2"/>
          <w:sz w:val="28"/>
          <w:szCs w:val="28"/>
          <w:shd w:val="clear" w:color="auto" w:fill="FFFFFF"/>
        </w:rPr>
        <w:t>ийской Федерации от 30.12.1999 №</w:t>
      </w:r>
      <w:r w:rsidRPr="00E0739E">
        <w:rPr>
          <w:rFonts w:ascii="Times New Roman" w:hAnsi="Times New Roman"/>
          <w:color w:val="000000"/>
          <w:spacing w:val="2"/>
          <w:sz w:val="28"/>
          <w:szCs w:val="28"/>
          <w:shd w:val="clear" w:color="auto" w:fill="FFFFFF"/>
        </w:rPr>
        <w:t xml:space="preserve"> 168. </w:t>
      </w:r>
    </w:p>
    <w:p w14:paraId="68E7DCCD" w14:textId="77777777" w:rsidR="003204CC" w:rsidRPr="00E0739E" w:rsidRDefault="00E12A89" w:rsidP="00E0739E">
      <w:pPr>
        <w:autoSpaceDE w:val="0"/>
        <w:autoSpaceDN w:val="0"/>
        <w:adjustRightInd w:val="0"/>
        <w:spacing w:after="0"/>
        <w:ind w:firstLine="709"/>
        <w:jc w:val="both"/>
        <w:rPr>
          <w:rFonts w:ascii="Times New Roman" w:hAnsi="Times New Roman"/>
          <w:sz w:val="28"/>
          <w:szCs w:val="28"/>
        </w:rPr>
      </w:pPr>
      <w:r w:rsidRPr="00E0739E">
        <w:rPr>
          <w:rFonts w:ascii="Times New Roman" w:hAnsi="Times New Roman"/>
          <w:sz w:val="28"/>
          <w:szCs w:val="28"/>
        </w:rPr>
        <w:t xml:space="preserve">Водопроводные сети </w:t>
      </w:r>
      <w:r w:rsidR="007D557B" w:rsidRPr="00E0739E">
        <w:rPr>
          <w:rFonts w:ascii="Times New Roman" w:hAnsi="Times New Roman"/>
          <w:sz w:val="28"/>
          <w:szCs w:val="28"/>
        </w:rPr>
        <w:t xml:space="preserve">находятся в </w:t>
      </w:r>
      <w:r w:rsidR="003E601C" w:rsidRPr="00E0739E">
        <w:rPr>
          <w:rFonts w:ascii="Times New Roman" w:hAnsi="Times New Roman"/>
          <w:sz w:val="28"/>
          <w:szCs w:val="28"/>
        </w:rPr>
        <w:t>хозяйственном ведении</w:t>
      </w:r>
      <w:r w:rsidR="00851C6C" w:rsidRPr="00E0739E">
        <w:rPr>
          <w:rFonts w:ascii="Times New Roman" w:hAnsi="Times New Roman"/>
          <w:sz w:val="28"/>
          <w:szCs w:val="28"/>
        </w:rPr>
        <w:t xml:space="preserve"> </w:t>
      </w:r>
      <w:r w:rsidR="00826EE0" w:rsidRPr="00BA02ED">
        <w:rPr>
          <w:rFonts w:ascii="Times New Roman" w:eastAsia="Times New Roman" w:hAnsi="Times New Roman"/>
          <w:sz w:val="28"/>
          <w:szCs w:val="28"/>
          <w:lang w:eastAsia="ru-RU"/>
        </w:rPr>
        <w:t>МУП «Майоровское»</w:t>
      </w:r>
      <w:r w:rsidR="00826EE0">
        <w:rPr>
          <w:rFonts w:ascii="Times New Roman" w:eastAsia="Times New Roman" w:hAnsi="Times New Roman"/>
          <w:sz w:val="28"/>
          <w:szCs w:val="28"/>
          <w:lang w:eastAsia="ru-RU"/>
        </w:rPr>
        <w:t xml:space="preserve">. </w:t>
      </w:r>
      <w:r w:rsidRPr="00E0739E">
        <w:rPr>
          <w:rFonts w:ascii="Times New Roman" w:hAnsi="Times New Roman"/>
          <w:sz w:val="28"/>
          <w:szCs w:val="28"/>
        </w:rPr>
        <w:t xml:space="preserve">Общая протяженность трубопроводов составляет </w:t>
      </w:r>
      <w:r w:rsidR="00A34603">
        <w:rPr>
          <w:rFonts w:ascii="Times New Roman" w:hAnsi="Times New Roman"/>
          <w:sz w:val="28"/>
          <w:szCs w:val="28"/>
        </w:rPr>
        <w:t>10,8</w:t>
      </w:r>
      <w:r w:rsidR="00F66693" w:rsidRPr="00E0739E">
        <w:rPr>
          <w:rFonts w:ascii="Times New Roman" w:hAnsi="Times New Roman"/>
          <w:sz w:val="28"/>
          <w:szCs w:val="28"/>
        </w:rPr>
        <w:t xml:space="preserve"> </w:t>
      </w:r>
      <w:r w:rsidRPr="00E0739E">
        <w:rPr>
          <w:rFonts w:ascii="Times New Roman" w:hAnsi="Times New Roman"/>
          <w:sz w:val="28"/>
          <w:szCs w:val="28"/>
        </w:rPr>
        <w:t>км</w:t>
      </w:r>
      <w:r w:rsidR="00F66693" w:rsidRPr="00E0739E">
        <w:rPr>
          <w:rFonts w:ascii="Times New Roman" w:hAnsi="Times New Roman"/>
          <w:sz w:val="28"/>
          <w:szCs w:val="28"/>
        </w:rPr>
        <w:t>:</w:t>
      </w:r>
    </w:p>
    <w:p w14:paraId="220EA56D" w14:textId="77777777" w:rsidR="00D67809" w:rsidRPr="00E0739E" w:rsidRDefault="00243BF1" w:rsidP="00E0739E">
      <w:pPr>
        <w:pStyle w:val="formattext"/>
        <w:shd w:val="clear" w:color="auto" w:fill="FFFFFF"/>
        <w:spacing w:before="0" w:beforeAutospacing="0" w:after="0" w:afterAutospacing="0" w:line="276" w:lineRule="auto"/>
        <w:jc w:val="center"/>
        <w:textAlignment w:val="baseline"/>
        <w:rPr>
          <w:color w:val="000000"/>
          <w:spacing w:val="2"/>
          <w:sz w:val="28"/>
          <w:szCs w:val="28"/>
        </w:rPr>
      </w:pPr>
      <w:r w:rsidRPr="00E0739E">
        <w:rPr>
          <w:color w:val="000000"/>
          <w:spacing w:val="2"/>
          <w:sz w:val="28"/>
          <w:szCs w:val="28"/>
        </w:rPr>
        <w:t xml:space="preserve">Таблица </w:t>
      </w:r>
      <w:r w:rsidR="008868B8" w:rsidRPr="00E0739E">
        <w:rPr>
          <w:color w:val="000000"/>
          <w:spacing w:val="2"/>
          <w:sz w:val="28"/>
          <w:szCs w:val="28"/>
        </w:rPr>
        <w:t>4</w:t>
      </w:r>
      <w:r w:rsidRPr="00E0739E">
        <w:rPr>
          <w:color w:val="000000"/>
          <w:spacing w:val="2"/>
          <w:sz w:val="28"/>
          <w:szCs w:val="28"/>
        </w:rPr>
        <w:t xml:space="preserve"> - Сведения по водопроводным сетям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701"/>
        <w:gridCol w:w="2410"/>
        <w:gridCol w:w="1417"/>
      </w:tblGrid>
      <w:tr w:rsidR="000C3BA3" w:rsidRPr="00806135" w14:paraId="5473D1F8" w14:textId="77777777" w:rsidTr="00A34603">
        <w:trPr>
          <w:trHeight w:val="682"/>
          <w:jc w:val="center"/>
        </w:trPr>
        <w:tc>
          <w:tcPr>
            <w:tcW w:w="4111" w:type="dxa"/>
            <w:vAlign w:val="center"/>
          </w:tcPr>
          <w:p w14:paraId="26ED113A" w14:textId="77777777" w:rsidR="000C3BA3" w:rsidRPr="00806135" w:rsidRDefault="000C3BA3" w:rsidP="00E0739E">
            <w:pPr>
              <w:spacing w:after="0"/>
              <w:jc w:val="center"/>
              <w:rPr>
                <w:rFonts w:ascii="Times New Roman" w:hAnsi="Times New Roman"/>
                <w:b/>
                <w:sz w:val="24"/>
                <w:szCs w:val="24"/>
              </w:rPr>
            </w:pPr>
            <w:r w:rsidRPr="00806135">
              <w:rPr>
                <w:rFonts w:ascii="Times New Roman" w:hAnsi="Times New Roman"/>
                <w:b/>
                <w:sz w:val="24"/>
                <w:szCs w:val="24"/>
              </w:rPr>
              <w:t>Наименование улиц</w:t>
            </w:r>
          </w:p>
        </w:tc>
        <w:tc>
          <w:tcPr>
            <w:tcW w:w="1701" w:type="dxa"/>
            <w:shd w:val="clear" w:color="auto" w:fill="auto"/>
            <w:vAlign w:val="center"/>
          </w:tcPr>
          <w:p w14:paraId="6FBAB49C" w14:textId="77777777" w:rsidR="000C3BA3" w:rsidRPr="00806135" w:rsidRDefault="000C3BA3" w:rsidP="00E0739E">
            <w:pPr>
              <w:spacing w:after="0"/>
              <w:jc w:val="center"/>
              <w:rPr>
                <w:rFonts w:ascii="Times New Roman" w:hAnsi="Times New Roman"/>
                <w:b/>
                <w:sz w:val="24"/>
                <w:szCs w:val="24"/>
              </w:rPr>
            </w:pPr>
            <w:r w:rsidRPr="00806135">
              <w:rPr>
                <w:rFonts w:ascii="Times New Roman" w:hAnsi="Times New Roman"/>
                <w:b/>
                <w:sz w:val="24"/>
                <w:szCs w:val="24"/>
              </w:rPr>
              <w:t>Протяженность, м</w:t>
            </w:r>
          </w:p>
        </w:tc>
        <w:tc>
          <w:tcPr>
            <w:tcW w:w="2410" w:type="dxa"/>
            <w:shd w:val="clear" w:color="auto" w:fill="auto"/>
            <w:vAlign w:val="center"/>
          </w:tcPr>
          <w:p w14:paraId="68AFBD01" w14:textId="77777777" w:rsidR="000C3BA3" w:rsidRPr="00806135" w:rsidRDefault="000C3BA3" w:rsidP="00E0739E">
            <w:pPr>
              <w:spacing w:after="0"/>
              <w:jc w:val="center"/>
              <w:rPr>
                <w:rFonts w:ascii="Times New Roman" w:hAnsi="Times New Roman"/>
                <w:b/>
                <w:sz w:val="24"/>
                <w:szCs w:val="24"/>
              </w:rPr>
            </w:pPr>
            <w:r w:rsidRPr="00806135">
              <w:rPr>
                <w:rFonts w:ascii="Times New Roman" w:hAnsi="Times New Roman"/>
                <w:b/>
                <w:sz w:val="24"/>
                <w:szCs w:val="24"/>
              </w:rPr>
              <w:t>Материал труб</w:t>
            </w:r>
          </w:p>
        </w:tc>
        <w:tc>
          <w:tcPr>
            <w:tcW w:w="1417" w:type="dxa"/>
            <w:shd w:val="clear" w:color="auto" w:fill="auto"/>
            <w:vAlign w:val="center"/>
          </w:tcPr>
          <w:p w14:paraId="38F2C4C7" w14:textId="77777777" w:rsidR="000C3BA3" w:rsidRPr="00806135" w:rsidRDefault="000C3BA3" w:rsidP="00E0739E">
            <w:pPr>
              <w:spacing w:after="0"/>
              <w:jc w:val="center"/>
              <w:rPr>
                <w:rFonts w:ascii="Times New Roman" w:hAnsi="Times New Roman"/>
                <w:b/>
                <w:sz w:val="24"/>
                <w:szCs w:val="24"/>
              </w:rPr>
            </w:pPr>
            <w:r w:rsidRPr="00806135">
              <w:rPr>
                <w:rFonts w:ascii="Times New Roman" w:hAnsi="Times New Roman"/>
                <w:b/>
                <w:sz w:val="24"/>
                <w:szCs w:val="24"/>
              </w:rPr>
              <w:t>Степень износа, %</w:t>
            </w:r>
          </w:p>
        </w:tc>
      </w:tr>
      <w:tr w:rsidR="00A34603" w:rsidRPr="00806135" w14:paraId="2AAA743C" w14:textId="77777777" w:rsidTr="004E4AF3">
        <w:trPr>
          <w:jc w:val="center"/>
        </w:trPr>
        <w:tc>
          <w:tcPr>
            <w:tcW w:w="9639" w:type="dxa"/>
            <w:gridSpan w:val="4"/>
          </w:tcPr>
          <w:p w14:paraId="7A4B0276" w14:textId="77777777" w:rsidR="00A34603" w:rsidRPr="00A34603" w:rsidRDefault="00A34603" w:rsidP="00A34603">
            <w:pPr>
              <w:spacing w:after="0"/>
              <w:jc w:val="center"/>
              <w:rPr>
                <w:rFonts w:ascii="Times New Roman" w:eastAsia="Microsoft YaHei" w:hAnsi="Times New Roman"/>
                <w:b/>
                <w:spacing w:val="-5"/>
                <w:sz w:val="24"/>
                <w:szCs w:val="24"/>
              </w:rPr>
            </w:pPr>
            <w:r w:rsidRPr="00A34603">
              <w:rPr>
                <w:rFonts w:ascii="Times New Roman" w:eastAsia="Microsoft YaHei" w:hAnsi="Times New Roman"/>
                <w:b/>
                <w:spacing w:val="-5"/>
                <w:sz w:val="24"/>
                <w:szCs w:val="24"/>
              </w:rPr>
              <w:t>х. Майоровский</w:t>
            </w:r>
          </w:p>
        </w:tc>
      </w:tr>
      <w:tr w:rsidR="00806135" w:rsidRPr="00806135" w14:paraId="220963BB" w14:textId="77777777" w:rsidTr="00826EE0">
        <w:trPr>
          <w:jc w:val="center"/>
        </w:trPr>
        <w:tc>
          <w:tcPr>
            <w:tcW w:w="4111" w:type="dxa"/>
            <w:vAlign w:val="center"/>
          </w:tcPr>
          <w:p w14:paraId="6839F5F0" w14:textId="77777777" w:rsidR="00806135" w:rsidRPr="00806135" w:rsidRDefault="00A34603" w:rsidP="00826EE0">
            <w:pPr>
              <w:spacing w:after="0"/>
              <w:rPr>
                <w:rFonts w:ascii="Times New Roman" w:eastAsia="Microsoft YaHei" w:hAnsi="Times New Roman"/>
                <w:bCs/>
                <w:spacing w:val="-5"/>
                <w:sz w:val="24"/>
                <w:szCs w:val="24"/>
              </w:rPr>
            </w:pPr>
            <w:r>
              <w:rPr>
                <w:rFonts w:ascii="Times New Roman" w:eastAsia="Microsoft YaHei" w:hAnsi="Times New Roman"/>
                <w:bCs/>
                <w:spacing w:val="-5"/>
                <w:sz w:val="24"/>
                <w:szCs w:val="24"/>
              </w:rPr>
              <w:t>х. Майоровский</w:t>
            </w:r>
          </w:p>
        </w:tc>
        <w:tc>
          <w:tcPr>
            <w:tcW w:w="1701" w:type="dxa"/>
            <w:shd w:val="clear" w:color="auto" w:fill="auto"/>
            <w:vAlign w:val="center"/>
          </w:tcPr>
          <w:p w14:paraId="129CF7B8" w14:textId="77777777" w:rsidR="00806135"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492</w:t>
            </w:r>
          </w:p>
        </w:tc>
        <w:tc>
          <w:tcPr>
            <w:tcW w:w="2410" w:type="dxa"/>
            <w:shd w:val="clear" w:color="auto" w:fill="auto"/>
            <w:vAlign w:val="center"/>
          </w:tcPr>
          <w:p w14:paraId="2AD8072A" w14:textId="77777777" w:rsidR="00806135"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Сталь, диаметр 159 мм</w:t>
            </w:r>
          </w:p>
        </w:tc>
        <w:tc>
          <w:tcPr>
            <w:tcW w:w="1417" w:type="dxa"/>
            <w:shd w:val="clear" w:color="auto" w:fill="auto"/>
            <w:vAlign w:val="center"/>
          </w:tcPr>
          <w:p w14:paraId="3C97AE60" w14:textId="77777777" w:rsidR="00806135"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90</w:t>
            </w:r>
          </w:p>
        </w:tc>
      </w:tr>
      <w:tr w:rsidR="00A34603" w:rsidRPr="00806135" w14:paraId="2FD74736" w14:textId="77777777" w:rsidTr="00826EE0">
        <w:trPr>
          <w:jc w:val="center"/>
        </w:trPr>
        <w:tc>
          <w:tcPr>
            <w:tcW w:w="4111" w:type="dxa"/>
            <w:vAlign w:val="center"/>
          </w:tcPr>
          <w:p w14:paraId="5D43C204" w14:textId="77777777" w:rsidR="00A34603" w:rsidRPr="00A34603" w:rsidRDefault="00A34603" w:rsidP="00826EE0">
            <w:pPr>
              <w:spacing w:after="0"/>
              <w:rPr>
                <w:rFonts w:ascii="Times New Roman" w:eastAsia="Microsoft YaHei" w:hAnsi="Times New Roman"/>
                <w:b/>
                <w:spacing w:val="-5"/>
                <w:sz w:val="24"/>
                <w:szCs w:val="24"/>
              </w:rPr>
            </w:pPr>
            <w:r>
              <w:rPr>
                <w:rFonts w:ascii="Times New Roman" w:eastAsia="Microsoft YaHei" w:hAnsi="Times New Roman"/>
                <w:bCs/>
                <w:spacing w:val="-5"/>
                <w:sz w:val="24"/>
                <w:szCs w:val="24"/>
              </w:rPr>
              <w:t>х. Майоровский</w:t>
            </w:r>
          </w:p>
        </w:tc>
        <w:tc>
          <w:tcPr>
            <w:tcW w:w="1701" w:type="dxa"/>
            <w:shd w:val="clear" w:color="auto" w:fill="auto"/>
            <w:vAlign w:val="center"/>
          </w:tcPr>
          <w:p w14:paraId="0B76FF6E"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3328</w:t>
            </w:r>
          </w:p>
        </w:tc>
        <w:tc>
          <w:tcPr>
            <w:tcW w:w="2410" w:type="dxa"/>
            <w:shd w:val="clear" w:color="auto" w:fill="auto"/>
            <w:vAlign w:val="center"/>
          </w:tcPr>
          <w:p w14:paraId="6F31C89E"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Асбестоцемент, диаметр 150 и 200 мм</w:t>
            </w:r>
          </w:p>
        </w:tc>
        <w:tc>
          <w:tcPr>
            <w:tcW w:w="1417" w:type="dxa"/>
            <w:shd w:val="clear" w:color="auto" w:fill="auto"/>
            <w:vAlign w:val="center"/>
          </w:tcPr>
          <w:p w14:paraId="63EA554D"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90</w:t>
            </w:r>
          </w:p>
        </w:tc>
      </w:tr>
      <w:tr w:rsidR="00A34603" w:rsidRPr="00806135" w14:paraId="4E9E3077" w14:textId="77777777" w:rsidTr="00826EE0">
        <w:trPr>
          <w:jc w:val="center"/>
        </w:trPr>
        <w:tc>
          <w:tcPr>
            <w:tcW w:w="4111" w:type="dxa"/>
            <w:vAlign w:val="center"/>
          </w:tcPr>
          <w:p w14:paraId="70D3AD18" w14:textId="77777777" w:rsidR="00A34603" w:rsidRPr="00A34603" w:rsidRDefault="00A34603" w:rsidP="00826EE0">
            <w:pPr>
              <w:spacing w:after="0"/>
              <w:rPr>
                <w:rFonts w:ascii="Times New Roman" w:eastAsia="Microsoft YaHei" w:hAnsi="Times New Roman"/>
                <w:b/>
                <w:spacing w:val="-5"/>
                <w:sz w:val="24"/>
                <w:szCs w:val="24"/>
              </w:rPr>
            </w:pPr>
            <w:r>
              <w:rPr>
                <w:rFonts w:ascii="Times New Roman" w:eastAsia="Microsoft YaHei" w:hAnsi="Times New Roman"/>
                <w:bCs/>
                <w:spacing w:val="-5"/>
                <w:sz w:val="24"/>
                <w:szCs w:val="24"/>
              </w:rPr>
              <w:t>х. Майоровский</w:t>
            </w:r>
          </w:p>
        </w:tc>
        <w:tc>
          <w:tcPr>
            <w:tcW w:w="1701" w:type="dxa"/>
            <w:shd w:val="clear" w:color="auto" w:fill="auto"/>
            <w:vAlign w:val="center"/>
          </w:tcPr>
          <w:p w14:paraId="03A460B1"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3980</w:t>
            </w:r>
          </w:p>
        </w:tc>
        <w:tc>
          <w:tcPr>
            <w:tcW w:w="2410" w:type="dxa"/>
            <w:shd w:val="clear" w:color="auto" w:fill="auto"/>
            <w:vAlign w:val="center"/>
          </w:tcPr>
          <w:p w14:paraId="541E1A3A"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Асбестоцемент, диаметр 100 мм</w:t>
            </w:r>
          </w:p>
        </w:tc>
        <w:tc>
          <w:tcPr>
            <w:tcW w:w="1417" w:type="dxa"/>
            <w:shd w:val="clear" w:color="auto" w:fill="auto"/>
            <w:vAlign w:val="center"/>
          </w:tcPr>
          <w:p w14:paraId="21E0F831"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90</w:t>
            </w:r>
          </w:p>
        </w:tc>
      </w:tr>
      <w:tr w:rsidR="00A34603" w:rsidRPr="00806135" w14:paraId="0F3AC146" w14:textId="77777777" w:rsidTr="00A34603">
        <w:trPr>
          <w:trHeight w:val="147"/>
          <w:jc w:val="center"/>
        </w:trPr>
        <w:tc>
          <w:tcPr>
            <w:tcW w:w="4111" w:type="dxa"/>
            <w:vAlign w:val="center"/>
          </w:tcPr>
          <w:p w14:paraId="25B615B5" w14:textId="77777777" w:rsidR="00A34603" w:rsidRPr="00806135" w:rsidRDefault="00A34603" w:rsidP="00A34603">
            <w:pPr>
              <w:spacing w:after="0"/>
              <w:rPr>
                <w:rFonts w:ascii="Times New Roman" w:eastAsia="Microsoft YaHei" w:hAnsi="Times New Roman"/>
                <w:b/>
                <w:spacing w:val="-5"/>
                <w:sz w:val="24"/>
                <w:szCs w:val="24"/>
              </w:rPr>
            </w:pPr>
            <w:r w:rsidRPr="00806135">
              <w:rPr>
                <w:rFonts w:ascii="Times New Roman" w:eastAsia="Microsoft YaHei" w:hAnsi="Times New Roman"/>
                <w:b/>
                <w:spacing w:val="-5"/>
                <w:sz w:val="24"/>
                <w:szCs w:val="24"/>
              </w:rPr>
              <w:t xml:space="preserve">Общая протяженность </w:t>
            </w:r>
            <w:r>
              <w:rPr>
                <w:rFonts w:ascii="Times New Roman" w:eastAsia="Microsoft YaHei" w:hAnsi="Times New Roman"/>
                <w:b/>
                <w:spacing w:val="-5"/>
                <w:sz w:val="24"/>
                <w:szCs w:val="24"/>
              </w:rPr>
              <w:t>х. Майоровский</w:t>
            </w:r>
            <w:r w:rsidRPr="00806135">
              <w:rPr>
                <w:rFonts w:ascii="Times New Roman" w:eastAsia="Microsoft YaHei" w:hAnsi="Times New Roman"/>
                <w:b/>
                <w:spacing w:val="-5"/>
                <w:sz w:val="24"/>
                <w:szCs w:val="24"/>
              </w:rPr>
              <w:t>:</w:t>
            </w:r>
          </w:p>
        </w:tc>
        <w:tc>
          <w:tcPr>
            <w:tcW w:w="1701" w:type="dxa"/>
            <w:shd w:val="clear" w:color="auto" w:fill="auto"/>
            <w:vAlign w:val="center"/>
          </w:tcPr>
          <w:p w14:paraId="556B7760" w14:textId="77777777" w:rsidR="00A34603" w:rsidRPr="00806135" w:rsidRDefault="00A34603" w:rsidP="00A34603">
            <w:pPr>
              <w:spacing w:after="0"/>
              <w:jc w:val="center"/>
              <w:rPr>
                <w:rFonts w:ascii="Times New Roman" w:eastAsia="Microsoft YaHei" w:hAnsi="Times New Roman"/>
                <w:b/>
                <w:spacing w:val="-5"/>
                <w:sz w:val="24"/>
                <w:szCs w:val="24"/>
              </w:rPr>
            </w:pPr>
            <w:r>
              <w:rPr>
                <w:rFonts w:ascii="Times New Roman" w:eastAsia="Microsoft YaHei" w:hAnsi="Times New Roman"/>
                <w:b/>
                <w:spacing w:val="-5"/>
                <w:sz w:val="24"/>
                <w:szCs w:val="24"/>
              </w:rPr>
              <w:t>7800</w:t>
            </w:r>
          </w:p>
        </w:tc>
        <w:tc>
          <w:tcPr>
            <w:tcW w:w="2410" w:type="dxa"/>
            <w:shd w:val="clear" w:color="auto" w:fill="auto"/>
            <w:vAlign w:val="center"/>
          </w:tcPr>
          <w:p w14:paraId="16CF87AD" w14:textId="77777777" w:rsidR="00A34603" w:rsidRPr="00806135" w:rsidRDefault="00A34603" w:rsidP="00A34603">
            <w:pPr>
              <w:spacing w:after="0"/>
              <w:jc w:val="center"/>
              <w:rPr>
                <w:rFonts w:ascii="Times New Roman" w:eastAsia="Microsoft YaHei" w:hAnsi="Times New Roman"/>
                <w:bCs/>
                <w:spacing w:val="-5"/>
                <w:sz w:val="24"/>
                <w:szCs w:val="24"/>
              </w:rPr>
            </w:pPr>
          </w:p>
        </w:tc>
        <w:tc>
          <w:tcPr>
            <w:tcW w:w="1417" w:type="dxa"/>
            <w:shd w:val="clear" w:color="auto" w:fill="auto"/>
            <w:vAlign w:val="center"/>
          </w:tcPr>
          <w:p w14:paraId="3294BD9B" w14:textId="77777777" w:rsidR="00A34603" w:rsidRPr="00806135" w:rsidRDefault="00A34603" w:rsidP="00A34603">
            <w:pPr>
              <w:spacing w:after="0"/>
              <w:jc w:val="center"/>
              <w:rPr>
                <w:rFonts w:ascii="Times New Roman" w:eastAsia="Microsoft YaHei" w:hAnsi="Times New Roman"/>
                <w:bCs/>
                <w:spacing w:val="-5"/>
                <w:sz w:val="24"/>
                <w:szCs w:val="24"/>
              </w:rPr>
            </w:pPr>
          </w:p>
        </w:tc>
      </w:tr>
      <w:tr w:rsidR="00A34603" w:rsidRPr="00806135" w14:paraId="3712DDB2" w14:textId="77777777" w:rsidTr="002D4E16">
        <w:trPr>
          <w:jc w:val="center"/>
        </w:trPr>
        <w:tc>
          <w:tcPr>
            <w:tcW w:w="9639" w:type="dxa"/>
            <w:gridSpan w:val="4"/>
            <w:vAlign w:val="center"/>
          </w:tcPr>
          <w:p w14:paraId="5C15455D" w14:textId="77777777" w:rsidR="00A34603" w:rsidRPr="00806135" w:rsidRDefault="00A34603" w:rsidP="00A34603">
            <w:pPr>
              <w:spacing w:after="0"/>
              <w:jc w:val="center"/>
              <w:rPr>
                <w:rFonts w:ascii="Times New Roman" w:eastAsia="Microsoft YaHei" w:hAnsi="Times New Roman"/>
                <w:b/>
                <w:bCs/>
                <w:spacing w:val="-5"/>
                <w:sz w:val="24"/>
                <w:szCs w:val="24"/>
              </w:rPr>
            </w:pPr>
            <w:r>
              <w:rPr>
                <w:rFonts w:ascii="Times New Roman" w:eastAsia="Microsoft YaHei" w:hAnsi="Times New Roman"/>
                <w:b/>
                <w:bCs/>
                <w:spacing w:val="-5"/>
                <w:sz w:val="24"/>
                <w:szCs w:val="24"/>
              </w:rPr>
              <w:t>х. Похлебин</w:t>
            </w:r>
            <w:r w:rsidRPr="00806135">
              <w:rPr>
                <w:rFonts w:ascii="Times New Roman" w:eastAsia="Microsoft YaHei" w:hAnsi="Times New Roman"/>
                <w:b/>
                <w:bCs/>
                <w:spacing w:val="-5"/>
                <w:sz w:val="24"/>
                <w:szCs w:val="24"/>
              </w:rPr>
              <w:t xml:space="preserve"> </w:t>
            </w:r>
          </w:p>
        </w:tc>
      </w:tr>
      <w:tr w:rsidR="00A34603" w:rsidRPr="00806135" w14:paraId="037E924C" w14:textId="77777777" w:rsidTr="00826EE0">
        <w:trPr>
          <w:trHeight w:val="123"/>
          <w:jc w:val="center"/>
        </w:trPr>
        <w:tc>
          <w:tcPr>
            <w:tcW w:w="4111" w:type="dxa"/>
            <w:vAlign w:val="center"/>
          </w:tcPr>
          <w:p w14:paraId="69CFD87E" w14:textId="77777777" w:rsidR="00A34603" w:rsidRPr="00806135" w:rsidRDefault="00A34603" w:rsidP="00826EE0">
            <w:pPr>
              <w:spacing w:after="0"/>
              <w:rPr>
                <w:rFonts w:ascii="Times New Roman" w:eastAsia="Microsoft YaHei" w:hAnsi="Times New Roman"/>
                <w:bCs/>
                <w:spacing w:val="-5"/>
                <w:sz w:val="24"/>
                <w:szCs w:val="24"/>
              </w:rPr>
            </w:pPr>
            <w:r w:rsidRPr="00806135">
              <w:rPr>
                <w:rFonts w:ascii="Times New Roman" w:eastAsia="Microsoft YaHei" w:hAnsi="Times New Roman"/>
                <w:bCs/>
                <w:spacing w:val="-5"/>
                <w:sz w:val="24"/>
                <w:szCs w:val="24"/>
              </w:rPr>
              <w:t xml:space="preserve">Сеть водопровода </w:t>
            </w:r>
            <w:r w:rsidRPr="00A34603">
              <w:rPr>
                <w:rFonts w:ascii="Times New Roman" w:eastAsia="Microsoft YaHei" w:hAnsi="Times New Roman"/>
                <w:spacing w:val="-5"/>
                <w:sz w:val="24"/>
                <w:szCs w:val="24"/>
              </w:rPr>
              <w:t>х. Похлебин</w:t>
            </w:r>
          </w:p>
        </w:tc>
        <w:tc>
          <w:tcPr>
            <w:tcW w:w="1701" w:type="dxa"/>
            <w:shd w:val="clear" w:color="auto" w:fill="auto"/>
            <w:vAlign w:val="center"/>
          </w:tcPr>
          <w:p w14:paraId="65B14A04"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414</w:t>
            </w:r>
          </w:p>
        </w:tc>
        <w:tc>
          <w:tcPr>
            <w:tcW w:w="2410" w:type="dxa"/>
            <w:shd w:val="clear" w:color="auto" w:fill="auto"/>
            <w:vAlign w:val="center"/>
          </w:tcPr>
          <w:p w14:paraId="5D715909"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Асбестоцемент, диаметр 200 мм</w:t>
            </w:r>
          </w:p>
        </w:tc>
        <w:tc>
          <w:tcPr>
            <w:tcW w:w="1417" w:type="dxa"/>
            <w:shd w:val="clear" w:color="auto" w:fill="auto"/>
            <w:vAlign w:val="center"/>
          </w:tcPr>
          <w:p w14:paraId="6071A973"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90</w:t>
            </w:r>
          </w:p>
        </w:tc>
      </w:tr>
      <w:tr w:rsidR="00A34603" w:rsidRPr="00806135" w14:paraId="4F1E17B6" w14:textId="77777777" w:rsidTr="00826EE0">
        <w:trPr>
          <w:jc w:val="center"/>
        </w:trPr>
        <w:tc>
          <w:tcPr>
            <w:tcW w:w="4111" w:type="dxa"/>
            <w:vAlign w:val="center"/>
          </w:tcPr>
          <w:p w14:paraId="29BF2834" w14:textId="77777777" w:rsidR="00A34603" w:rsidRPr="00806135" w:rsidRDefault="00A34603" w:rsidP="00826EE0">
            <w:pPr>
              <w:spacing w:after="0"/>
              <w:rPr>
                <w:rFonts w:ascii="Times New Roman" w:eastAsia="Microsoft YaHei" w:hAnsi="Times New Roman"/>
                <w:bCs/>
                <w:spacing w:val="-5"/>
                <w:sz w:val="24"/>
                <w:szCs w:val="24"/>
              </w:rPr>
            </w:pPr>
            <w:r w:rsidRPr="00806135">
              <w:rPr>
                <w:rFonts w:ascii="Times New Roman" w:eastAsia="Microsoft YaHei" w:hAnsi="Times New Roman"/>
                <w:bCs/>
                <w:spacing w:val="-5"/>
                <w:sz w:val="24"/>
                <w:szCs w:val="24"/>
              </w:rPr>
              <w:t xml:space="preserve">Сеть водопровода </w:t>
            </w:r>
            <w:r w:rsidRPr="00A34603">
              <w:rPr>
                <w:rFonts w:ascii="Times New Roman" w:eastAsia="Microsoft YaHei" w:hAnsi="Times New Roman"/>
                <w:spacing w:val="-5"/>
                <w:sz w:val="24"/>
                <w:szCs w:val="24"/>
              </w:rPr>
              <w:t>х. Похлебин</w:t>
            </w:r>
          </w:p>
        </w:tc>
        <w:tc>
          <w:tcPr>
            <w:tcW w:w="1701" w:type="dxa"/>
            <w:shd w:val="clear" w:color="auto" w:fill="auto"/>
            <w:vAlign w:val="center"/>
          </w:tcPr>
          <w:p w14:paraId="25762E61"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2586</w:t>
            </w:r>
          </w:p>
        </w:tc>
        <w:tc>
          <w:tcPr>
            <w:tcW w:w="2410" w:type="dxa"/>
            <w:shd w:val="clear" w:color="auto" w:fill="auto"/>
            <w:vAlign w:val="center"/>
          </w:tcPr>
          <w:p w14:paraId="41DE10C3" w14:textId="77777777" w:rsidR="00A34603" w:rsidRPr="00806135"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Асбестоцемент, диаметр 100 мм</w:t>
            </w:r>
          </w:p>
        </w:tc>
        <w:tc>
          <w:tcPr>
            <w:tcW w:w="1417" w:type="dxa"/>
            <w:shd w:val="clear" w:color="auto" w:fill="auto"/>
            <w:vAlign w:val="center"/>
          </w:tcPr>
          <w:p w14:paraId="7F35D44A" w14:textId="77777777" w:rsidR="00A34603" w:rsidRDefault="00A34603" w:rsidP="00A34603">
            <w:pPr>
              <w:spacing w:after="0"/>
              <w:jc w:val="center"/>
              <w:rPr>
                <w:rFonts w:ascii="Times New Roman" w:eastAsia="Microsoft YaHei" w:hAnsi="Times New Roman"/>
                <w:bCs/>
                <w:spacing w:val="-5"/>
                <w:sz w:val="24"/>
                <w:szCs w:val="24"/>
              </w:rPr>
            </w:pPr>
            <w:r>
              <w:rPr>
                <w:rFonts w:ascii="Times New Roman" w:eastAsia="Microsoft YaHei" w:hAnsi="Times New Roman"/>
                <w:bCs/>
                <w:spacing w:val="-5"/>
                <w:sz w:val="24"/>
                <w:szCs w:val="24"/>
              </w:rPr>
              <w:t>90</w:t>
            </w:r>
          </w:p>
        </w:tc>
      </w:tr>
      <w:tr w:rsidR="00A34603" w:rsidRPr="00806135" w14:paraId="0A5DFC32" w14:textId="77777777" w:rsidTr="00A34603">
        <w:trPr>
          <w:jc w:val="center"/>
        </w:trPr>
        <w:tc>
          <w:tcPr>
            <w:tcW w:w="4111" w:type="dxa"/>
            <w:vAlign w:val="center"/>
          </w:tcPr>
          <w:p w14:paraId="508092A2" w14:textId="77777777" w:rsidR="00A34603" w:rsidRPr="00806135" w:rsidRDefault="00A34603" w:rsidP="00A34603">
            <w:pPr>
              <w:spacing w:after="0"/>
              <w:rPr>
                <w:rFonts w:ascii="Times New Roman" w:eastAsia="Microsoft YaHei" w:hAnsi="Times New Roman"/>
                <w:b/>
                <w:spacing w:val="-5"/>
                <w:sz w:val="24"/>
                <w:szCs w:val="24"/>
              </w:rPr>
            </w:pPr>
            <w:r w:rsidRPr="00806135">
              <w:rPr>
                <w:rFonts w:ascii="Times New Roman" w:eastAsia="Microsoft YaHei" w:hAnsi="Times New Roman"/>
                <w:b/>
                <w:spacing w:val="-5"/>
                <w:sz w:val="24"/>
                <w:szCs w:val="24"/>
              </w:rPr>
              <w:t xml:space="preserve">Общая </w:t>
            </w:r>
            <w:r w:rsidRPr="00A34603">
              <w:rPr>
                <w:rFonts w:ascii="Times New Roman" w:eastAsia="Microsoft YaHei" w:hAnsi="Times New Roman"/>
                <w:b/>
                <w:spacing w:val="-5"/>
                <w:sz w:val="24"/>
                <w:szCs w:val="24"/>
              </w:rPr>
              <w:t>протяженность х. Похлебин:</w:t>
            </w:r>
          </w:p>
        </w:tc>
        <w:tc>
          <w:tcPr>
            <w:tcW w:w="1701" w:type="dxa"/>
            <w:shd w:val="clear" w:color="auto" w:fill="auto"/>
            <w:vAlign w:val="center"/>
          </w:tcPr>
          <w:p w14:paraId="6F8631CE" w14:textId="77777777" w:rsidR="00A34603" w:rsidRPr="00806135" w:rsidRDefault="00A34603" w:rsidP="00A34603">
            <w:pPr>
              <w:spacing w:after="0"/>
              <w:jc w:val="center"/>
              <w:rPr>
                <w:rFonts w:ascii="Times New Roman" w:eastAsia="Microsoft YaHei" w:hAnsi="Times New Roman"/>
                <w:b/>
                <w:spacing w:val="-5"/>
                <w:sz w:val="24"/>
                <w:szCs w:val="24"/>
              </w:rPr>
            </w:pPr>
            <w:r w:rsidRPr="00806135">
              <w:rPr>
                <w:rFonts w:ascii="Times New Roman" w:eastAsia="Microsoft YaHei" w:hAnsi="Times New Roman"/>
                <w:b/>
                <w:spacing w:val="-5"/>
                <w:sz w:val="24"/>
                <w:szCs w:val="24"/>
              </w:rPr>
              <w:t>3</w:t>
            </w:r>
            <w:r>
              <w:rPr>
                <w:rFonts w:ascii="Times New Roman" w:eastAsia="Microsoft YaHei" w:hAnsi="Times New Roman"/>
                <w:b/>
                <w:spacing w:val="-5"/>
                <w:sz w:val="24"/>
                <w:szCs w:val="24"/>
              </w:rPr>
              <w:t>000</w:t>
            </w:r>
          </w:p>
        </w:tc>
        <w:tc>
          <w:tcPr>
            <w:tcW w:w="2410" w:type="dxa"/>
            <w:shd w:val="clear" w:color="auto" w:fill="auto"/>
            <w:vAlign w:val="center"/>
          </w:tcPr>
          <w:p w14:paraId="0A31ADB1" w14:textId="77777777" w:rsidR="00A34603" w:rsidRPr="00806135" w:rsidRDefault="00A34603" w:rsidP="00A34603">
            <w:pPr>
              <w:spacing w:after="0"/>
              <w:jc w:val="center"/>
              <w:rPr>
                <w:rFonts w:ascii="Times New Roman" w:eastAsia="Microsoft YaHei" w:hAnsi="Times New Roman"/>
                <w:b/>
                <w:spacing w:val="-5"/>
                <w:sz w:val="24"/>
                <w:szCs w:val="24"/>
              </w:rPr>
            </w:pPr>
          </w:p>
        </w:tc>
        <w:tc>
          <w:tcPr>
            <w:tcW w:w="1417" w:type="dxa"/>
            <w:shd w:val="clear" w:color="auto" w:fill="auto"/>
            <w:vAlign w:val="center"/>
          </w:tcPr>
          <w:p w14:paraId="2EE10A89" w14:textId="77777777" w:rsidR="00A34603" w:rsidRPr="00806135" w:rsidRDefault="00A34603" w:rsidP="00A34603">
            <w:pPr>
              <w:spacing w:after="0"/>
              <w:jc w:val="center"/>
              <w:rPr>
                <w:rFonts w:ascii="Times New Roman" w:eastAsia="Microsoft YaHei" w:hAnsi="Times New Roman"/>
                <w:b/>
                <w:spacing w:val="-5"/>
                <w:sz w:val="24"/>
                <w:szCs w:val="24"/>
              </w:rPr>
            </w:pPr>
          </w:p>
        </w:tc>
      </w:tr>
      <w:tr w:rsidR="00A34603" w:rsidRPr="00806135" w14:paraId="118ADCA3" w14:textId="77777777" w:rsidTr="00A34603">
        <w:trPr>
          <w:jc w:val="center"/>
        </w:trPr>
        <w:tc>
          <w:tcPr>
            <w:tcW w:w="4111" w:type="dxa"/>
            <w:vAlign w:val="center"/>
          </w:tcPr>
          <w:p w14:paraId="52A0B625" w14:textId="77777777" w:rsidR="00A34603" w:rsidRPr="00806135" w:rsidRDefault="00A34603" w:rsidP="00A34603">
            <w:pPr>
              <w:spacing w:after="0"/>
              <w:rPr>
                <w:rFonts w:ascii="Times New Roman" w:eastAsia="Microsoft YaHei" w:hAnsi="Times New Roman"/>
                <w:b/>
                <w:spacing w:val="-5"/>
                <w:sz w:val="24"/>
                <w:szCs w:val="24"/>
              </w:rPr>
            </w:pPr>
            <w:r>
              <w:rPr>
                <w:rFonts w:ascii="Times New Roman" w:eastAsia="Microsoft YaHei" w:hAnsi="Times New Roman"/>
                <w:b/>
                <w:spacing w:val="-5"/>
                <w:sz w:val="24"/>
                <w:szCs w:val="24"/>
              </w:rPr>
              <w:t>Всего Майоровское сельское поселение:</w:t>
            </w:r>
          </w:p>
        </w:tc>
        <w:tc>
          <w:tcPr>
            <w:tcW w:w="1701" w:type="dxa"/>
            <w:shd w:val="clear" w:color="auto" w:fill="auto"/>
            <w:vAlign w:val="center"/>
          </w:tcPr>
          <w:p w14:paraId="7A789B2E" w14:textId="77777777" w:rsidR="00A34603" w:rsidRPr="00806135" w:rsidRDefault="00A34603" w:rsidP="00A34603">
            <w:pPr>
              <w:spacing w:after="0"/>
              <w:jc w:val="center"/>
              <w:rPr>
                <w:rFonts w:ascii="Times New Roman" w:eastAsia="Microsoft YaHei" w:hAnsi="Times New Roman"/>
                <w:b/>
                <w:spacing w:val="-5"/>
                <w:sz w:val="24"/>
                <w:szCs w:val="24"/>
              </w:rPr>
            </w:pPr>
            <w:r>
              <w:rPr>
                <w:rFonts w:ascii="Times New Roman" w:eastAsia="Microsoft YaHei" w:hAnsi="Times New Roman"/>
                <w:b/>
                <w:spacing w:val="-5"/>
                <w:sz w:val="24"/>
                <w:szCs w:val="24"/>
              </w:rPr>
              <w:t>10800</w:t>
            </w:r>
          </w:p>
        </w:tc>
        <w:tc>
          <w:tcPr>
            <w:tcW w:w="2410" w:type="dxa"/>
            <w:shd w:val="clear" w:color="auto" w:fill="auto"/>
            <w:vAlign w:val="center"/>
          </w:tcPr>
          <w:p w14:paraId="7FE62992" w14:textId="77777777" w:rsidR="00A34603" w:rsidRPr="00806135" w:rsidRDefault="00A34603" w:rsidP="00A34603">
            <w:pPr>
              <w:spacing w:after="0"/>
              <w:jc w:val="center"/>
              <w:rPr>
                <w:rFonts w:ascii="Times New Roman" w:eastAsia="Microsoft YaHei" w:hAnsi="Times New Roman"/>
                <w:b/>
                <w:spacing w:val="-5"/>
                <w:sz w:val="24"/>
                <w:szCs w:val="24"/>
              </w:rPr>
            </w:pPr>
          </w:p>
        </w:tc>
        <w:tc>
          <w:tcPr>
            <w:tcW w:w="1417" w:type="dxa"/>
            <w:shd w:val="clear" w:color="auto" w:fill="auto"/>
            <w:vAlign w:val="center"/>
          </w:tcPr>
          <w:p w14:paraId="3BD5BB9A" w14:textId="77777777" w:rsidR="00A34603" w:rsidRPr="00806135" w:rsidRDefault="00A34603" w:rsidP="00A34603">
            <w:pPr>
              <w:spacing w:after="0"/>
              <w:jc w:val="center"/>
              <w:rPr>
                <w:rFonts w:ascii="Times New Roman" w:eastAsia="Microsoft YaHei" w:hAnsi="Times New Roman"/>
                <w:b/>
                <w:spacing w:val="-5"/>
                <w:sz w:val="24"/>
                <w:szCs w:val="24"/>
              </w:rPr>
            </w:pPr>
          </w:p>
        </w:tc>
      </w:tr>
    </w:tbl>
    <w:p w14:paraId="173F1CF4" w14:textId="77777777" w:rsidR="00E8170E" w:rsidRPr="00E0739E" w:rsidRDefault="00E8170E" w:rsidP="00E0739E">
      <w:pPr>
        <w:pStyle w:val="a3"/>
        <w:spacing w:line="276" w:lineRule="auto"/>
        <w:ind w:firstLine="709"/>
        <w:jc w:val="both"/>
        <w:rPr>
          <w:rFonts w:ascii="Times New Roman" w:hAnsi="Times New Roman"/>
          <w:b/>
          <w:sz w:val="28"/>
          <w:szCs w:val="28"/>
        </w:rPr>
      </w:pPr>
    </w:p>
    <w:p w14:paraId="6B4677E8" w14:textId="77777777" w:rsidR="00E22DF8" w:rsidRPr="00E0739E" w:rsidRDefault="00E22DF8" w:rsidP="00E0739E">
      <w:pPr>
        <w:pStyle w:val="a3"/>
        <w:spacing w:line="276" w:lineRule="auto"/>
        <w:ind w:firstLine="709"/>
        <w:jc w:val="both"/>
        <w:rPr>
          <w:rFonts w:ascii="Times New Roman" w:hAnsi="Times New Roman"/>
          <w:b/>
          <w:sz w:val="28"/>
          <w:szCs w:val="28"/>
        </w:rPr>
      </w:pPr>
      <w:r w:rsidRPr="00E0739E">
        <w:rPr>
          <w:rFonts w:ascii="Times New Roman" w:hAnsi="Times New Roman"/>
          <w:b/>
          <w:sz w:val="28"/>
          <w:szCs w:val="28"/>
        </w:rPr>
        <w:t xml:space="preserve">Д) </w:t>
      </w:r>
      <w:r w:rsidR="0067130D" w:rsidRPr="00E0739E">
        <w:rPr>
          <w:rFonts w:ascii="Times New Roman" w:hAnsi="Times New Roman"/>
          <w:b/>
          <w:sz w:val="28"/>
          <w:szCs w:val="28"/>
        </w:rPr>
        <w:t>Описание с</w:t>
      </w:r>
      <w:r w:rsidRPr="00E0739E">
        <w:rPr>
          <w:rFonts w:ascii="Times New Roman" w:hAnsi="Times New Roman"/>
          <w:b/>
          <w:sz w:val="28"/>
          <w:szCs w:val="28"/>
        </w:rPr>
        <w:t>уществующи</w:t>
      </w:r>
      <w:r w:rsidR="0067130D" w:rsidRPr="00E0739E">
        <w:rPr>
          <w:rFonts w:ascii="Times New Roman" w:hAnsi="Times New Roman"/>
          <w:b/>
          <w:sz w:val="28"/>
          <w:szCs w:val="28"/>
        </w:rPr>
        <w:t>х</w:t>
      </w:r>
      <w:r w:rsidRPr="00E0739E">
        <w:rPr>
          <w:rFonts w:ascii="Times New Roman" w:hAnsi="Times New Roman"/>
          <w:b/>
          <w:sz w:val="28"/>
          <w:szCs w:val="28"/>
        </w:rPr>
        <w:t xml:space="preserve"> технически</w:t>
      </w:r>
      <w:r w:rsidR="0067130D" w:rsidRPr="00E0739E">
        <w:rPr>
          <w:rFonts w:ascii="Times New Roman" w:hAnsi="Times New Roman"/>
          <w:b/>
          <w:sz w:val="28"/>
          <w:szCs w:val="28"/>
        </w:rPr>
        <w:t>х</w:t>
      </w:r>
      <w:r w:rsidRPr="00E0739E">
        <w:rPr>
          <w:rFonts w:ascii="Times New Roman" w:hAnsi="Times New Roman"/>
          <w:b/>
          <w:sz w:val="28"/>
          <w:szCs w:val="28"/>
        </w:rPr>
        <w:t xml:space="preserve"> и технологически</w:t>
      </w:r>
      <w:r w:rsidR="0067130D" w:rsidRPr="00E0739E">
        <w:rPr>
          <w:rFonts w:ascii="Times New Roman" w:hAnsi="Times New Roman"/>
          <w:b/>
          <w:sz w:val="28"/>
          <w:szCs w:val="28"/>
        </w:rPr>
        <w:t>х</w:t>
      </w:r>
      <w:r w:rsidRPr="00E0739E">
        <w:rPr>
          <w:rFonts w:ascii="Times New Roman" w:hAnsi="Times New Roman"/>
          <w:b/>
          <w:sz w:val="28"/>
          <w:szCs w:val="28"/>
        </w:rPr>
        <w:t xml:space="preserve"> проблем</w:t>
      </w:r>
      <w:r w:rsidR="008B3D73" w:rsidRPr="00E0739E">
        <w:rPr>
          <w:rFonts w:ascii="Times New Roman" w:hAnsi="Times New Roman"/>
          <w:b/>
          <w:sz w:val="28"/>
          <w:szCs w:val="28"/>
        </w:rPr>
        <w:t>, возникающих при водоснабжении</w:t>
      </w:r>
      <w:r w:rsidR="0067130D" w:rsidRPr="00E0739E">
        <w:rPr>
          <w:rFonts w:ascii="Times New Roman" w:hAnsi="Times New Roman"/>
          <w:b/>
          <w:sz w:val="28"/>
          <w:szCs w:val="28"/>
        </w:rPr>
        <w:t xml:space="preserve"> поселения</w:t>
      </w:r>
      <w:r w:rsidR="008B3D73" w:rsidRPr="00E0739E">
        <w:rPr>
          <w:rFonts w:ascii="Times New Roman" w:hAnsi="Times New Roman"/>
          <w:b/>
          <w:sz w:val="28"/>
          <w:szCs w:val="28"/>
        </w:rPr>
        <w:t>, анализ исполнения предписаний органов, осуществляющих государственный надзор, муниципальный контроль, об устранении нарушений, влияющих н</w:t>
      </w:r>
      <w:r w:rsidR="002E2499" w:rsidRPr="00E0739E">
        <w:rPr>
          <w:rFonts w:ascii="Times New Roman" w:hAnsi="Times New Roman"/>
          <w:b/>
          <w:sz w:val="28"/>
          <w:szCs w:val="28"/>
        </w:rPr>
        <w:t>а качество и безопасность воды</w:t>
      </w:r>
    </w:p>
    <w:p w14:paraId="0972F320" w14:textId="77777777" w:rsidR="002D1751" w:rsidRPr="00E0739E" w:rsidRDefault="002D1751" w:rsidP="00E0739E">
      <w:pPr>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 xml:space="preserve">Одной из главных проблем качественной поставки воды </w:t>
      </w:r>
      <w:r w:rsidR="00F16203" w:rsidRPr="00E0739E">
        <w:rPr>
          <w:rFonts w:ascii="Times New Roman" w:hAnsi="Times New Roman"/>
          <w:sz w:val="28"/>
          <w:szCs w:val="28"/>
        </w:rPr>
        <w:t xml:space="preserve">населению </w:t>
      </w:r>
      <w:r w:rsidR="00AB1529">
        <w:rPr>
          <w:rFonts w:ascii="Times New Roman" w:hAnsi="Times New Roman"/>
          <w:sz w:val="28"/>
          <w:szCs w:val="28"/>
        </w:rPr>
        <w:t>Майоровского сельского поселения</w:t>
      </w:r>
      <w:r w:rsidR="00F05F9A" w:rsidRPr="00E0739E">
        <w:rPr>
          <w:rFonts w:ascii="Times New Roman" w:hAnsi="Times New Roman"/>
          <w:sz w:val="28"/>
          <w:szCs w:val="28"/>
        </w:rPr>
        <w:t xml:space="preserve"> </w:t>
      </w:r>
      <w:r w:rsidR="00F16203" w:rsidRPr="00E0739E">
        <w:rPr>
          <w:rFonts w:ascii="Times New Roman" w:hAnsi="Times New Roman"/>
          <w:sz w:val="28"/>
          <w:szCs w:val="28"/>
        </w:rPr>
        <w:t>является</w:t>
      </w:r>
      <w:r w:rsidR="0049685E" w:rsidRPr="00E0739E">
        <w:rPr>
          <w:rFonts w:ascii="Times New Roman" w:hAnsi="Times New Roman"/>
          <w:sz w:val="28"/>
          <w:szCs w:val="28"/>
        </w:rPr>
        <w:t xml:space="preserve"> </w:t>
      </w:r>
      <w:r w:rsidR="00C11566">
        <w:rPr>
          <w:rFonts w:ascii="Times New Roman" w:hAnsi="Times New Roman"/>
          <w:sz w:val="28"/>
          <w:szCs w:val="28"/>
        </w:rPr>
        <w:t xml:space="preserve">техническая вода и </w:t>
      </w:r>
      <w:r w:rsidRPr="00E0739E">
        <w:rPr>
          <w:rFonts w:ascii="Times New Roman" w:hAnsi="Times New Roman"/>
          <w:sz w:val="28"/>
          <w:szCs w:val="28"/>
        </w:rPr>
        <w:t>изношенность водопроводных сетей</w:t>
      </w:r>
      <w:r w:rsidR="00C11566">
        <w:rPr>
          <w:rFonts w:ascii="Times New Roman" w:hAnsi="Times New Roman"/>
          <w:sz w:val="28"/>
          <w:szCs w:val="28"/>
        </w:rPr>
        <w:t>.</w:t>
      </w:r>
    </w:p>
    <w:p w14:paraId="19E5BF36" w14:textId="77777777" w:rsidR="00E22DF8" w:rsidRPr="00E0739E" w:rsidRDefault="00E22DF8" w:rsidP="00E0739E">
      <w:pPr>
        <w:tabs>
          <w:tab w:val="left" w:pos="9025"/>
        </w:tabs>
        <w:spacing w:after="0"/>
        <w:jc w:val="both"/>
        <w:rPr>
          <w:rFonts w:ascii="Times New Roman" w:hAnsi="Times New Roman"/>
          <w:b/>
          <w:sz w:val="28"/>
          <w:szCs w:val="28"/>
          <w:lang w:eastAsia="ru-RU"/>
        </w:rPr>
      </w:pPr>
      <w:r w:rsidRPr="00E0739E">
        <w:rPr>
          <w:rFonts w:ascii="Times New Roman" w:hAnsi="Times New Roman"/>
          <w:b/>
          <w:sz w:val="28"/>
          <w:szCs w:val="28"/>
          <w:lang w:eastAsia="ru-RU"/>
        </w:rPr>
        <w:lastRenderedPageBreak/>
        <w:t xml:space="preserve">Е) </w:t>
      </w:r>
      <w:r w:rsidR="0067130D" w:rsidRPr="00E0739E">
        <w:rPr>
          <w:rFonts w:ascii="Times New Roman" w:hAnsi="Times New Roman"/>
          <w:b/>
          <w:sz w:val="28"/>
          <w:szCs w:val="28"/>
          <w:lang w:eastAsia="ru-RU"/>
        </w:rPr>
        <w:t>Описание ц</w:t>
      </w:r>
      <w:r w:rsidRPr="00E0739E">
        <w:rPr>
          <w:rFonts w:ascii="Times New Roman" w:hAnsi="Times New Roman"/>
          <w:b/>
          <w:sz w:val="28"/>
          <w:szCs w:val="28"/>
          <w:lang w:eastAsia="ru-RU"/>
        </w:rPr>
        <w:t>ентрализованн</w:t>
      </w:r>
      <w:r w:rsidR="0067130D" w:rsidRPr="00E0739E">
        <w:rPr>
          <w:rFonts w:ascii="Times New Roman" w:hAnsi="Times New Roman"/>
          <w:b/>
          <w:sz w:val="28"/>
          <w:szCs w:val="28"/>
          <w:lang w:eastAsia="ru-RU"/>
        </w:rPr>
        <w:t>ой</w:t>
      </w:r>
      <w:r w:rsidR="003A44B4" w:rsidRPr="00E0739E">
        <w:rPr>
          <w:rFonts w:ascii="Times New Roman" w:hAnsi="Times New Roman"/>
          <w:b/>
          <w:sz w:val="28"/>
          <w:szCs w:val="28"/>
          <w:lang w:eastAsia="ru-RU"/>
        </w:rPr>
        <w:t xml:space="preserve"> систем</w:t>
      </w:r>
      <w:r w:rsidR="0067130D" w:rsidRPr="00E0739E">
        <w:rPr>
          <w:rFonts w:ascii="Times New Roman" w:hAnsi="Times New Roman"/>
          <w:b/>
          <w:sz w:val="28"/>
          <w:szCs w:val="28"/>
          <w:lang w:eastAsia="ru-RU"/>
        </w:rPr>
        <w:t>ы</w:t>
      </w:r>
      <w:r w:rsidR="003A44B4" w:rsidRPr="00E0739E">
        <w:rPr>
          <w:rFonts w:ascii="Times New Roman" w:hAnsi="Times New Roman"/>
          <w:b/>
          <w:sz w:val="28"/>
          <w:szCs w:val="28"/>
          <w:lang w:eastAsia="ru-RU"/>
        </w:rPr>
        <w:t xml:space="preserve"> горячего водоснабжения с использованием закрытых систем горячего водоснабжения, отражающее технологически</w:t>
      </w:r>
      <w:r w:rsidR="002E2499" w:rsidRPr="00E0739E">
        <w:rPr>
          <w:rFonts w:ascii="Times New Roman" w:hAnsi="Times New Roman"/>
          <w:b/>
          <w:sz w:val="28"/>
          <w:szCs w:val="28"/>
          <w:lang w:eastAsia="ru-RU"/>
        </w:rPr>
        <w:t>е особенности указанной системы</w:t>
      </w:r>
    </w:p>
    <w:p w14:paraId="1DE53104" w14:textId="77777777" w:rsidR="006E522C" w:rsidRPr="00E0739E" w:rsidRDefault="003E0F7D" w:rsidP="00E0739E">
      <w:pPr>
        <w:autoSpaceDE w:val="0"/>
        <w:autoSpaceDN w:val="0"/>
        <w:adjustRightInd w:val="0"/>
        <w:spacing w:after="0"/>
        <w:ind w:firstLine="708"/>
        <w:jc w:val="both"/>
        <w:rPr>
          <w:rFonts w:ascii="Times New Roman" w:hAnsi="Times New Roman"/>
          <w:bCs/>
          <w:sz w:val="28"/>
          <w:szCs w:val="28"/>
          <w:lang w:eastAsia="ru-RU"/>
        </w:rPr>
      </w:pPr>
      <w:r w:rsidRPr="00E0739E">
        <w:rPr>
          <w:rFonts w:ascii="Times New Roman" w:hAnsi="Times New Roman"/>
          <w:bCs/>
          <w:sz w:val="28"/>
          <w:szCs w:val="28"/>
          <w:lang w:eastAsia="ru-RU"/>
        </w:rPr>
        <w:t xml:space="preserve">Централизованная система горячего водоснабжения в </w:t>
      </w:r>
      <w:r w:rsidR="00AB1529">
        <w:rPr>
          <w:rFonts w:ascii="Times New Roman" w:hAnsi="Times New Roman"/>
          <w:bCs/>
          <w:sz w:val="28"/>
          <w:szCs w:val="28"/>
          <w:lang w:eastAsia="ru-RU"/>
        </w:rPr>
        <w:t>Майоровском сельском поселении</w:t>
      </w:r>
      <w:r w:rsidR="00F05F9A" w:rsidRPr="00E0739E">
        <w:rPr>
          <w:rFonts w:ascii="Times New Roman" w:hAnsi="Times New Roman"/>
          <w:bCs/>
          <w:sz w:val="28"/>
          <w:szCs w:val="28"/>
          <w:lang w:eastAsia="ru-RU"/>
        </w:rPr>
        <w:t xml:space="preserve"> </w:t>
      </w:r>
      <w:r w:rsidRPr="00E0739E">
        <w:rPr>
          <w:rFonts w:ascii="Times New Roman" w:hAnsi="Times New Roman"/>
          <w:bCs/>
          <w:sz w:val="28"/>
          <w:szCs w:val="28"/>
          <w:lang w:eastAsia="ru-RU"/>
        </w:rPr>
        <w:t>отсутствует.</w:t>
      </w:r>
    </w:p>
    <w:p w14:paraId="7C963B58" w14:textId="77777777" w:rsidR="00E22DF8" w:rsidRPr="00E0739E" w:rsidRDefault="006E522C" w:rsidP="00E0739E">
      <w:pPr>
        <w:autoSpaceDE w:val="0"/>
        <w:autoSpaceDN w:val="0"/>
        <w:adjustRightInd w:val="0"/>
        <w:spacing w:after="0"/>
        <w:ind w:firstLine="142"/>
        <w:jc w:val="center"/>
        <w:rPr>
          <w:rFonts w:ascii="Times New Roman" w:hAnsi="Times New Roman"/>
          <w:bCs/>
          <w:sz w:val="28"/>
          <w:szCs w:val="28"/>
          <w:lang w:eastAsia="ru-RU"/>
        </w:rPr>
      </w:pPr>
      <w:r w:rsidRPr="00E0739E">
        <w:rPr>
          <w:rFonts w:ascii="Times New Roman" w:hAnsi="Times New Roman"/>
          <w:b/>
          <w:sz w:val="28"/>
          <w:szCs w:val="28"/>
          <w:lang w:eastAsia="ru-RU"/>
        </w:rPr>
        <w:t>1.1.5.</w:t>
      </w:r>
      <w:r w:rsidR="00E22DF8" w:rsidRPr="00E0739E">
        <w:rPr>
          <w:rFonts w:ascii="Times New Roman" w:hAnsi="Times New Roman"/>
          <w:b/>
          <w:sz w:val="28"/>
          <w:szCs w:val="28"/>
          <w:lang w:eastAsia="ru-RU"/>
        </w:rPr>
        <w:t xml:space="preserve"> </w:t>
      </w:r>
      <w:r w:rsidRPr="00E0739E">
        <w:rPr>
          <w:rFonts w:ascii="Times New Roman" w:hAnsi="Times New Roman"/>
          <w:b/>
          <w:sz w:val="28"/>
          <w:szCs w:val="28"/>
          <w:lang w:eastAsia="ru-RU"/>
        </w:rPr>
        <w:t>Описание с</w:t>
      </w:r>
      <w:r w:rsidR="00E22DF8" w:rsidRPr="00E0739E">
        <w:rPr>
          <w:rFonts w:ascii="Times New Roman" w:hAnsi="Times New Roman"/>
          <w:b/>
          <w:sz w:val="28"/>
          <w:szCs w:val="28"/>
          <w:lang w:eastAsia="ru-RU"/>
        </w:rPr>
        <w:t>уществующи</w:t>
      </w:r>
      <w:r w:rsidRPr="00E0739E">
        <w:rPr>
          <w:rFonts w:ascii="Times New Roman" w:hAnsi="Times New Roman"/>
          <w:b/>
          <w:sz w:val="28"/>
          <w:szCs w:val="28"/>
          <w:lang w:eastAsia="ru-RU"/>
        </w:rPr>
        <w:t>х</w:t>
      </w:r>
      <w:r w:rsidR="00E22DF8" w:rsidRPr="00E0739E">
        <w:rPr>
          <w:rFonts w:ascii="Times New Roman" w:hAnsi="Times New Roman"/>
          <w:b/>
          <w:sz w:val="28"/>
          <w:szCs w:val="28"/>
          <w:lang w:eastAsia="ru-RU"/>
        </w:rPr>
        <w:t xml:space="preserve"> технически</w:t>
      </w:r>
      <w:r w:rsidRPr="00E0739E">
        <w:rPr>
          <w:rFonts w:ascii="Times New Roman" w:hAnsi="Times New Roman"/>
          <w:b/>
          <w:sz w:val="28"/>
          <w:szCs w:val="28"/>
          <w:lang w:eastAsia="ru-RU"/>
        </w:rPr>
        <w:t>х</w:t>
      </w:r>
      <w:r w:rsidR="00E22DF8" w:rsidRPr="00E0739E">
        <w:rPr>
          <w:rFonts w:ascii="Times New Roman" w:hAnsi="Times New Roman"/>
          <w:b/>
          <w:sz w:val="28"/>
          <w:szCs w:val="28"/>
          <w:lang w:eastAsia="ru-RU"/>
        </w:rPr>
        <w:t xml:space="preserve"> и технологически</w:t>
      </w:r>
      <w:r w:rsidRPr="00E0739E">
        <w:rPr>
          <w:rFonts w:ascii="Times New Roman" w:hAnsi="Times New Roman"/>
          <w:b/>
          <w:sz w:val="28"/>
          <w:szCs w:val="28"/>
          <w:lang w:eastAsia="ru-RU"/>
        </w:rPr>
        <w:t>х</w:t>
      </w:r>
      <w:r w:rsidR="00E22DF8" w:rsidRPr="00E0739E">
        <w:rPr>
          <w:rFonts w:ascii="Times New Roman" w:hAnsi="Times New Roman"/>
          <w:b/>
          <w:sz w:val="28"/>
          <w:szCs w:val="28"/>
          <w:lang w:eastAsia="ru-RU"/>
        </w:rPr>
        <w:t xml:space="preserve"> решени</w:t>
      </w:r>
      <w:r w:rsidRPr="00E0739E">
        <w:rPr>
          <w:rFonts w:ascii="Times New Roman" w:hAnsi="Times New Roman"/>
          <w:b/>
          <w:sz w:val="28"/>
          <w:szCs w:val="28"/>
          <w:lang w:eastAsia="ru-RU"/>
        </w:rPr>
        <w:t>й</w:t>
      </w:r>
      <w:r w:rsidR="00E22DF8" w:rsidRPr="00E0739E">
        <w:rPr>
          <w:rFonts w:ascii="Times New Roman" w:hAnsi="Times New Roman"/>
          <w:b/>
          <w:sz w:val="28"/>
          <w:szCs w:val="28"/>
          <w:lang w:eastAsia="ru-RU"/>
        </w:rPr>
        <w:t xml:space="preserve"> по</w:t>
      </w:r>
      <w:r w:rsidR="00CD7D28" w:rsidRPr="00E0739E">
        <w:rPr>
          <w:rFonts w:ascii="Times New Roman" w:hAnsi="Times New Roman"/>
          <w:b/>
          <w:sz w:val="28"/>
          <w:szCs w:val="28"/>
          <w:lang w:eastAsia="ru-RU"/>
        </w:rPr>
        <w:t xml:space="preserve"> предотвращению замерзания воды</w:t>
      </w:r>
      <w:r w:rsidR="00D74BA3" w:rsidRPr="00E0739E">
        <w:rPr>
          <w:rFonts w:ascii="Times New Roman" w:hAnsi="Times New Roman"/>
          <w:b/>
          <w:sz w:val="28"/>
          <w:szCs w:val="28"/>
          <w:lang w:eastAsia="ru-RU"/>
        </w:rPr>
        <w:t xml:space="preserve"> применительно к территории распространения </w:t>
      </w:r>
      <w:r w:rsidR="002E2499" w:rsidRPr="00E0739E">
        <w:rPr>
          <w:rFonts w:ascii="Times New Roman" w:hAnsi="Times New Roman"/>
          <w:b/>
          <w:sz w:val="28"/>
          <w:szCs w:val="28"/>
          <w:lang w:eastAsia="ru-RU"/>
        </w:rPr>
        <w:t>вечномерзлых грунтов</w:t>
      </w:r>
    </w:p>
    <w:p w14:paraId="2A6F9775" w14:textId="77777777" w:rsidR="00DF7039" w:rsidRPr="00E0739E" w:rsidRDefault="00DF7039" w:rsidP="00E0739E">
      <w:pPr>
        <w:autoSpaceDE w:val="0"/>
        <w:autoSpaceDN w:val="0"/>
        <w:adjustRightInd w:val="0"/>
        <w:spacing w:after="0"/>
        <w:ind w:firstLine="709"/>
        <w:jc w:val="both"/>
        <w:rPr>
          <w:rFonts w:ascii="Times New Roman" w:hAnsi="Times New Roman"/>
          <w:color w:val="000000"/>
          <w:sz w:val="28"/>
          <w:szCs w:val="28"/>
          <w:lang w:eastAsia="ru-RU"/>
        </w:rPr>
      </w:pPr>
      <w:r w:rsidRPr="008F406C">
        <w:rPr>
          <w:rFonts w:ascii="Times New Roman" w:hAnsi="Times New Roman"/>
          <w:color w:val="000000"/>
          <w:sz w:val="28"/>
          <w:szCs w:val="28"/>
          <w:lang w:eastAsia="ru-RU"/>
        </w:rPr>
        <w:t xml:space="preserve">В соответствии СНиП 2.02.01-83 нормативная глубина промерзания грунта на территории </w:t>
      </w:r>
      <w:r w:rsidR="003A3440" w:rsidRPr="008F406C">
        <w:rPr>
          <w:rFonts w:ascii="Times New Roman" w:hAnsi="Times New Roman"/>
          <w:color w:val="000000"/>
          <w:sz w:val="28"/>
          <w:szCs w:val="28"/>
          <w:lang w:eastAsia="ru-RU"/>
        </w:rPr>
        <w:t>Волгоградской области</w:t>
      </w:r>
      <w:r w:rsidR="009C1FB5" w:rsidRPr="008F406C">
        <w:rPr>
          <w:rFonts w:ascii="Times New Roman" w:hAnsi="Times New Roman"/>
          <w:color w:val="000000"/>
          <w:sz w:val="28"/>
          <w:szCs w:val="28"/>
          <w:lang w:eastAsia="ru-RU"/>
        </w:rPr>
        <w:t xml:space="preserve"> </w:t>
      </w:r>
      <w:r w:rsidRPr="008F406C">
        <w:rPr>
          <w:rFonts w:ascii="Times New Roman" w:hAnsi="Times New Roman"/>
          <w:color w:val="000000"/>
          <w:sz w:val="28"/>
          <w:szCs w:val="28"/>
          <w:lang w:eastAsia="ru-RU"/>
        </w:rPr>
        <w:t>(</w:t>
      </w:r>
      <w:r w:rsidR="008F406C" w:rsidRPr="008F406C">
        <w:rPr>
          <w:rFonts w:ascii="Times New Roman" w:hAnsi="Times New Roman"/>
          <w:color w:val="000000"/>
          <w:sz w:val="28"/>
          <w:szCs w:val="28"/>
          <w:lang w:eastAsia="ru-RU"/>
        </w:rPr>
        <w:t>Волгоград</w:t>
      </w:r>
      <w:r w:rsidRPr="008F406C">
        <w:rPr>
          <w:rFonts w:ascii="Times New Roman" w:hAnsi="Times New Roman"/>
          <w:color w:val="000000"/>
          <w:sz w:val="28"/>
          <w:szCs w:val="28"/>
          <w:lang w:eastAsia="ru-RU"/>
        </w:rPr>
        <w:t xml:space="preserve">) составляет </w:t>
      </w:r>
      <w:r w:rsidR="002D4E16" w:rsidRPr="008F406C">
        <w:rPr>
          <w:rFonts w:ascii="Times New Roman" w:hAnsi="Times New Roman"/>
          <w:color w:val="000000"/>
          <w:sz w:val="28"/>
          <w:szCs w:val="28"/>
          <w:lang w:eastAsia="ru-RU"/>
        </w:rPr>
        <w:t xml:space="preserve">в </w:t>
      </w:r>
      <w:r w:rsidR="008F406C" w:rsidRPr="008F406C">
        <w:rPr>
          <w:rFonts w:ascii="Times New Roman" w:hAnsi="Times New Roman"/>
          <w:color w:val="000000"/>
          <w:sz w:val="28"/>
          <w:szCs w:val="28"/>
          <w:lang w:eastAsia="ru-RU"/>
        </w:rPr>
        <w:t>глинах и суглинках – 0,98 м, для супесей и мелких и пылеватых песком – 1,19 м, для песко</w:t>
      </w:r>
      <w:r w:rsidR="008F406C">
        <w:rPr>
          <w:rFonts w:ascii="Times New Roman" w:hAnsi="Times New Roman"/>
          <w:color w:val="000000"/>
          <w:sz w:val="28"/>
          <w:szCs w:val="28"/>
          <w:lang w:eastAsia="ru-RU"/>
        </w:rPr>
        <w:t>в</w:t>
      </w:r>
      <w:r w:rsidR="008F406C" w:rsidRPr="008F406C">
        <w:rPr>
          <w:rFonts w:ascii="Times New Roman" w:hAnsi="Times New Roman"/>
          <w:color w:val="000000"/>
          <w:sz w:val="28"/>
          <w:szCs w:val="28"/>
          <w:lang w:eastAsia="ru-RU"/>
        </w:rPr>
        <w:t xml:space="preserve"> средней крупности, крупных и гравелистых – 1,28 м, для крупнообломочных грунтов – 1,45 м</w:t>
      </w:r>
      <w:r w:rsidRPr="008F406C">
        <w:rPr>
          <w:rFonts w:ascii="Times New Roman" w:hAnsi="Times New Roman"/>
          <w:color w:val="000000"/>
          <w:sz w:val="28"/>
          <w:szCs w:val="28"/>
          <w:lang w:eastAsia="ru-RU"/>
        </w:rPr>
        <w:t>.</w:t>
      </w:r>
      <w:r w:rsidR="002D4E16" w:rsidRPr="008F406C">
        <w:rPr>
          <w:rFonts w:ascii="Times New Roman" w:hAnsi="Times New Roman"/>
          <w:color w:val="000000"/>
          <w:sz w:val="28"/>
          <w:szCs w:val="28"/>
          <w:lang w:eastAsia="ru-RU"/>
        </w:rPr>
        <w:t xml:space="preserve"> </w:t>
      </w:r>
      <w:r w:rsidRPr="008F406C">
        <w:rPr>
          <w:rFonts w:ascii="Times New Roman" w:hAnsi="Times New Roman"/>
          <w:color w:val="000000"/>
          <w:sz w:val="28"/>
          <w:szCs w:val="28"/>
          <w:lang w:eastAsia="ru-RU"/>
        </w:rPr>
        <w:t xml:space="preserve"> </w:t>
      </w:r>
      <w:r w:rsidR="00724A05" w:rsidRPr="008F406C">
        <w:rPr>
          <w:rFonts w:ascii="Times New Roman" w:hAnsi="Times New Roman"/>
          <w:color w:val="000000"/>
          <w:sz w:val="28"/>
          <w:szCs w:val="28"/>
          <w:lang w:eastAsia="ru-RU"/>
        </w:rPr>
        <w:t xml:space="preserve"> </w:t>
      </w:r>
      <w:r w:rsidR="003A3440" w:rsidRPr="008F406C">
        <w:rPr>
          <w:rFonts w:ascii="Times New Roman" w:hAnsi="Times New Roman"/>
          <w:color w:val="000000"/>
          <w:sz w:val="28"/>
          <w:szCs w:val="28"/>
          <w:lang w:eastAsia="ru-RU"/>
        </w:rPr>
        <w:t>Майоровское сельское поселение</w:t>
      </w:r>
      <w:r w:rsidR="00F963CF" w:rsidRPr="008F406C">
        <w:rPr>
          <w:rFonts w:ascii="Times New Roman" w:hAnsi="Times New Roman"/>
          <w:color w:val="000000"/>
          <w:sz w:val="28"/>
          <w:szCs w:val="28"/>
          <w:lang w:eastAsia="ru-RU"/>
        </w:rPr>
        <w:t xml:space="preserve"> </w:t>
      </w:r>
      <w:r w:rsidRPr="008F406C">
        <w:rPr>
          <w:rFonts w:ascii="Times New Roman" w:hAnsi="Times New Roman"/>
          <w:color w:val="000000"/>
          <w:sz w:val="28"/>
          <w:szCs w:val="28"/>
          <w:lang w:eastAsia="ru-RU"/>
        </w:rPr>
        <w:t xml:space="preserve">не относится к территории распространения вечномерзлых грунтов, в связи с чем технических и технологических решений по предотвращению замерзания </w:t>
      </w:r>
      <w:r w:rsidR="00507544" w:rsidRPr="008F406C">
        <w:rPr>
          <w:rFonts w:ascii="Times New Roman" w:hAnsi="Times New Roman"/>
          <w:color w:val="000000"/>
          <w:sz w:val="28"/>
          <w:szCs w:val="28"/>
          <w:lang w:eastAsia="ru-RU"/>
        </w:rPr>
        <w:t>воды не</w:t>
      </w:r>
      <w:r w:rsidRPr="008F406C">
        <w:rPr>
          <w:rFonts w:ascii="Times New Roman" w:hAnsi="Times New Roman"/>
          <w:color w:val="000000"/>
          <w:sz w:val="28"/>
          <w:szCs w:val="28"/>
          <w:lang w:eastAsia="ru-RU"/>
        </w:rPr>
        <w:t xml:space="preserve"> требуется. Сети проложены на глубине </w:t>
      </w:r>
      <w:r w:rsidR="000C6B36" w:rsidRPr="008F406C">
        <w:rPr>
          <w:rFonts w:ascii="Times New Roman" w:hAnsi="Times New Roman"/>
          <w:color w:val="000000"/>
          <w:sz w:val="28"/>
          <w:szCs w:val="28"/>
          <w:lang w:eastAsia="ru-RU"/>
        </w:rPr>
        <w:t>2-2,5</w:t>
      </w:r>
      <w:r w:rsidRPr="008F406C">
        <w:rPr>
          <w:rFonts w:ascii="Times New Roman" w:hAnsi="Times New Roman"/>
          <w:color w:val="000000"/>
          <w:sz w:val="28"/>
          <w:szCs w:val="28"/>
          <w:lang w:eastAsia="ru-RU"/>
        </w:rPr>
        <w:t xml:space="preserve"> м.</w:t>
      </w:r>
    </w:p>
    <w:p w14:paraId="161219FB" w14:textId="77777777" w:rsidR="00E22DF8" w:rsidRPr="00E0739E" w:rsidRDefault="00E22DF8" w:rsidP="00E0739E">
      <w:pPr>
        <w:autoSpaceDE w:val="0"/>
        <w:autoSpaceDN w:val="0"/>
        <w:adjustRightInd w:val="0"/>
        <w:spacing w:after="0"/>
        <w:jc w:val="center"/>
        <w:rPr>
          <w:rFonts w:ascii="Times New Roman" w:hAnsi="Times New Roman"/>
          <w:b/>
          <w:sz w:val="28"/>
          <w:szCs w:val="28"/>
          <w:lang w:eastAsia="ru-RU"/>
        </w:rPr>
      </w:pPr>
      <w:r w:rsidRPr="00E0739E">
        <w:rPr>
          <w:rFonts w:ascii="Times New Roman" w:hAnsi="Times New Roman"/>
          <w:b/>
          <w:sz w:val="28"/>
          <w:szCs w:val="28"/>
          <w:lang w:eastAsia="ru-RU"/>
        </w:rPr>
        <w:t>1.1.6</w:t>
      </w:r>
      <w:r w:rsidR="0049685E" w:rsidRPr="00E0739E">
        <w:rPr>
          <w:rFonts w:ascii="Times New Roman" w:hAnsi="Times New Roman"/>
          <w:b/>
          <w:sz w:val="28"/>
          <w:szCs w:val="28"/>
          <w:lang w:eastAsia="ru-RU"/>
        </w:rPr>
        <w:t>.</w:t>
      </w:r>
      <w:r w:rsidRPr="00E0739E">
        <w:rPr>
          <w:rFonts w:ascii="Times New Roman" w:hAnsi="Times New Roman"/>
          <w:b/>
          <w:sz w:val="28"/>
          <w:szCs w:val="28"/>
          <w:lang w:eastAsia="ru-RU"/>
        </w:rPr>
        <w:t xml:space="preserve"> Перечень </w:t>
      </w:r>
      <w:r w:rsidR="0044685D" w:rsidRPr="00E0739E">
        <w:rPr>
          <w:rFonts w:ascii="Times New Roman" w:hAnsi="Times New Roman"/>
          <w:b/>
          <w:sz w:val="28"/>
          <w:szCs w:val="28"/>
          <w:lang w:eastAsia="ru-RU"/>
        </w:rPr>
        <w:t>лиц,</w:t>
      </w:r>
      <w:r w:rsidRPr="00E0739E">
        <w:rPr>
          <w:rFonts w:ascii="Times New Roman" w:hAnsi="Times New Roman"/>
          <w:b/>
          <w:sz w:val="28"/>
          <w:szCs w:val="28"/>
          <w:lang w:eastAsia="ru-RU"/>
        </w:rPr>
        <w:t xml:space="preserve"> владеющих</w:t>
      </w:r>
      <w:r w:rsidR="007744D5" w:rsidRPr="00E0739E">
        <w:rPr>
          <w:rFonts w:ascii="Times New Roman" w:hAnsi="Times New Roman"/>
          <w:b/>
          <w:sz w:val="28"/>
          <w:szCs w:val="28"/>
          <w:lang w:eastAsia="ru-RU"/>
        </w:rPr>
        <w:t xml:space="preserve"> на праве собственности или другом законном основании объектами</w:t>
      </w:r>
      <w:r w:rsidR="00165CC0" w:rsidRPr="00E0739E">
        <w:rPr>
          <w:rFonts w:ascii="Times New Roman" w:hAnsi="Times New Roman"/>
          <w:b/>
          <w:sz w:val="28"/>
          <w:szCs w:val="28"/>
          <w:lang w:eastAsia="ru-RU"/>
        </w:rPr>
        <w:t xml:space="preserve"> </w:t>
      </w:r>
      <w:r w:rsidR="0044685D" w:rsidRPr="00E0739E">
        <w:rPr>
          <w:rFonts w:ascii="Times New Roman" w:hAnsi="Times New Roman"/>
          <w:b/>
          <w:sz w:val="28"/>
          <w:szCs w:val="28"/>
          <w:lang w:eastAsia="ru-RU"/>
        </w:rPr>
        <w:t>централизованной систем</w:t>
      </w:r>
      <w:r w:rsidR="007744D5" w:rsidRPr="00E0739E">
        <w:rPr>
          <w:rFonts w:ascii="Times New Roman" w:hAnsi="Times New Roman"/>
          <w:b/>
          <w:sz w:val="28"/>
          <w:szCs w:val="28"/>
          <w:lang w:eastAsia="ru-RU"/>
        </w:rPr>
        <w:t>ы</w:t>
      </w:r>
      <w:r w:rsidR="004E704E" w:rsidRPr="00E0739E">
        <w:rPr>
          <w:rFonts w:ascii="Times New Roman" w:hAnsi="Times New Roman"/>
          <w:b/>
          <w:sz w:val="28"/>
          <w:szCs w:val="28"/>
          <w:lang w:eastAsia="ru-RU"/>
        </w:rPr>
        <w:t xml:space="preserve"> водоснабжения</w:t>
      </w:r>
      <w:r w:rsidR="007744D5" w:rsidRPr="00E0739E">
        <w:rPr>
          <w:rFonts w:ascii="Times New Roman" w:hAnsi="Times New Roman"/>
          <w:b/>
          <w:sz w:val="28"/>
          <w:szCs w:val="28"/>
          <w:lang w:eastAsia="ru-RU"/>
        </w:rPr>
        <w:t xml:space="preserve">, с указанием принадлежащих этим лицам таких объектов </w:t>
      </w:r>
      <w:r w:rsidR="006E522C" w:rsidRPr="00E0739E">
        <w:rPr>
          <w:rFonts w:ascii="Times New Roman" w:hAnsi="Times New Roman"/>
          <w:b/>
          <w:sz w:val="28"/>
          <w:szCs w:val="28"/>
          <w:lang w:eastAsia="ru-RU"/>
        </w:rPr>
        <w:t>(границ зон, в которых расположены такие объекты)</w:t>
      </w:r>
    </w:p>
    <w:p w14:paraId="4F7B67AF" w14:textId="77777777" w:rsidR="003E601C" w:rsidRPr="00806135" w:rsidRDefault="003E601C" w:rsidP="00E0739E">
      <w:pPr>
        <w:autoSpaceDE w:val="0"/>
        <w:autoSpaceDN w:val="0"/>
        <w:adjustRightInd w:val="0"/>
        <w:spacing w:after="0"/>
        <w:ind w:firstLine="708"/>
        <w:jc w:val="both"/>
        <w:rPr>
          <w:rFonts w:ascii="Times New Roman" w:hAnsi="Times New Roman"/>
          <w:sz w:val="28"/>
          <w:szCs w:val="28"/>
        </w:rPr>
        <w:sectPr w:rsidR="003E601C" w:rsidRPr="00806135" w:rsidSect="00BB2AE3">
          <w:pgSz w:w="11907" w:h="16840" w:code="9"/>
          <w:pgMar w:top="851" w:right="567" w:bottom="851" w:left="1701" w:header="454" w:footer="720" w:gutter="0"/>
          <w:cols w:space="720"/>
          <w:docGrid w:linePitch="299"/>
        </w:sectPr>
      </w:pPr>
      <w:r w:rsidRPr="00806135">
        <w:rPr>
          <w:rFonts w:ascii="Times New Roman" w:hAnsi="Times New Roman"/>
          <w:sz w:val="28"/>
          <w:szCs w:val="28"/>
        </w:rPr>
        <w:t xml:space="preserve">Объекты водоснабжения </w:t>
      </w:r>
      <w:r w:rsidRPr="00806135">
        <w:rPr>
          <w:rFonts w:ascii="Times New Roman" w:eastAsia="Microsoft YaHei" w:hAnsi="Times New Roman"/>
          <w:bCs/>
          <w:iCs/>
          <w:noProof/>
          <w:spacing w:val="-5"/>
          <w:sz w:val="28"/>
          <w:szCs w:val="28"/>
        </w:rPr>
        <w:t xml:space="preserve">находятся в собственности  администрации </w:t>
      </w:r>
      <w:r w:rsidR="00AB1529">
        <w:rPr>
          <w:rFonts w:ascii="Times New Roman" w:eastAsia="Microsoft YaHei" w:hAnsi="Times New Roman"/>
          <w:bCs/>
          <w:iCs/>
          <w:noProof/>
          <w:spacing w:val="-5"/>
          <w:sz w:val="28"/>
          <w:szCs w:val="28"/>
        </w:rPr>
        <w:t>Майоровского сельского поселения</w:t>
      </w:r>
      <w:r w:rsidRPr="00806135">
        <w:rPr>
          <w:rFonts w:ascii="Times New Roman" w:eastAsia="Microsoft YaHei" w:hAnsi="Times New Roman"/>
          <w:bCs/>
          <w:iCs/>
          <w:noProof/>
          <w:spacing w:val="-5"/>
          <w:sz w:val="28"/>
          <w:szCs w:val="28"/>
        </w:rPr>
        <w:t xml:space="preserve"> (</w:t>
      </w:r>
      <w:r w:rsidR="008F406C">
        <w:rPr>
          <w:rFonts w:ascii="Times New Roman" w:hAnsi="Times New Roman"/>
          <w:sz w:val="28"/>
        </w:rPr>
        <w:t>Волгоградская область</w:t>
      </w:r>
      <w:r w:rsidR="008F406C" w:rsidRPr="000B3E72">
        <w:rPr>
          <w:rFonts w:ascii="Times New Roman" w:hAnsi="Times New Roman"/>
          <w:sz w:val="28"/>
        </w:rPr>
        <w:t xml:space="preserve">, </w:t>
      </w:r>
      <w:r w:rsidR="008F406C">
        <w:rPr>
          <w:rFonts w:ascii="Times New Roman" w:hAnsi="Times New Roman"/>
          <w:sz w:val="28"/>
        </w:rPr>
        <w:t>Котельниковский муниципальный район</w:t>
      </w:r>
      <w:r w:rsidR="008F406C" w:rsidRPr="000B3E72">
        <w:rPr>
          <w:rFonts w:ascii="Times New Roman" w:hAnsi="Times New Roman"/>
          <w:sz w:val="28"/>
        </w:rPr>
        <w:t xml:space="preserve">, </w:t>
      </w:r>
      <w:r w:rsidR="008F406C">
        <w:rPr>
          <w:rFonts w:ascii="Times New Roman" w:hAnsi="Times New Roman"/>
          <w:sz w:val="28"/>
        </w:rPr>
        <w:t>х. Майоровский, ул. Центральная, 14</w:t>
      </w:r>
      <w:r w:rsidR="00806135" w:rsidRPr="00806135">
        <w:rPr>
          <w:rFonts w:ascii="Times New Roman" w:hAnsi="Times New Roman"/>
          <w:sz w:val="28"/>
          <w:szCs w:val="28"/>
        </w:rPr>
        <w:t xml:space="preserve">) </w:t>
      </w:r>
      <w:r w:rsidRPr="00806135">
        <w:rPr>
          <w:rFonts w:ascii="Times New Roman" w:eastAsia="Microsoft YaHei" w:hAnsi="Times New Roman"/>
          <w:bCs/>
          <w:iCs/>
          <w:noProof/>
          <w:spacing w:val="-5"/>
          <w:sz w:val="28"/>
          <w:szCs w:val="28"/>
        </w:rPr>
        <w:t xml:space="preserve">и переданы в хозяйственное ведение </w:t>
      </w:r>
      <w:r w:rsidR="00AF5E15">
        <w:rPr>
          <w:rFonts w:ascii="Times New Roman" w:hAnsi="Times New Roman"/>
          <w:sz w:val="28"/>
          <w:szCs w:val="28"/>
        </w:rPr>
        <w:t xml:space="preserve">МУП </w:t>
      </w:r>
      <w:r w:rsidR="00AF5E15" w:rsidRPr="00826EE0">
        <w:rPr>
          <w:rFonts w:ascii="Times New Roman" w:hAnsi="Times New Roman"/>
          <w:sz w:val="28"/>
          <w:szCs w:val="28"/>
        </w:rPr>
        <w:t>«</w:t>
      </w:r>
      <w:r w:rsidR="00826EE0" w:rsidRPr="00826EE0">
        <w:rPr>
          <w:rFonts w:ascii="Times New Roman" w:hAnsi="Times New Roman"/>
          <w:sz w:val="28"/>
          <w:szCs w:val="28"/>
        </w:rPr>
        <w:t>Майоровское</w:t>
      </w:r>
      <w:r w:rsidR="00AF5E15" w:rsidRPr="00826EE0">
        <w:rPr>
          <w:rFonts w:ascii="Times New Roman" w:hAnsi="Times New Roman"/>
          <w:sz w:val="28"/>
          <w:szCs w:val="28"/>
        </w:rPr>
        <w:t>»</w:t>
      </w:r>
      <w:r w:rsidRPr="00826EE0">
        <w:rPr>
          <w:rFonts w:ascii="Times New Roman" w:hAnsi="Times New Roman"/>
          <w:sz w:val="28"/>
          <w:szCs w:val="28"/>
        </w:rPr>
        <w:t xml:space="preserve"> (</w:t>
      </w:r>
      <w:r w:rsidR="003A3440" w:rsidRPr="00826EE0">
        <w:rPr>
          <w:rFonts w:ascii="Times New Roman" w:hAnsi="Times New Roman"/>
          <w:sz w:val="28"/>
          <w:szCs w:val="28"/>
        </w:rPr>
        <w:t>Волгоградская область</w:t>
      </w:r>
      <w:r w:rsidR="00806135" w:rsidRPr="00826EE0">
        <w:rPr>
          <w:rFonts w:ascii="Times New Roman" w:hAnsi="Times New Roman"/>
          <w:sz w:val="28"/>
          <w:szCs w:val="28"/>
        </w:rPr>
        <w:t xml:space="preserve">, </w:t>
      </w:r>
      <w:r w:rsidR="003A3440" w:rsidRPr="00826EE0">
        <w:rPr>
          <w:rFonts w:ascii="Times New Roman" w:hAnsi="Times New Roman"/>
          <w:sz w:val="28"/>
          <w:szCs w:val="28"/>
        </w:rPr>
        <w:t>Котельниковский муниципальный район</w:t>
      </w:r>
      <w:r w:rsidR="00806135" w:rsidRPr="00826EE0">
        <w:rPr>
          <w:rFonts w:ascii="Times New Roman" w:hAnsi="Times New Roman"/>
          <w:sz w:val="28"/>
          <w:szCs w:val="28"/>
        </w:rPr>
        <w:t xml:space="preserve">, </w:t>
      </w:r>
      <w:r w:rsidR="00826EE0" w:rsidRPr="00826EE0">
        <w:rPr>
          <w:rFonts w:ascii="Times New Roman" w:hAnsi="Times New Roman"/>
          <w:sz w:val="28"/>
          <w:szCs w:val="28"/>
        </w:rPr>
        <w:t>х</w:t>
      </w:r>
      <w:r w:rsidR="008F406C" w:rsidRPr="00826EE0">
        <w:rPr>
          <w:rFonts w:ascii="Times New Roman" w:hAnsi="Times New Roman"/>
          <w:sz w:val="28"/>
          <w:szCs w:val="28"/>
        </w:rPr>
        <w:t xml:space="preserve">. </w:t>
      </w:r>
      <w:r w:rsidR="00826EE0" w:rsidRPr="00826EE0">
        <w:rPr>
          <w:rFonts w:ascii="Times New Roman" w:hAnsi="Times New Roman"/>
          <w:sz w:val="28"/>
          <w:szCs w:val="28"/>
        </w:rPr>
        <w:t>Майоровский</w:t>
      </w:r>
      <w:r w:rsidR="008F406C" w:rsidRPr="00826EE0">
        <w:rPr>
          <w:rFonts w:ascii="Times New Roman" w:hAnsi="Times New Roman"/>
          <w:sz w:val="28"/>
          <w:szCs w:val="28"/>
        </w:rPr>
        <w:t xml:space="preserve">, ул. </w:t>
      </w:r>
      <w:r w:rsidR="00826EE0" w:rsidRPr="00826EE0">
        <w:rPr>
          <w:rFonts w:ascii="Times New Roman" w:hAnsi="Times New Roman"/>
          <w:sz w:val="28"/>
          <w:szCs w:val="28"/>
        </w:rPr>
        <w:t>Центральная, 14</w:t>
      </w:r>
      <w:r w:rsidRPr="00826EE0">
        <w:rPr>
          <w:rFonts w:ascii="Times New Roman" w:hAnsi="Times New Roman"/>
          <w:color w:val="111827"/>
          <w:sz w:val="28"/>
          <w:szCs w:val="28"/>
        </w:rPr>
        <w:t>)</w:t>
      </w:r>
      <w:r w:rsidRPr="00826EE0">
        <w:rPr>
          <w:rFonts w:ascii="Times New Roman" w:hAnsi="Times New Roman"/>
          <w:sz w:val="28"/>
          <w:szCs w:val="28"/>
        </w:rPr>
        <w:t>.</w:t>
      </w:r>
      <w:r w:rsidR="007D02D1">
        <w:rPr>
          <w:rFonts w:ascii="Times New Roman" w:hAnsi="Times New Roman"/>
          <w:sz w:val="28"/>
          <w:szCs w:val="28"/>
        </w:rPr>
        <w:t xml:space="preserve"> </w:t>
      </w:r>
    </w:p>
    <w:p w14:paraId="4C457293" w14:textId="77777777" w:rsidR="00E22DF8" w:rsidRPr="00E0739E" w:rsidRDefault="00E22DF8" w:rsidP="00E0739E">
      <w:pPr>
        <w:pStyle w:val="2"/>
        <w:spacing w:before="0" w:after="0"/>
        <w:jc w:val="center"/>
        <w:rPr>
          <w:rFonts w:ascii="Times New Roman" w:hAnsi="Times New Roman"/>
          <w:i w:val="0"/>
        </w:rPr>
      </w:pPr>
      <w:r w:rsidRPr="00E0739E">
        <w:rPr>
          <w:rFonts w:ascii="Times New Roman" w:hAnsi="Times New Roman"/>
          <w:bCs/>
          <w:i w:val="0"/>
          <w:lang w:eastAsia="ru-RU"/>
        </w:rPr>
        <w:lastRenderedPageBreak/>
        <w:t>1.2</w:t>
      </w:r>
      <w:bookmarkStart w:id="0" w:name="_Toc380482131"/>
      <w:bookmarkStart w:id="1" w:name="_Toc388883671"/>
      <w:r w:rsidR="0049685E" w:rsidRPr="00E0739E">
        <w:rPr>
          <w:rFonts w:ascii="Times New Roman" w:hAnsi="Times New Roman"/>
          <w:bCs/>
          <w:i w:val="0"/>
          <w:lang w:eastAsia="ru-RU"/>
        </w:rPr>
        <w:t xml:space="preserve">. </w:t>
      </w:r>
      <w:r w:rsidR="00562C9C" w:rsidRPr="00E0739E">
        <w:rPr>
          <w:rFonts w:ascii="Times New Roman" w:hAnsi="Times New Roman"/>
          <w:i w:val="0"/>
        </w:rPr>
        <w:t>НАПРАВЛЕНИЯ РАЗВИТИЯ ЦЕНТРАЛИЗОВАННЫХ СИСТЕМ ВОДОСНАБЖЕНИЯ</w:t>
      </w:r>
      <w:bookmarkEnd w:id="0"/>
      <w:bookmarkEnd w:id="1"/>
    </w:p>
    <w:p w14:paraId="1F494E9E"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1.2.1</w:t>
      </w:r>
      <w:r w:rsidR="0049685E"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Основные направления, принципы, задачи и </w:t>
      </w:r>
      <w:r w:rsidR="006E522C" w:rsidRPr="00E0739E">
        <w:rPr>
          <w:rFonts w:ascii="Times New Roman" w:hAnsi="Times New Roman"/>
          <w:b/>
          <w:bCs/>
          <w:sz w:val="28"/>
          <w:szCs w:val="28"/>
          <w:lang w:eastAsia="ru-RU"/>
        </w:rPr>
        <w:t xml:space="preserve">плановые </w:t>
      </w:r>
      <w:r w:rsidR="004A7F79" w:rsidRPr="00E0739E">
        <w:rPr>
          <w:rFonts w:ascii="Times New Roman" w:hAnsi="Times New Roman"/>
          <w:b/>
          <w:bCs/>
          <w:sz w:val="28"/>
          <w:szCs w:val="28"/>
          <w:lang w:eastAsia="ru-RU"/>
        </w:rPr>
        <w:t>значения показателей</w:t>
      </w:r>
      <w:r w:rsidRPr="00E0739E">
        <w:rPr>
          <w:rFonts w:ascii="Times New Roman" w:hAnsi="Times New Roman"/>
          <w:b/>
          <w:bCs/>
          <w:sz w:val="28"/>
          <w:szCs w:val="28"/>
          <w:lang w:eastAsia="ru-RU"/>
        </w:rPr>
        <w:t xml:space="preserve"> развития централ</w:t>
      </w:r>
      <w:r w:rsidR="004E704E" w:rsidRPr="00E0739E">
        <w:rPr>
          <w:rFonts w:ascii="Times New Roman" w:hAnsi="Times New Roman"/>
          <w:b/>
          <w:bCs/>
          <w:sz w:val="28"/>
          <w:szCs w:val="28"/>
          <w:lang w:eastAsia="ru-RU"/>
        </w:rPr>
        <w:t>изованных систем водоснабжения</w:t>
      </w:r>
    </w:p>
    <w:p w14:paraId="5A59B560" w14:textId="77777777" w:rsidR="00735F50" w:rsidRPr="00E0739E" w:rsidRDefault="00104717" w:rsidP="00E0739E">
      <w:pPr>
        <w:pStyle w:val="af"/>
        <w:shd w:val="clear" w:color="auto" w:fill="FFFFFF"/>
        <w:spacing w:before="0" w:beforeAutospacing="0" w:after="0" w:afterAutospacing="0" w:line="276" w:lineRule="auto"/>
        <w:jc w:val="both"/>
        <w:rPr>
          <w:color w:val="000000"/>
          <w:sz w:val="28"/>
          <w:szCs w:val="28"/>
        </w:rPr>
      </w:pPr>
      <w:r w:rsidRPr="00E0739E">
        <w:rPr>
          <w:color w:val="000000"/>
          <w:sz w:val="28"/>
          <w:szCs w:val="28"/>
        </w:rPr>
        <w:tab/>
      </w:r>
      <w:r w:rsidR="00735F50" w:rsidRPr="00E0739E">
        <w:rPr>
          <w:color w:val="000000"/>
          <w:sz w:val="28"/>
          <w:szCs w:val="28"/>
        </w:rPr>
        <w:t>Планирование развитие систем водоснабжения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Не маловажн</w:t>
      </w:r>
      <w:r w:rsidR="00A3539B" w:rsidRPr="00E0739E">
        <w:rPr>
          <w:color w:val="000000"/>
          <w:sz w:val="28"/>
          <w:szCs w:val="28"/>
        </w:rPr>
        <w:t>ым</w:t>
      </w:r>
      <w:r w:rsidR="00735F50" w:rsidRPr="00E0739E">
        <w:rPr>
          <w:color w:val="000000"/>
          <w:sz w:val="28"/>
          <w:szCs w:val="28"/>
        </w:rPr>
        <w:t xml:space="preserve"> показателем для оценки возможного развития является прогноз спроса на услуги по водоснабжению, основанным на прогнозировании развития муниципального образования, его демографических и градостроительных перспективах, которые должны быть определ</w:t>
      </w:r>
      <w:r w:rsidR="00EE4EE2" w:rsidRPr="00E0739E">
        <w:rPr>
          <w:color w:val="000000"/>
          <w:sz w:val="28"/>
          <w:szCs w:val="28"/>
        </w:rPr>
        <w:t>е</w:t>
      </w:r>
      <w:r w:rsidR="00735F50" w:rsidRPr="00E0739E">
        <w:rPr>
          <w:color w:val="000000"/>
          <w:sz w:val="28"/>
          <w:szCs w:val="28"/>
        </w:rPr>
        <w:t>ны в первую очередь генеральным планом.</w:t>
      </w:r>
    </w:p>
    <w:p w14:paraId="3E9003A2" w14:textId="77777777" w:rsidR="00735F50" w:rsidRPr="00E0739E" w:rsidRDefault="00104717" w:rsidP="00E0739E">
      <w:pPr>
        <w:pStyle w:val="af"/>
        <w:shd w:val="clear" w:color="auto" w:fill="FFFFFF"/>
        <w:spacing w:before="0" w:beforeAutospacing="0" w:after="0" w:afterAutospacing="0" w:line="276" w:lineRule="auto"/>
        <w:jc w:val="both"/>
        <w:rPr>
          <w:color w:val="000000"/>
          <w:sz w:val="28"/>
          <w:szCs w:val="28"/>
        </w:rPr>
      </w:pPr>
      <w:r w:rsidRPr="00E0739E">
        <w:rPr>
          <w:color w:val="000000"/>
          <w:sz w:val="28"/>
          <w:szCs w:val="28"/>
        </w:rPr>
        <w:tab/>
      </w:r>
      <w:r w:rsidR="00735F50" w:rsidRPr="00E0739E">
        <w:rPr>
          <w:color w:val="000000"/>
          <w:sz w:val="28"/>
          <w:szCs w:val="28"/>
        </w:rPr>
        <w:t>Рассмотрение проблемы начинается на стадии разработки генеральных планов в самом общем виде совместно с другими вопросами коммунальной инфраструктуры, и такие решения носят предварительный характер. При этом рассмотрение вопросов выбора основного оборудования для насосных станций, а также трасс водопроводных сетей от них производится только после технико-экономического обоснования принимаемых решений. В качестве основного предпроектного документа</w:t>
      </w:r>
      <w:r w:rsidR="00116B8F" w:rsidRPr="00E0739E">
        <w:rPr>
          <w:color w:val="000000"/>
          <w:sz w:val="28"/>
          <w:szCs w:val="28"/>
        </w:rPr>
        <w:t>,</w:t>
      </w:r>
      <w:r w:rsidR="00735F50" w:rsidRPr="00E0739E">
        <w:rPr>
          <w:color w:val="000000"/>
          <w:sz w:val="28"/>
          <w:szCs w:val="28"/>
        </w:rPr>
        <w:t xml:space="preserve"> по развитию водопроводного хозяйства принята практика составления перспективных схем водоснабжения для муниципальных образовани</w:t>
      </w:r>
      <w:r w:rsidR="00EE4EE2" w:rsidRPr="00E0739E">
        <w:rPr>
          <w:color w:val="000000"/>
          <w:sz w:val="28"/>
          <w:szCs w:val="28"/>
        </w:rPr>
        <w:t>й</w:t>
      </w:r>
      <w:r w:rsidR="00735F50" w:rsidRPr="00E0739E">
        <w:rPr>
          <w:color w:val="000000"/>
          <w:sz w:val="28"/>
          <w:szCs w:val="28"/>
        </w:rPr>
        <w:t>.</w:t>
      </w:r>
    </w:p>
    <w:p w14:paraId="35E83CF0" w14:textId="77777777" w:rsidR="00E74C94" w:rsidRPr="00E0739E" w:rsidRDefault="00E74C94" w:rsidP="00E0739E">
      <w:pPr>
        <w:pStyle w:val="af"/>
        <w:shd w:val="clear" w:color="auto" w:fill="FFFFFF"/>
        <w:spacing w:before="0" w:beforeAutospacing="0" w:after="0" w:afterAutospacing="0" w:line="276" w:lineRule="auto"/>
        <w:jc w:val="both"/>
        <w:rPr>
          <w:color w:val="000000"/>
          <w:sz w:val="28"/>
          <w:szCs w:val="28"/>
        </w:rPr>
      </w:pPr>
      <w:r w:rsidRPr="00E0739E">
        <w:rPr>
          <w:color w:val="000000"/>
          <w:sz w:val="28"/>
          <w:szCs w:val="28"/>
        </w:rPr>
        <w:tab/>
        <w:t xml:space="preserve">В </w:t>
      </w:r>
      <w:r w:rsidR="00AB1529">
        <w:rPr>
          <w:color w:val="000000"/>
          <w:sz w:val="28"/>
          <w:szCs w:val="28"/>
        </w:rPr>
        <w:t>Майоровском сельском поселении</w:t>
      </w:r>
      <w:r w:rsidRPr="00E0739E">
        <w:rPr>
          <w:color w:val="000000"/>
          <w:sz w:val="28"/>
          <w:szCs w:val="28"/>
        </w:rPr>
        <w:t xml:space="preserve"> объекты централизованной системы водоснабжения нуждаются в модернизации. </w:t>
      </w:r>
      <w:r w:rsidR="002056EE" w:rsidRPr="00E0739E">
        <w:rPr>
          <w:color w:val="000000"/>
          <w:sz w:val="28"/>
          <w:szCs w:val="28"/>
        </w:rPr>
        <w:t xml:space="preserve">На расчетный срок планируется: </w:t>
      </w:r>
    </w:p>
    <w:p w14:paraId="297689EC" w14:textId="77777777" w:rsidR="00017E70" w:rsidRPr="00017E70" w:rsidRDefault="002056EE" w:rsidP="00017E70">
      <w:pPr>
        <w:pStyle w:val="af"/>
        <w:shd w:val="clear" w:color="auto" w:fill="FFFFFF"/>
        <w:spacing w:before="0" w:beforeAutospacing="0" w:after="0" w:afterAutospacing="0"/>
        <w:jc w:val="both"/>
        <w:rPr>
          <w:color w:val="000000"/>
          <w:sz w:val="28"/>
          <w:szCs w:val="28"/>
        </w:rPr>
      </w:pPr>
      <w:r w:rsidRPr="00E0739E">
        <w:rPr>
          <w:color w:val="000000"/>
          <w:sz w:val="28"/>
          <w:szCs w:val="28"/>
        </w:rPr>
        <w:tab/>
      </w:r>
      <w:r w:rsidR="00017E70">
        <w:rPr>
          <w:color w:val="000000"/>
          <w:sz w:val="28"/>
          <w:szCs w:val="28"/>
        </w:rPr>
        <w:t xml:space="preserve">- </w:t>
      </w:r>
      <w:r w:rsidR="00017E70" w:rsidRPr="00017E70">
        <w:rPr>
          <w:color w:val="000000"/>
          <w:sz w:val="28"/>
          <w:szCs w:val="28"/>
        </w:rPr>
        <w:t>Модернизация водопроводной сети</w:t>
      </w:r>
      <w:r w:rsidR="008F406C">
        <w:rPr>
          <w:color w:val="000000"/>
          <w:sz w:val="28"/>
          <w:szCs w:val="28"/>
        </w:rPr>
        <w:t xml:space="preserve"> х. Майоровский</w:t>
      </w:r>
      <w:r w:rsidR="00017E70" w:rsidRPr="00017E70">
        <w:rPr>
          <w:color w:val="000000"/>
          <w:sz w:val="28"/>
          <w:szCs w:val="28"/>
        </w:rPr>
        <w:t xml:space="preserve">, протяженностью </w:t>
      </w:r>
      <w:r w:rsidR="008F406C">
        <w:rPr>
          <w:color w:val="000000"/>
          <w:sz w:val="28"/>
          <w:szCs w:val="28"/>
        </w:rPr>
        <w:t>2000</w:t>
      </w:r>
      <w:r w:rsidR="00017E70" w:rsidRPr="00017E70">
        <w:rPr>
          <w:color w:val="000000"/>
          <w:sz w:val="28"/>
          <w:szCs w:val="28"/>
        </w:rPr>
        <w:t xml:space="preserve"> м, диаметром 100 м</w:t>
      </w:r>
      <w:r w:rsidR="008F406C">
        <w:rPr>
          <w:color w:val="000000"/>
          <w:sz w:val="28"/>
          <w:szCs w:val="28"/>
        </w:rPr>
        <w:t>, материал труб ПВХ</w:t>
      </w:r>
      <w:r w:rsidR="00017E70">
        <w:rPr>
          <w:color w:val="000000"/>
          <w:sz w:val="28"/>
          <w:szCs w:val="28"/>
        </w:rPr>
        <w:t>;</w:t>
      </w:r>
    </w:p>
    <w:p w14:paraId="4395E831" w14:textId="77777777" w:rsidR="00017E70" w:rsidRPr="00017E70" w:rsidRDefault="00017E70" w:rsidP="00017E70">
      <w:pPr>
        <w:pStyle w:val="af"/>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Pr="00017E70">
        <w:rPr>
          <w:color w:val="000000"/>
          <w:sz w:val="28"/>
          <w:szCs w:val="28"/>
        </w:rPr>
        <w:t>Модернизация водопроводной сети</w:t>
      </w:r>
      <w:r w:rsidR="008F406C">
        <w:rPr>
          <w:color w:val="000000"/>
          <w:sz w:val="28"/>
          <w:szCs w:val="28"/>
        </w:rPr>
        <w:t xml:space="preserve"> х. Похлебин</w:t>
      </w:r>
      <w:r w:rsidRPr="00017E70">
        <w:rPr>
          <w:color w:val="000000"/>
          <w:sz w:val="28"/>
          <w:szCs w:val="28"/>
        </w:rPr>
        <w:t xml:space="preserve">, протяженностью </w:t>
      </w:r>
      <w:r w:rsidR="008F406C">
        <w:rPr>
          <w:color w:val="000000"/>
          <w:sz w:val="28"/>
          <w:szCs w:val="28"/>
        </w:rPr>
        <w:t>400</w:t>
      </w:r>
      <w:r w:rsidRPr="00017E70">
        <w:rPr>
          <w:color w:val="000000"/>
          <w:sz w:val="28"/>
          <w:szCs w:val="28"/>
        </w:rPr>
        <w:t xml:space="preserve"> м, диаметром 100 м</w:t>
      </w:r>
      <w:r w:rsidR="008F406C">
        <w:rPr>
          <w:color w:val="000000"/>
          <w:sz w:val="28"/>
          <w:szCs w:val="28"/>
        </w:rPr>
        <w:t>, материал труб ПВХ</w:t>
      </w:r>
      <w:r>
        <w:rPr>
          <w:color w:val="000000"/>
          <w:sz w:val="28"/>
          <w:szCs w:val="28"/>
        </w:rPr>
        <w:t>;</w:t>
      </w:r>
    </w:p>
    <w:p w14:paraId="68F98840" w14:textId="77777777" w:rsidR="00104717" w:rsidRPr="00E0739E" w:rsidRDefault="00104717" w:rsidP="00017E70">
      <w:pPr>
        <w:pStyle w:val="af"/>
        <w:shd w:val="clear" w:color="auto" w:fill="FFFFFF"/>
        <w:spacing w:before="0" w:beforeAutospacing="0" w:after="0" w:afterAutospacing="0" w:line="276" w:lineRule="auto"/>
        <w:jc w:val="both"/>
        <w:rPr>
          <w:color w:val="000000"/>
          <w:sz w:val="28"/>
          <w:szCs w:val="28"/>
        </w:rPr>
      </w:pPr>
      <w:r w:rsidRPr="00E0739E">
        <w:rPr>
          <w:color w:val="000000"/>
          <w:spacing w:val="2"/>
          <w:sz w:val="28"/>
          <w:szCs w:val="28"/>
          <w:shd w:val="clear" w:color="auto" w:fill="FFFFFF"/>
        </w:rPr>
        <w:t>Основными задачами развития централизованной системы водоснабжения являются:</w:t>
      </w:r>
    </w:p>
    <w:p w14:paraId="47ECE108" w14:textId="77777777" w:rsidR="00104717" w:rsidRPr="00E0739E" w:rsidRDefault="00104717" w:rsidP="00E0739E">
      <w:pPr>
        <w:autoSpaceDE w:val="0"/>
        <w:autoSpaceDN w:val="0"/>
        <w:adjustRightInd w:val="0"/>
        <w:spacing w:after="0"/>
        <w:jc w:val="both"/>
        <w:rPr>
          <w:rFonts w:ascii="Times New Roman" w:hAnsi="Times New Roman"/>
          <w:color w:val="000000"/>
          <w:spacing w:val="2"/>
          <w:sz w:val="28"/>
          <w:szCs w:val="28"/>
          <w:shd w:val="clear" w:color="auto" w:fill="FFFFFF"/>
        </w:rPr>
      </w:pPr>
      <w:r w:rsidRPr="00E0739E">
        <w:rPr>
          <w:rFonts w:ascii="Times New Roman" w:hAnsi="Times New Roman"/>
          <w:color w:val="000000"/>
          <w:spacing w:val="2"/>
          <w:sz w:val="28"/>
          <w:szCs w:val="28"/>
          <w:shd w:val="clear" w:color="auto" w:fill="FFFFFF"/>
        </w:rPr>
        <w:t>1)   Обеспечение надежного, бесперебойного водоснабжения абонентов.    </w:t>
      </w:r>
    </w:p>
    <w:p w14:paraId="6581CB51" w14:textId="77777777" w:rsidR="00104717" w:rsidRPr="00E0739E" w:rsidRDefault="00104717" w:rsidP="00E0739E">
      <w:pPr>
        <w:autoSpaceDE w:val="0"/>
        <w:autoSpaceDN w:val="0"/>
        <w:adjustRightInd w:val="0"/>
        <w:spacing w:after="0"/>
        <w:jc w:val="both"/>
        <w:rPr>
          <w:rFonts w:ascii="Times New Roman" w:hAnsi="Times New Roman"/>
          <w:color w:val="000000"/>
          <w:spacing w:val="2"/>
          <w:sz w:val="28"/>
          <w:szCs w:val="28"/>
          <w:shd w:val="clear" w:color="auto" w:fill="FFFFFF"/>
        </w:rPr>
      </w:pPr>
      <w:r w:rsidRPr="00E0739E">
        <w:rPr>
          <w:rFonts w:ascii="Times New Roman" w:hAnsi="Times New Roman"/>
          <w:color w:val="000000"/>
          <w:spacing w:val="2"/>
          <w:sz w:val="28"/>
          <w:szCs w:val="28"/>
          <w:shd w:val="clear" w:color="auto" w:fill="FFFFFF"/>
        </w:rPr>
        <w:t>2)   Обеспечение централизованным водоснабжением населения, которые не имеют его в настоящее время.    </w:t>
      </w:r>
    </w:p>
    <w:p w14:paraId="3F61D358" w14:textId="77777777" w:rsidR="00104717" w:rsidRPr="00E0739E" w:rsidRDefault="00104717" w:rsidP="00E0739E">
      <w:pPr>
        <w:pStyle w:val="af"/>
        <w:shd w:val="clear" w:color="auto" w:fill="FFFFFF"/>
        <w:spacing w:before="0" w:beforeAutospacing="0" w:after="0" w:afterAutospacing="0" w:line="276" w:lineRule="auto"/>
        <w:jc w:val="both"/>
        <w:rPr>
          <w:color w:val="000000"/>
          <w:sz w:val="28"/>
          <w:szCs w:val="28"/>
        </w:rPr>
        <w:sectPr w:rsidR="00104717" w:rsidRPr="00E0739E" w:rsidSect="00BB2AE3">
          <w:pgSz w:w="11907" w:h="16840" w:code="9"/>
          <w:pgMar w:top="851" w:right="567" w:bottom="851" w:left="1701" w:header="454" w:footer="720" w:gutter="0"/>
          <w:cols w:space="720"/>
          <w:docGrid w:linePitch="299"/>
        </w:sectPr>
      </w:pPr>
    </w:p>
    <w:p w14:paraId="26F5A68B" w14:textId="77777777" w:rsidR="00F117E3"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lastRenderedPageBreak/>
        <w:t>1.2.2</w:t>
      </w:r>
      <w:r w:rsidR="005A5612"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Различные сценарии развития централизованных систем водоснабжения в зависимости от различн</w:t>
      </w:r>
      <w:r w:rsidR="00216292" w:rsidRPr="00E0739E">
        <w:rPr>
          <w:rFonts w:ascii="Times New Roman" w:hAnsi="Times New Roman"/>
          <w:b/>
          <w:bCs/>
          <w:sz w:val="28"/>
          <w:szCs w:val="28"/>
          <w:lang w:eastAsia="ru-RU"/>
        </w:rPr>
        <w:t>ых сценариев развития поселения</w:t>
      </w:r>
    </w:p>
    <w:p w14:paraId="3902F897" w14:textId="77777777" w:rsidR="00097119" w:rsidRPr="00E0739E" w:rsidRDefault="00CD39FB" w:rsidP="00E0739E">
      <w:pPr>
        <w:pStyle w:val="Default0"/>
        <w:spacing w:line="276" w:lineRule="auto"/>
        <w:ind w:firstLine="708"/>
        <w:jc w:val="both"/>
        <w:rPr>
          <w:spacing w:val="2"/>
          <w:sz w:val="28"/>
          <w:szCs w:val="28"/>
          <w:shd w:val="clear" w:color="auto" w:fill="FFFFFF"/>
        </w:rPr>
      </w:pPr>
      <w:bookmarkStart w:id="2" w:name="_Toc388883674"/>
      <w:r w:rsidRPr="00E0739E">
        <w:rPr>
          <w:i/>
          <w:sz w:val="28"/>
          <w:szCs w:val="28"/>
        </w:rPr>
        <w:t xml:space="preserve">Прогноз численности населения </w:t>
      </w:r>
      <w:r w:rsidR="00AB1529">
        <w:rPr>
          <w:i/>
          <w:sz w:val="28"/>
          <w:szCs w:val="28"/>
        </w:rPr>
        <w:t>Майоровского сельского поселения</w:t>
      </w:r>
      <w:r w:rsidR="00097119" w:rsidRPr="00E0739E">
        <w:rPr>
          <w:i/>
          <w:sz w:val="28"/>
          <w:szCs w:val="28"/>
        </w:rPr>
        <w:t xml:space="preserve"> без изменения территории</w:t>
      </w:r>
      <w:r w:rsidR="003E3DF0" w:rsidRPr="00E0739E">
        <w:rPr>
          <w:i/>
          <w:sz w:val="28"/>
          <w:szCs w:val="28"/>
        </w:rPr>
        <w:t>.</w:t>
      </w:r>
    </w:p>
    <w:p w14:paraId="42078761" w14:textId="77777777" w:rsidR="00E74C94" w:rsidRPr="00E0739E" w:rsidRDefault="00097119" w:rsidP="00E0739E">
      <w:pPr>
        <w:spacing w:after="0"/>
        <w:ind w:firstLine="567"/>
        <w:jc w:val="both"/>
        <w:rPr>
          <w:rFonts w:ascii="Times New Roman" w:hAnsi="Times New Roman"/>
          <w:sz w:val="28"/>
          <w:szCs w:val="28"/>
        </w:rPr>
      </w:pPr>
      <w:r w:rsidRPr="00E0739E">
        <w:rPr>
          <w:rFonts w:ascii="Times New Roman" w:hAnsi="Times New Roman"/>
          <w:sz w:val="28"/>
          <w:szCs w:val="28"/>
        </w:rPr>
        <w:t>Согласно этому варианту, изменение схемы во</w:t>
      </w:r>
      <w:r w:rsidR="0083531D" w:rsidRPr="00E0739E">
        <w:rPr>
          <w:rFonts w:ascii="Times New Roman" w:hAnsi="Times New Roman"/>
          <w:sz w:val="28"/>
          <w:szCs w:val="28"/>
        </w:rPr>
        <w:t xml:space="preserve">доснабжения не планируется.  В </w:t>
      </w:r>
      <w:r w:rsidR="00AB1529">
        <w:rPr>
          <w:rFonts w:ascii="Times New Roman" w:hAnsi="Times New Roman"/>
          <w:sz w:val="28"/>
          <w:szCs w:val="28"/>
        </w:rPr>
        <w:t>Майоровском сельском поселении</w:t>
      </w:r>
      <w:r w:rsidRPr="00E0739E">
        <w:rPr>
          <w:rFonts w:ascii="Times New Roman" w:hAnsi="Times New Roman"/>
          <w:sz w:val="28"/>
          <w:szCs w:val="28"/>
        </w:rPr>
        <w:t xml:space="preserve"> на прогнозный период (</w:t>
      </w:r>
      <w:r w:rsidR="00ED35A5" w:rsidRPr="00E0739E">
        <w:rPr>
          <w:rFonts w:ascii="Times New Roman" w:hAnsi="Times New Roman"/>
          <w:sz w:val="28"/>
          <w:szCs w:val="28"/>
        </w:rPr>
        <w:t>2034</w:t>
      </w:r>
      <w:r w:rsidRPr="00E0739E">
        <w:rPr>
          <w:rFonts w:ascii="Times New Roman" w:hAnsi="Times New Roman"/>
          <w:sz w:val="28"/>
          <w:szCs w:val="28"/>
        </w:rPr>
        <w:t xml:space="preserve"> г.) </w:t>
      </w:r>
      <w:r w:rsidR="00E74C94" w:rsidRPr="00E0739E">
        <w:rPr>
          <w:rFonts w:ascii="Times New Roman" w:hAnsi="Times New Roman"/>
          <w:sz w:val="28"/>
          <w:szCs w:val="28"/>
        </w:rPr>
        <w:t xml:space="preserve">не </w:t>
      </w:r>
      <w:r w:rsidR="003E3DF0" w:rsidRPr="00E0739E">
        <w:rPr>
          <w:rFonts w:ascii="Times New Roman" w:hAnsi="Times New Roman"/>
          <w:sz w:val="28"/>
          <w:szCs w:val="28"/>
        </w:rPr>
        <w:t>ожидается прирост численности населения, подключенного к централизованному водоснабжению.</w:t>
      </w:r>
    </w:p>
    <w:p w14:paraId="35E17BDD" w14:textId="77777777" w:rsidR="00097119" w:rsidRPr="00E0739E" w:rsidRDefault="00097119" w:rsidP="00E0739E">
      <w:pPr>
        <w:pStyle w:val="Default0"/>
        <w:spacing w:line="276" w:lineRule="auto"/>
        <w:ind w:firstLine="708"/>
        <w:jc w:val="both"/>
        <w:rPr>
          <w:spacing w:val="2"/>
          <w:sz w:val="28"/>
          <w:szCs w:val="28"/>
          <w:shd w:val="clear" w:color="auto" w:fill="FFFFFF"/>
        </w:rPr>
      </w:pPr>
      <w:r w:rsidRPr="00E0739E">
        <w:rPr>
          <w:sz w:val="28"/>
          <w:szCs w:val="28"/>
        </w:rPr>
        <w:t xml:space="preserve">Данный вариант прогноза не влечет за собой необходимости в дополнительном развитии мощности объектов водоснабжения. По данному варианту необходима </w:t>
      </w:r>
      <w:r w:rsidR="002056EE" w:rsidRPr="00E0739E">
        <w:rPr>
          <w:sz w:val="28"/>
          <w:szCs w:val="28"/>
        </w:rPr>
        <w:t>модернизация</w:t>
      </w:r>
      <w:r w:rsidRPr="00E0739E">
        <w:rPr>
          <w:sz w:val="28"/>
          <w:szCs w:val="28"/>
        </w:rPr>
        <w:t xml:space="preserve"> существующих сетей.</w:t>
      </w:r>
    </w:p>
    <w:p w14:paraId="2659AF25" w14:textId="77777777" w:rsidR="00473723" w:rsidRPr="00E0739E" w:rsidRDefault="00473723" w:rsidP="00E0739E">
      <w:pPr>
        <w:pStyle w:val="Default0"/>
        <w:spacing w:line="276" w:lineRule="auto"/>
        <w:jc w:val="both"/>
        <w:rPr>
          <w:spacing w:val="2"/>
          <w:sz w:val="28"/>
          <w:szCs w:val="28"/>
          <w:shd w:val="clear" w:color="auto" w:fill="FFFFFF"/>
        </w:rPr>
        <w:sectPr w:rsidR="00473723" w:rsidRPr="00E0739E" w:rsidSect="00BB2AE3">
          <w:pgSz w:w="11907" w:h="16840" w:code="9"/>
          <w:pgMar w:top="851" w:right="567" w:bottom="851" w:left="1701" w:header="454" w:footer="720" w:gutter="0"/>
          <w:cols w:space="720"/>
          <w:docGrid w:linePitch="299"/>
        </w:sectPr>
      </w:pPr>
    </w:p>
    <w:p w14:paraId="59A0DA75" w14:textId="77777777" w:rsidR="00D357EE" w:rsidRPr="00E0739E" w:rsidRDefault="00D357EE" w:rsidP="00E0739E">
      <w:pPr>
        <w:spacing w:after="0"/>
        <w:ind w:firstLine="708"/>
        <w:jc w:val="center"/>
        <w:rPr>
          <w:rFonts w:ascii="Times New Roman" w:hAnsi="Times New Roman"/>
          <w:b/>
          <w:sz w:val="28"/>
          <w:szCs w:val="28"/>
        </w:rPr>
      </w:pPr>
      <w:r w:rsidRPr="00E0739E">
        <w:rPr>
          <w:rFonts w:ascii="Times New Roman" w:hAnsi="Times New Roman"/>
          <w:b/>
          <w:sz w:val="28"/>
          <w:szCs w:val="28"/>
        </w:rPr>
        <w:t>1.3</w:t>
      </w:r>
      <w:r w:rsidR="00877BFD" w:rsidRPr="00E0739E">
        <w:rPr>
          <w:rFonts w:ascii="Times New Roman" w:hAnsi="Times New Roman"/>
          <w:b/>
          <w:sz w:val="28"/>
          <w:szCs w:val="28"/>
        </w:rPr>
        <w:t>.</w:t>
      </w:r>
      <w:r w:rsidRPr="00E0739E">
        <w:rPr>
          <w:rFonts w:ascii="Times New Roman" w:hAnsi="Times New Roman"/>
          <w:b/>
          <w:sz w:val="28"/>
          <w:szCs w:val="28"/>
        </w:rPr>
        <w:t xml:space="preserve"> </w:t>
      </w:r>
      <w:r w:rsidR="00562C9C" w:rsidRPr="00E0739E">
        <w:rPr>
          <w:rFonts w:ascii="Times New Roman" w:hAnsi="Times New Roman"/>
          <w:b/>
          <w:sz w:val="28"/>
          <w:szCs w:val="28"/>
        </w:rPr>
        <w:t>БАЛАНС ВОДОСНАБЖЕНИЯ И ПОТРЕБЛЕНИЯ ГОРЯЧЕЙ, ПИТЬЕВОЙ, ТЕХНИЧЕСКОЙ ВОДЫ</w:t>
      </w:r>
      <w:bookmarkEnd w:id="2"/>
    </w:p>
    <w:p w14:paraId="0AE9A74E" w14:textId="77777777" w:rsidR="00C24CCA"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1.3.1</w:t>
      </w:r>
      <w:r w:rsidR="001E3BA4"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Общий баланс подачи и реализации воды, включая анализ и оценку структурных составляющих потерь горячей, питьевой, технической воды при её </w:t>
      </w:r>
      <w:r w:rsidR="00216292" w:rsidRPr="00E0739E">
        <w:rPr>
          <w:rFonts w:ascii="Times New Roman" w:hAnsi="Times New Roman"/>
          <w:b/>
          <w:bCs/>
          <w:sz w:val="28"/>
          <w:szCs w:val="28"/>
          <w:lang w:eastAsia="ru-RU"/>
        </w:rPr>
        <w:t>производстве и транспортировке</w:t>
      </w:r>
    </w:p>
    <w:p w14:paraId="40C404EC" w14:textId="77777777" w:rsidR="00D357EE" w:rsidRPr="00E0739E" w:rsidRDefault="002706B2" w:rsidP="00E0739E">
      <w:pPr>
        <w:spacing w:after="0"/>
        <w:ind w:firstLine="708"/>
        <w:jc w:val="both"/>
        <w:rPr>
          <w:rFonts w:ascii="Times New Roman" w:hAnsi="Times New Roman"/>
          <w:sz w:val="28"/>
          <w:szCs w:val="28"/>
        </w:rPr>
      </w:pPr>
      <w:r w:rsidRPr="00E0739E">
        <w:rPr>
          <w:rFonts w:ascii="Times New Roman" w:hAnsi="Times New Roman"/>
          <w:sz w:val="28"/>
          <w:szCs w:val="28"/>
        </w:rPr>
        <w:t xml:space="preserve">На территории </w:t>
      </w:r>
      <w:r w:rsidR="00AB1529">
        <w:rPr>
          <w:rFonts w:ascii="Times New Roman" w:hAnsi="Times New Roman"/>
          <w:sz w:val="28"/>
          <w:szCs w:val="28"/>
        </w:rPr>
        <w:t>Майоровского сельского поселения</w:t>
      </w:r>
      <w:r w:rsidR="0080668B" w:rsidRPr="00E0739E">
        <w:rPr>
          <w:rFonts w:ascii="Times New Roman" w:hAnsi="Times New Roman"/>
          <w:sz w:val="28"/>
          <w:szCs w:val="28"/>
        </w:rPr>
        <w:t xml:space="preserve"> </w:t>
      </w:r>
      <w:r w:rsidRPr="00E0739E">
        <w:rPr>
          <w:rFonts w:ascii="Times New Roman" w:hAnsi="Times New Roman"/>
          <w:sz w:val="28"/>
          <w:szCs w:val="28"/>
        </w:rPr>
        <w:t xml:space="preserve">горячее </w:t>
      </w:r>
      <w:r w:rsidRPr="00826EE0">
        <w:rPr>
          <w:rFonts w:ascii="Times New Roman" w:hAnsi="Times New Roman"/>
          <w:sz w:val="28"/>
          <w:szCs w:val="28"/>
        </w:rPr>
        <w:t xml:space="preserve">и </w:t>
      </w:r>
      <w:r w:rsidR="0002779B" w:rsidRPr="00826EE0">
        <w:rPr>
          <w:rFonts w:ascii="Times New Roman" w:hAnsi="Times New Roman"/>
          <w:sz w:val="28"/>
          <w:szCs w:val="28"/>
        </w:rPr>
        <w:t>питьевое</w:t>
      </w:r>
      <w:r w:rsidRPr="00826EE0">
        <w:rPr>
          <w:rFonts w:ascii="Times New Roman" w:hAnsi="Times New Roman"/>
          <w:sz w:val="28"/>
          <w:szCs w:val="28"/>
        </w:rPr>
        <w:t xml:space="preserve"> водоснабжение</w:t>
      </w:r>
      <w:r w:rsidRPr="00E0739E">
        <w:rPr>
          <w:rFonts w:ascii="Times New Roman" w:hAnsi="Times New Roman"/>
          <w:sz w:val="28"/>
          <w:szCs w:val="28"/>
        </w:rPr>
        <w:t xml:space="preserve"> отсутствует. </w:t>
      </w:r>
      <w:r w:rsidR="00D357EE" w:rsidRPr="00E0739E">
        <w:rPr>
          <w:rFonts w:ascii="Times New Roman" w:hAnsi="Times New Roman"/>
          <w:sz w:val="28"/>
          <w:szCs w:val="28"/>
        </w:rPr>
        <w:t xml:space="preserve">Общий водный баланс подачи и реализации </w:t>
      </w:r>
      <w:r w:rsidR="0002779B" w:rsidRPr="005B5FC7">
        <w:rPr>
          <w:rFonts w:ascii="Times New Roman" w:hAnsi="Times New Roman"/>
          <w:sz w:val="28"/>
          <w:szCs w:val="28"/>
        </w:rPr>
        <w:t>технической</w:t>
      </w:r>
      <w:r w:rsidR="005B5FC7" w:rsidRPr="005B5FC7">
        <w:rPr>
          <w:rFonts w:ascii="Times New Roman" w:hAnsi="Times New Roman"/>
          <w:sz w:val="28"/>
          <w:szCs w:val="28"/>
        </w:rPr>
        <w:t xml:space="preserve"> </w:t>
      </w:r>
      <w:r w:rsidR="00D357EE" w:rsidRPr="005B5FC7">
        <w:rPr>
          <w:rFonts w:ascii="Times New Roman" w:hAnsi="Times New Roman"/>
          <w:sz w:val="28"/>
          <w:szCs w:val="28"/>
        </w:rPr>
        <w:t>воды</w:t>
      </w:r>
      <w:r w:rsidR="001E3BA4" w:rsidRPr="005B5FC7">
        <w:rPr>
          <w:rFonts w:ascii="Times New Roman" w:hAnsi="Times New Roman"/>
          <w:sz w:val="28"/>
          <w:szCs w:val="28"/>
        </w:rPr>
        <w:t xml:space="preserve"> </w:t>
      </w:r>
      <w:r w:rsidR="00AB1529" w:rsidRPr="005B5FC7">
        <w:rPr>
          <w:rFonts w:ascii="Times New Roman" w:hAnsi="Times New Roman"/>
          <w:sz w:val="28"/>
          <w:szCs w:val="28"/>
        </w:rPr>
        <w:t>Майоровского</w:t>
      </w:r>
      <w:r w:rsidR="00AB1529">
        <w:rPr>
          <w:rFonts w:ascii="Times New Roman" w:hAnsi="Times New Roman"/>
          <w:sz w:val="28"/>
          <w:szCs w:val="28"/>
        </w:rPr>
        <w:t xml:space="preserve"> сельского поселения</w:t>
      </w:r>
      <w:r w:rsidR="00F05F9A" w:rsidRPr="00E0739E">
        <w:rPr>
          <w:rFonts w:ascii="Times New Roman" w:hAnsi="Times New Roman"/>
          <w:sz w:val="28"/>
          <w:szCs w:val="28"/>
        </w:rPr>
        <w:t xml:space="preserve"> </w:t>
      </w:r>
      <w:r w:rsidR="00D357EE" w:rsidRPr="00E0739E">
        <w:rPr>
          <w:rFonts w:ascii="Times New Roman" w:hAnsi="Times New Roman"/>
          <w:sz w:val="28"/>
          <w:szCs w:val="28"/>
        </w:rPr>
        <w:t xml:space="preserve">представлен в таблице </w:t>
      </w:r>
      <w:r w:rsidR="008868B8" w:rsidRPr="00E0739E">
        <w:rPr>
          <w:rFonts w:ascii="Times New Roman" w:hAnsi="Times New Roman"/>
          <w:sz w:val="28"/>
          <w:szCs w:val="28"/>
        </w:rPr>
        <w:t>5</w:t>
      </w:r>
      <w:r w:rsidR="00D357EE" w:rsidRPr="00E0739E">
        <w:rPr>
          <w:rFonts w:ascii="Times New Roman" w:hAnsi="Times New Roman"/>
          <w:sz w:val="28"/>
          <w:szCs w:val="28"/>
        </w:rPr>
        <w:t>.</w:t>
      </w:r>
    </w:p>
    <w:p w14:paraId="3AFDA44E" w14:textId="77777777" w:rsidR="003C0B39" w:rsidRPr="00E0739E" w:rsidRDefault="007F64A8" w:rsidP="00E0739E">
      <w:pPr>
        <w:autoSpaceDE w:val="0"/>
        <w:autoSpaceDN w:val="0"/>
        <w:adjustRightInd w:val="0"/>
        <w:spacing w:after="0"/>
        <w:jc w:val="center"/>
        <w:rPr>
          <w:rFonts w:ascii="Times New Roman" w:hAnsi="Times New Roman"/>
          <w:bCs/>
          <w:sz w:val="28"/>
          <w:szCs w:val="28"/>
          <w:lang w:eastAsia="ru-RU"/>
        </w:rPr>
      </w:pPr>
      <w:r w:rsidRPr="00E0739E">
        <w:rPr>
          <w:rFonts w:ascii="Times New Roman" w:hAnsi="Times New Roman"/>
          <w:noProof/>
          <w:sz w:val="28"/>
          <w:szCs w:val="28"/>
          <w:lang w:eastAsia="ru-RU"/>
        </w:rPr>
        <w:drawing>
          <wp:anchor distT="0" distB="0" distL="114300" distR="114300" simplePos="0" relativeHeight="251659776" behindDoc="1" locked="0" layoutInCell="1" allowOverlap="1" wp14:anchorId="4B872E04" wp14:editId="1BFD368F">
            <wp:simplePos x="0" y="0"/>
            <wp:positionH relativeFrom="column">
              <wp:posOffset>46355</wp:posOffset>
            </wp:positionH>
            <wp:positionV relativeFrom="paragraph">
              <wp:posOffset>2292350</wp:posOffset>
            </wp:positionV>
            <wp:extent cx="6271260" cy="3268980"/>
            <wp:effectExtent l="0" t="0" r="0" b="7620"/>
            <wp:wrapTight wrapText="bothSides">
              <wp:wrapPolygon edited="0">
                <wp:start x="0" y="0"/>
                <wp:lineTo x="0" y="21650"/>
                <wp:lineTo x="21587" y="21650"/>
                <wp:lineTo x="2158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83FC3" w:rsidRPr="00E0739E">
        <w:rPr>
          <w:rFonts w:ascii="Times New Roman" w:hAnsi="Times New Roman"/>
          <w:bCs/>
          <w:sz w:val="28"/>
          <w:szCs w:val="28"/>
          <w:lang w:eastAsia="ru-RU"/>
        </w:rPr>
        <w:t>Таблица</w:t>
      </w:r>
      <w:r w:rsidR="001E3BA4" w:rsidRPr="00E0739E">
        <w:rPr>
          <w:rFonts w:ascii="Times New Roman" w:hAnsi="Times New Roman"/>
          <w:bCs/>
          <w:sz w:val="28"/>
          <w:szCs w:val="28"/>
          <w:lang w:eastAsia="ru-RU"/>
        </w:rPr>
        <w:t xml:space="preserve"> </w:t>
      </w:r>
      <w:r w:rsidR="008868B8" w:rsidRPr="00E0739E">
        <w:rPr>
          <w:rFonts w:ascii="Times New Roman" w:hAnsi="Times New Roman"/>
          <w:bCs/>
          <w:sz w:val="28"/>
          <w:szCs w:val="28"/>
          <w:lang w:eastAsia="ru-RU"/>
        </w:rPr>
        <w:t>5</w:t>
      </w:r>
      <w:r w:rsidR="00DC731D" w:rsidRPr="00E0739E">
        <w:rPr>
          <w:rFonts w:ascii="Times New Roman" w:hAnsi="Times New Roman"/>
          <w:bCs/>
          <w:sz w:val="28"/>
          <w:szCs w:val="28"/>
          <w:lang w:eastAsia="ru-RU"/>
        </w:rPr>
        <w:t xml:space="preserve"> </w:t>
      </w:r>
      <w:r w:rsidR="0044685D" w:rsidRPr="00E0739E">
        <w:rPr>
          <w:rFonts w:ascii="Times New Roman" w:hAnsi="Times New Roman"/>
          <w:bCs/>
          <w:sz w:val="28"/>
          <w:szCs w:val="28"/>
          <w:lang w:eastAsia="ru-RU"/>
        </w:rPr>
        <w:t xml:space="preserve">- </w:t>
      </w:r>
      <w:r w:rsidR="00D2173F" w:rsidRPr="00E0739E">
        <w:rPr>
          <w:rFonts w:ascii="Times New Roman" w:hAnsi="Times New Roman"/>
          <w:bCs/>
          <w:sz w:val="28"/>
          <w:szCs w:val="28"/>
          <w:lang w:eastAsia="ru-RU"/>
        </w:rPr>
        <w:t xml:space="preserve">Баланс водопотребления </w:t>
      </w:r>
      <w:r w:rsidR="00E45E46" w:rsidRPr="005B5FC7">
        <w:rPr>
          <w:rFonts w:ascii="Times New Roman" w:hAnsi="Times New Roman"/>
          <w:bCs/>
          <w:sz w:val="28"/>
          <w:szCs w:val="28"/>
          <w:lang w:eastAsia="ru-RU"/>
        </w:rPr>
        <w:t xml:space="preserve">холодной </w:t>
      </w:r>
      <w:r w:rsidR="0002779B" w:rsidRPr="005B5FC7">
        <w:rPr>
          <w:rFonts w:ascii="Times New Roman" w:hAnsi="Times New Roman"/>
          <w:bCs/>
          <w:sz w:val="28"/>
          <w:szCs w:val="28"/>
          <w:lang w:eastAsia="ru-RU"/>
        </w:rPr>
        <w:t>технической</w:t>
      </w:r>
      <w:r w:rsidR="005B5FC7" w:rsidRPr="005B5FC7">
        <w:rPr>
          <w:rFonts w:ascii="Times New Roman" w:hAnsi="Times New Roman"/>
          <w:bCs/>
          <w:sz w:val="28"/>
          <w:szCs w:val="28"/>
          <w:lang w:eastAsia="ru-RU"/>
        </w:rPr>
        <w:t xml:space="preserve"> воды</w:t>
      </w:r>
      <w:r w:rsidR="00D2173F" w:rsidRPr="00E0739E">
        <w:rPr>
          <w:rFonts w:ascii="Times New Roman" w:hAnsi="Times New Roman"/>
          <w:bCs/>
          <w:sz w:val="28"/>
          <w:szCs w:val="28"/>
          <w:lang w:eastAsia="ru-RU"/>
        </w:rPr>
        <w:t xml:space="preserve"> </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4111"/>
        <w:gridCol w:w="1843"/>
        <w:gridCol w:w="3969"/>
      </w:tblGrid>
      <w:tr w:rsidR="00382D47" w:rsidRPr="00E0739E" w14:paraId="5A63EBEA" w14:textId="77777777" w:rsidTr="007A4777">
        <w:trPr>
          <w:trHeight w:val="702"/>
        </w:trPr>
        <w:tc>
          <w:tcPr>
            <w:tcW w:w="4111" w:type="dxa"/>
            <w:shd w:val="clear" w:color="auto" w:fill="auto"/>
            <w:vAlign w:val="center"/>
          </w:tcPr>
          <w:p w14:paraId="2F95249F" w14:textId="77777777" w:rsidR="00382D47" w:rsidRPr="00E0739E" w:rsidRDefault="00382D47" w:rsidP="00E0739E">
            <w:pPr>
              <w:spacing w:after="0"/>
              <w:jc w:val="center"/>
              <w:rPr>
                <w:rFonts w:ascii="Times New Roman" w:hAnsi="Times New Roman"/>
                <w:b/>
                <w:sz w:val="24"/>
                <w:szCs w:val="24"/>
              </w:rPr>
            </w:pPr>
            <w:bookmarkStart w:id="3" w:name="_Hlk158627370"/>
            <w:r w:rsidRPr="00E0739E">
              <w:rPr>
                <w:rFonts w:ascii="Times New Roman" w:hAnsi="Times New Roman"/>
                <w:b/>
                <w:sz w:val="24"/>
                <w:szCs w:val="24"/>
              </w:rPr>
              <w:t>Наименование показателей</w:t>
            </w:r>
          </w:p>
        </w:tc>
        <w:tc>
          <w:tcPr>
            <w:tcW w:w="1843" w:type="dxa"/>
            <w:shd w:val="clear" w:color="auto" w:fill="auto"/>
            <w:vAlign w:val="center"/>
          </w:tcPr>
          <w:p w14:paraId="07AAAAE7" w14:textId="77777777" w:rsidR="00382D47" w:rsidRPr="00E0739E" w:rsidRDefault="00382D47" w:rsidP="00E0739E">
            <w:pPr>
              <w:spacing w:after="0"/>
              <w:jc w:val="center"/>
              <w:rPr>
                <w:rFonts w:ascii="Times New Roman" w:hAnsi="Times New Roman"/>
                <w:b/>
                <w:sz w:val="24"/>
                <w:szCs w:val="24"/>
              </w:rPr>
            </w:pPr>
            <w:r w:rsidRPr="00E0739E">
              <w:rPr>
                <w:rFonts w:ascii="Times New Roman" w:hAnsi="Times New Roman"/>
                <w:b/>
                <w:sz w:val="24"/>
                <w:szCs w:val="24"/>
              </w:rPr>
              <w:t>Ед. изм.</w:t>
            </w:r>
          </w:p>
        </w:tc>
        <w:tc>
          <w:tcPr>
            <w:tcW w:w="3969" w:type="dxa"/>
            <w:vAlign w:val="center"/>
          </w:tcPr>
          <w:p w14:paraId="396B09CE" w14:textId="77777777" w:rsidR="00382D47" w:rsidRPr="00E0739E" w:rsidRDefault="00382D47" w:rsidP="00E0739E">
            <w:pPr>
              <w:spacing w:after="0"/>
              <w:jc w:val="center"/>
              <w:rPr>
                <w:rFonts w:ascii="Times New Roman" w:hAnsi="Times New Roman"/>
                <w:b/>
                <w:sz w:val="24"/>
                <w:szCs w:val="24"/>
              </w:rPr>
            </w:pPr>
            <w:r w:rsidRPr="00E0739E">
              <w:rPr>
                <w:rFonts w:ascii="Times New Roman" w:hAnsi="Times New Roman"/>
                <w:b/>
                <w:sz w:val="24"/>
                <w:szCs w:val="24"/>
              </w:rPr>
              <w:t>Объем,</w:t>
            </w:r>
            <w:r w:rsidR="00673A60" w:rsidRPr="00E0739E">
              <w:rPr>
                <w:rFonts w:ascii="Times New Roman" w:hAnsi="Times New Roman"/>
                <w:b/>
                <w:sz w:val="24"/>
                <w:szCs w:val="24"/>
              </w:rPr>
              <w:t xml:space="preserve"> </w:t>
            </w:r>
            <w:r w:rsidRPr="00E0739E">
              <w:rPr>
                <w:rFonts w:ascii="Times New Roman" w:hAnsi="Times New Roman"/>
                <w:b/>
                <w:sz w:val="24"/>
                <w:szCs w:val="24"/>
              </w:rPr>
              <w:t>м</w:t>
            </w:r>
            <w:r w:rsidRPr="00E0739E">
              <w:rPr>
                <w:rFonts w:ascii="Times New Roman" w:hAnsi="Times New Roman"/>
                <w:b/>
                <w:sz w:val="24"/>
                <w:szCs w:val="24"/>
                <w:vertAlign w:val="superscript"/>
              </w:rPr>
              <w:t>3</w:t>
            </w:r>
          </w:p>
        </w:tc>
      </w:tr>
      <w:tr w:rsidR="00DD1694" w:rsidRPr="00E0739E" w14:paraId="2E826A9F" w14:textId="77777777" w:rsidTr="00471484">
        <w:tc>
          <w:tcPr>
            <w:tcW w:w="9923" w:type="dxa"/>
            <w:gridSpan w:val="3"/>
            <w:shd w:val="clear" w:color="auto" w:fill="auto"/>
            <w:vAlign w:val="center"/>
          </w:tcPr>
          <w:p w14:paraId="465E662B" w14:textId="77777777" w:rsidR="00DD1694" w:rsidRPr="00E0739E" w:rsidRDefault="003A3440" w:rsidP="00E0739E">
            <w:pPr>
              <w:spacing w:after="0"/>
              <w:jc w:val="center"/>
              <w:rPr>
                <w:rFonts w:ascii="Times New Roman" w:hAnsi="Times New Roman"/>
                <w:sz w:val="24"/>
                <w:szCs w:val="24"/>
              </w:rPr>
            </w:pPr>
            <w:r>
              <w:rPr>
                <w:rFonts w:ascii="Times New Roman" w:hAnsi="Times New Roman"/>
                <w:sz w:val="24"/>
                <w:szCs w:val="24"/>
              </w:rPr>
              <w:t>Майоровское сельское поселение</w:t>
            </w:r>
            <w:r w:rsidR="00673A60" w:rsidRPr="00E0739E">
              <w:rPr>
                <w:rFonts w:ascii="Times New Roman" w:hAnsi="Times New Roman"/>
                <w:sz w:val="24"/>
                <w:szCs w:val="24"/>
              </w:rPr>
              <w:t xml:space="preserve"> </w:t>
            </w:r>
          </w:p>
        </w:tc>
      </w:tr>
      <w:tr w:rsidR="00473723" w:rsidRPr="00E0739E" w14:paraId="725E7988" w14:textId="77777777" w:rsidTr="00435F28">
        <w:trPr>
          <w:trHeight w:val="354"/>
        </w:trPr>
        <w:tc>
          <w:tcPr>
            <w:tcW w:w="4111" w:type="dxa"/>
            <w:shd w:val="clear" w:color="auto" w:fill="auto"/>
            <w:vAlign w:val="center"/>
          </w:tcPr>
          <w:p w14:paraId="5C4117EC" w14:textId="77777777" w:rsidR="00473723" w:rsidRPr="00E0739E" w:rsidRDefault="00473723" w:rsidP="00E0739E">
            <w:pPr>
              <w:spacing w:after="0"/>
              <w:rPr>
                <w:rFonts w:ascii="Times New Roman" w:hAnsi="Times New Roman"/>
                <w:sz w:val="24"/>
                <w:szCs w:val="24"/>
              </w:rPr>
            </w:pPr>
            <w:r w:rsidRPr="00E0739E">
              <w:rPr>
                <w:rFonts w:ascii="Times New Roman" w:hAnsi="Times New Roman"/>
                <w:sz w:val="24"/>
                <w:szCs w:val="24"/>
              </w:rPr>
              <w:t>Подано воды в сеть</w:t>
            </w:r>
          </w:p>
        </w:tc>
        <w:tc>
          <w:tcPr>
            <w:tcW w:w="1843" w:type="dxa"/>
            <w:shd w:val="clear" w:color="auto" w:fill="auto"/>
            <w:vAlign w:val="center"/>
          </w:tcPr>
          <w:p w14:paraId="483FA17C" w14:textId="77777777" w:rsidR="00473723" w:rsidRPr="00E0739E" w:rsidRDefault="00473723"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4C22E957" w14:textId="77777777" w:rsidR="00473723" w:rsidRPr="00E0739E" w:rsidRDefault="008F406C" w:rsidP="00E0739E">
            <w:pPr>
              <w:spacing w:after="0"/>
              <w:jc w:val="center"/>
              <w:rPr>
                <w:rFonts w:ascii="Times New Roman" w:hAnsi="Times New Roman"/>
                <w:sz w:val="24"/>
                <w:szCs w:val="24"/>
              </w:rPr>
            </w:pPr>
            <w:r>
              <w:rPr>
                <w:rFonts w:ascii="Times New Roman" w:hAnsi="Times New Roman"/>
                <w:sz w:val="24"/>
                <w:szCs w:val="24"/>
              </w:rPr>
              <w:t>57800</w:t>
            </w:r>
          </w:p>
        </w:tc>
      </w:tr>
      <w:tr w:rsidR="00435F28" w:rsidRPr="00E0739E" w14:paraId="46E6913B" w14:textId="77777777" w:rsidTr="00381D0D">
        <w:tc>
          <w:tcPr>
            <w:tcW w:w="4111" w:type="dxa"/>
            <w:shd w:val="clear" w:color="auto" w:fill="auto"/>
            <w:vAlign w:val="center"/>
          </w:tcPr>
          <w:p w14:paraId="2D6948D3"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 xml:space="preserve">Расходы на собственные нужды </w:t>
            </w:r>
          </w:p>
        </w:tc>
        <w:tc>
          <w:tcPr>
            <w:tcW w:w="1843" w:type="dxa"/>
            <w:shd w:val="clear" w:color="auto" w:fill="auto"/>
            <w:vAlign w:val="center"/>
          </w:tcPr>
          <w:p w14:paraId="3B1B8837" w14:textId="77777777" w:rsidR="00435F28" w:rsidRPr="00E0739E" w:rsidRDefault="00435F28"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2A457D59" w14:textId="77777777" w:rsidR="00435F28" w:rsidRPr="00E0739E" w:rsidRDefault="002056EE" w:rsidP="00E0739E">
            <w:pPr>
              <w:spacing w:after="0"/>
              <w:jc w:val="center"/>
              <w:rPr>
                <w:rFonts w:ascii="Times New Roman" w:hAnsi="Times New Roman"/>
                <w:sz w:val="24"/>
                <w:szCs w:val="24"/>
              </w:rPr>
            </w:pPr>
            <w:r w:rsidRPr="00E0739E">
              <w:rPr>
                <w:rFonts w:ascii="Times New Roman" w:hAnsi="Times New Roman"/>
                <w:sz w:val="24"/>
                <w:szCs w:val="24"/>
              </w:rPr>
              <w:t>0,0</w:t>
            </w:r>
          </w:p>
        </w:tc>
      </w:tr>
      <w:tr w:rsidR="00435F28" w:rsidRPr="00E0739E" w14:paraId="671EE281" w14:textId="77777777" w:rsidTr="002056EE">
        <w:trPr>
          <w:trHeight w:val="146"/>
        </w:trPr>
        <w:tc>
          <w:tcPr>
            <w:tcW w:w="4111" w:type="dxa"/>
            <w:shd w:val="clear" w:color="auto" w:fill="auto"/>
            <w:vAlign w:val="center"/>
          </w:tcPr>
          <w:p w14:paraId="165E4C5E"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Реализация услуг, в т.ч.</w:t>
            </w:r>
          </w:p>
        </w:tc>
        <w:tc>
          <w:tcPr>
            <w:tcW w:w="1843" w:type="dxa"/>
            <w:shd w:val="clear" w:color="auto" w:fill="auto"/>
            <w:vAlign w:val="center"/>
          </w:tcPr>
          <w:p w14:paraId="3AA47403" w14:textId="77777777" w:rsidR="00435F28" w:rsidRPr="00E0739E" w:rsidRDefault="00435F28"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520363F7" w14:textId="77777777" w:rsidR="00435F28" w:rsidRPr="00E0739E" w:rsidRDefault="008F406C" w:rsidP="00E0739E">
            <w:pPr>
              <w:spacing w:after="0"/>
              <w:jc w:val="center"/>
              <w:rPr>
                <w:rFonts w:ascii="Times New Roman" w:hAnsi="Times New Roman"/>
                <w:sz w:val="24"/>
                <w:szCs w:val="24"/>
              </w:rPr>
            </w:pPr>
            <w:r>
              <w:rPr>
                <w:rFonts w:ascii="Times New Roman" w:hAnsi="Times New Roman"/>
                <w:sz w:val="24"/>
                <w:szCs w:val="24"/>
              </w:rPr>
              <w:t>50200</w:t>
            </w:r>
          </w:p>
        </w:tc>
      </w:tr>
      <w:tr w:rsidR="00435F28" w:rsidRPr="00E0739E" w14:paraId="14231288" w14:textId="77777777" w:rsidTr="00381D0D">
        <w:tc>
          <w:tcPr>
            <w:tcW w:w="4111" w:type="dxa"/>
            <w:shd w:val="clear" w:color="auto" w:fill="auto"/>
            <w:vAlign w:val="center"/>
          </w:tcPr>
          <w:p w14:paraId="26E45EA8"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 население</w:t>
            </w:r>
          </w:p>
        </w:tc>
        <w:tc>
          <w:tcPr>
            <w:tcW w:w="1843" w:type="dxa"/>
            <w:shd w:val="clear" w:color="auto" w:fill="auto"/>
            <w:vAlign w:val="center"/>
          </w:tcPr>
          <w:p w14:paraId="22102D2C" w14:textId="77777777" w:rsidR="00435F28" w:rsidRPr="00E0739E" w:rsidRDefault="00435F28"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61A1B82A" w14:textId="77777777" w:rsidR="00435F28" w:rsidRPr="00E0739E" w:rsidRDefault="008F406C" w:rsidP="00E0739E">
            <w:pPr>
              <w:spacing w:after="0"/>
              <w:jc w:val="center"/>
              <w:rPr>
                <w:rFonts w:ascii="Times New Roman" w:hAnsi="Times New Roman"/>
                <w:sz w:val="24"/>
                <w:szCs w:val="24"/>
              </w:rPr>
            </w:pPr>
            <w:r>
              <w:rPr>
                <w:rFonts w:ascii="Times New Roman" w:hAnsi="Times New Roman"/>
                <w:sz w:val="24"/>
                <w:szCs w:val="24"/>
              </w:rPr>
              <w:t>50000</w:t>
            </w:r>
          </w:p>
        </w:tc>
      </w:tr>
      <w:tr w:rsidR="00435F28" w:rsidRPr="00E0739E" w14:paraId="140A9ACB" w14:textId="77777777" w:rsidTr="00381D0D">
        <w:trPr>
          <w:trHeight w:val="85"/>
        </w:trPr>
        <w:tc>
          <w:tcPr>
            <w:tcW w:w="4111" w:type="dxa"/>
            <w:shd w:val="clear" w:color="auto" w:fill="auto"/>
            <w:vAlign w:val="center"/>
          </w:tcPr>
          <w:p w14:paraId="208A94C5"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 бюджетная сфера</w:t>
            </w:r>
          </w:p>
        </w:tc>
        <w:tc>
          <w:tcPr>
            <w:tcW w:w="1843" w:type="dxa"/>
            <w:shd w:val="clear" w:color="auto" w:fill="auto"/>
            <w:vAlign w:val="center"/>
          </w:tcPr>
          <w:p w14:paraId="7F7A073B" w14:textId="77777777" w:rsidR="00435F28" w:rsidRPr="00E0739E" w:rsidRDefault="00435F28"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07744F15" w14:textId="77777777" w:rsidR="00435F28" w:rsidRPr="00E0739E" w:rsidRDefault="008F406C" w:rsidP="00E0739E">
            <w:pPr>
              <w:spacing w:after="0"/>
              <w:jc w:val="center"/>
              <w:rPr>
                <w:rFonts w:ascii="Times New Roman" w:hAnsi="Times New Roman"/>
                <w:sz w:val="24"/>
                <w:szCs w:val="24"/>
              </w:rPr>
            </w:pPr>
            <w:r>
              <w:rPr>
                <w:rFonts w:ascii="Times New Roman" w:hAnsi="Times New Roman"/>
                <w:sz w:val="24"/>
                <w:szCs w:val="24"/>
              </w:rPr>
              <w:t>200</w:t>
            </w:r>
          </w:p>
        </w:tc>
      </w:tr>
      <w:tr w:rsidR="00435F28" w:rsidRPr="00E0739E" w14:paraId="675751EF" w14:textId="77777777" w:rsidTr="00381D0D">
        <w:trPr>
          <w:trHeight w:val="85"/>
        </w:trPr>
        <w:tc>
          <w:tcPr>
            <w:tcW w:w="4111" w:type="dxa"/>
            <w:shd w:val="clear" w:color="auto" w:fill="auto"/>
            <w:vAlign w:val="center"/>
          </w:tcPr>
          <w:p w14:paraId="75E12021"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 организации</w:t>
            </w:r>
          </w:p>
        </w:tc>
        <w:tc>
          <w:tcPr>
            <w:tcW w:w="1843" w:type="dxa"/>
            <w:shd w:val="clear" w:color="auto" w:fill="auto"/>
            <w:vAlign w:val="center"/>
          </w:tcPr>
          <w:p w14:paraId="589A8FA4" w14:textId="77777777" w:rsidR="00435F28" w:rsidRPr="00E0739E" w:rsidRDefault="00435F28" w:rsidP="00E0739E">
            <w:pPr>
              <w:spacing w:after="0"/>
              <w:jc w:val="center"/>
              <w:rPr>
                <w:rFonts w:ascii="Times New Roman" w:hAnsi="Times New Roman"/>
                <w:b/>
                <w:sz w:val="24"/>
                <w:szCs w:val="24"/>
              </w:rPr>
            </w:pPr>
            <w:r w:rsidRPr="00E0739E">
              <w:rPr>
                <w:rFonts w:ascii="Times New Roman" w:hAnsi="Times New Roman"/>
                <w:sz w:val="24"/>
                <w:szCs w:val="24"/>
              </w:rPr>
              <w:t>тыс. куб. м.</w:t>
            </w:r>
          </w:p>
        </w:tc>
        <w:tc>
          <w:tcPr>
            <w:tcW w:w="3969" w:type="dxa"/>
            <w:vAlign w:val="center"/>
          </w:tcPr>
          <w:p w14:paraId="3C8577F2" w14:textId="77777777" w:rsidR="00435F28" w:rsidRPr="00E0739E" w:rsidRDefault="008F406C" w:rsidP="00E0739E">
            <w:pPr>
              <w:spacing w:after="0"/>
              <w:jc w:val="center"/>
              <w:rPr>
                <w:rFonts w:ascii="Times New Roman" w:hAnsi="Times New Roman"/>
                <w:sz w:val="24"/>
                <w:szCs w:val="24"/>
              </w:rPr>
            </w:pPr>
            <w:r>
              <w:rPr>
                <w:rFonts w:ascii="Times New Roman" w:hAnsi="Times New Roman"/>
                <w:sz w:val="24"/>
                <w:szCs w:val="24"/>
              </w:rPr>
              <w:t>0,0</w:t>
            </w:r>
          </w:p>
        </w:tc>
      </w:tr>
      <w:tr w:rsidR="00435F28" w:rsidRPr="00E0739E" w14:paraId="58CCDCAF" w14:textId="77777777" w:rsidTr="003A6A12">
        <w:trPr>
          <w:trHeight w:val="53"/>
        </w:trPr>
        <w:tc>
          <w:tcPr>
            <w:tcW w:w="4111" w:type="dxa"/>
            <w:shd w:val="clear" w:color="auto" w:fill="auto"/>
            <w:vAlign w:val="center"/>
          </w:tcPr>
          <w:p w14:paraId="1BEF218E" w14:textId="77777777" w:rsidR="00435F28" w:rsidRPr="00E0739E" w:rsidRDefault="00435F28" w:rsidP="00E0739E">
            <w:pPr>
              <w:spacing w:after="0"/>
              <w:rPr>
                <w:rFonts w:ascii="Times New Roman" w:hAnsi="Times New Roman"/>
                <w:sz w:val="24"/>
                <w:szCs w:val="24"/>
              </w:rPr>
            </w:pPr>
            <w:r w:rsidRPr="00E0739E">
              <w:rPr>
                <w:rFonts w:ascii="Times New Roman" w:hAnsi="Times New Roman"/>
                <w:sz w:val="24"/>
                <w:szCs w:val="24"/>
              </w:rPr>
              <w:t>Потери</w:t>
            </w:r>
          </w:p>
        </w:tc>
        <w:tc>
          <w:tcPr>
            <w:tcW w:w="1843" w:type="dxa"/>
            <w:shd w:val="clear" w:color="auto" w:fill="auto"/>
            <w:vAlign w:val="center"/>
          </w:tcPr>
          <w:p w14:paraId="3FE7155C" w14:textId="77777777" w:rsidR="00435F28" w:rsidRPr="00E0739E" w:rsidRDefault="00435F28" w:rsidP="00E0739E">
            <w:pPr>
              <w:spacing w:after="0"/>
              <w:jc w:val="center"/>
              <w:rPr>
                <w:rFonts w:ascii="Times New Roman" w:hAnsi="Times New Roman"/>
                <w:sz w:val="24"/>
                <w:szCs w:val="24"/>
              </w:rPr>
            </w:pPr>
            <w:r w:rsidRPr="00E0739E">
              <w:rPr>
                <w:rFonts w:ascii="Times New Roman" w:hAnsi="Times New Roman"/>
                <w:sz w:val="24"/>
                <w:szCs w:val="24"/>
              </w:rPr>
              <w:t>тыс. куб. м.</w:t>
            </w:r>
          </w:p>
        </w:tc>
        <w:tc>
          <w:tcPr>
            <w:tcW w:w="3969" w:type="dxa"/>
            <w:vAlign w:val="center"/>
          </w:tcPr>
          <w:p w14:paraId="1F2B3CEC" w14:textId="77777777" w:rsidR="00435F28" w:rsidRPr="00E0739E" w:rsidRDefault="008F406C" w:rsidP="00E0739E">
            <w:pPr>
              <w:spacing w:after="0"/>
              <w:jc w:val="center"/>
              <w:rPr>
                <w:rFonts w:ascii="Times New Roman" w:hAnsi="Times New Roman"/>
                <w:sz w:val="24"/>
                <w:szCs w:val="24"/>
              </w:rPr>
            </w:pPr>
            <w:r>
              <w:rPr>
                <w:rFonts w:ascii="Times New Roman" w:hAnsi="Times New Roman"/>
                <w:sz w:val="24"/>
                <w:szCs w:val="24"/>
              </w:rPr>
              <w:t>7600</w:t>
            </w:r>
          </w:p>
        </w:tc>
      </w:tr>
    </w:tbl>
    <w:bookmarkEnd w:id="3"/>
    <w:p w14:paraId="463B1332" w14:textId="77777777" w:rsidR="00681E92" w:rsidRPr="00E0739E" w:rsidRDefault="00681E92" w:rsidP="00E0739E">
      <w:pPr>
        <w:tabs>
          <w:tab w:val="left" w:pos="8040"/>
        </w:tabs>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Потери п</w:t>
      </w:r>
      <w:r w:rsidR="00D5029D" w:rsidRPr="00E0739E">
        <w:rPr>
          <w:rFonts w:ascii="Times New Roman" w:hAnsi="Times New Roman"/>
          <w:sz w:val="28"/>
          <w:szCs w:val="28"/>
        </w:rPr>
        <w:t>ри транспортировке воды равны:</w:t>
      </w:r>
      <w:r w:rsidR="00FB1788" w:rsidRPr="00E0739E">
        <w:rPr>
          <w:rFonts w:ascii="Times New Roman" w:hAnsi="Times New Roman"/>
          <w:sz w:val="28"/>
          <w:szCs w:val="28"/>
        </w:rPr>
        <w:tab/>
      </w:r>
    </w:p>
    <w:p w14:paraId="635C3509" w14:textId="77777777" w:rsidR="00D5029D" w:rsidRPr="00E0739E" w:rsidRDefault="003A3440" w:rsidP="00E0739E">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Майоровское сельское поселение</w:t>
      </w:r>
      <w:r w:rsidR="00673A60" w:rsidRPr="00E0739E">
        <w:rPr>
          <w:rFonts w:ascii="Times New Roman" w:hAnsi="Times New Roman"/>
          <w:sz w:val="28"/>
          <w:szCs w:val="28"/>
        </w:rPr>
        <w:t xml:space="preserve"> – </w:t>
      </w:r>
      <w:r w:rsidR="008F406C">
        <w:rPr>
          <w:rFonts w:ascii="Times New Roman" w:hAnsi="Times New Roman"/>
          <w:sz w:val="28"/>
          <w:szCs w:val="28"/>
        </w:rPr>
        <w:t>13,15</w:t>
      </w:r>
      <w:r w:rsidR="00673A60" w:rsidRPr="00E0739E">
        <w:rPr>
          <w:rFonts w:ascii="Times New Roman" w:hAnsi="Times New Roman"/>
          <w:sz w:val="28"/>
          <w:szCs w:val="28"/>
        </w:rPr>
        <w:t>%</w:t>
      </w:r>
    </w:p>
    <w:p w14:paraId="636B8C3C" w14:textId="77777777" w:rsidR="00200179" w:rsidRPr="00E0739E" w:rsidRDefault="00681E92" w:rsidP="00E0739E">
      <w:pPr>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 xml:space="preserve">Неучтенные и неустранимые расходы и потери из водопроводных сетей можно разделить:  </w:t>
      </w:r>
    </w:p>
    <w:p w14:paraId="2FEFBE34" w14:textId="77777777" w:rsidR="00681E92" w:rsidRPr="00E0739E" w:rsidRDefault="00681E92" w:rsidP="00E0739E">
      <w:pPr>
        <w:autoSpaceDE w:val="0"/>
        <w:autoSpaceDN w:val="0"/>
        <w:adjustRightInd w:val="0"/>
        <w:spacing w:after="0"/>
        <w:ind w:firstLine="708"/>
        <w:jc w:val="both"/>
        <w:rPr>
          <w:rFonts w:ascii="Times New Roman" w:hAnsi="Times New Roman"/>
          <w:i/>
          <w:sz w:val="28"/>
          <w:szCs w:val="28"/>
        </w:rPr>
      </w:pPr>
      <w:r w:rsidRPr="00E0739E">
        <w:rPr>
          <w:rFonts w:ascii="Times New Roman" w:hAnsi="Times New Roman"/>
          <w:i/>
          <w:sz w:val="28"/>
          <w:szCs w:val="28"/>
        </w:rPr>
        <w:t xml:space="preserve">1. </w:t>
      </w:r>
      <w:r w:rsidR="00200179" w:rsidRPr="00E0739E">
        <w:rPr>
          <w:rFonts w:ascii="Times New Roman" w:hAnsi="Times New Roman"/>
          <w:i/>
          <w:sz w:val="28"/>
          <w:szCs w:val="28"/>
        </w:rPr>
        <w:t>П</w:t>
      </w:r>
      <w:r w:rsidRPr="00E0739E">
        <w:rPr>
          <w:rFonts w:ascii="Times New Roman" w:hAnsi="Times New Roman"/>
          <w:i/>
          <w:sz w:val="28"/>
          <w:szCs w:val="28"/>
        </w:rPr>
        <w:t>олезные расходы:</w:t>
      </w:r>
    </w:p>
    <w:p w14:paraId="1B6093A7" w14:textId="77777777" w:rsidR="00200179" w:rsidRPr="00E0739E" w:rsidRDefault="00681E92"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xml:space="preserve">-   расходы на технологические нужды водопроводных сетей (чистка </w:t>
      </w:r>
      <w:r w:rsidR="004A7F79" w:rsidRPr="00E0739E">
        <w:rPr>
          <w:rFonts w:ascii="Times New Roman" w:hAnsi="Times New Roman"/>
          <w:sz w:val="28"/>
          <w:szCs w:val="28"/>
        </w:rPr>
        <w:t>резервуаров; промывка</w:t>
      </w:r>
      <w:r w:rsidRPr="00E0739E">
        <w:rPr>
          <w:rFonts w:ascii="Times New Roman" w:hAnsi="Times New Roman"/>
          <w:sz w:val="28"/>
          <w:szCs w:val="28"/>
        </w:rPr>
        <w:t xml:space="preserve"> тупиковых сетей; на дезинфекцию, промывку после устранения аварий; плановых </w:t>
      </w:r>
      <w:r w:rsidR="004A7F79" w:rsidRPr="00E0739E">
        <w:rPr>
          <w:rFonts w:ascii="Times New Roman" w:hAnsi="Times New Roman"/>
          <w:sz w:val="28"/>
          <w:szCs w:val="28"/>
        </w:rPr>
        <w:t>замен; расходы</w:t>
      </w:r>
      <w:r w:rsidRPr="00E0739E">
        <w:rPr>
          <w:rFonts w:ascii="Times New Roman" w:hAnsi="Times New Roman"/>
          <w:sz w:val="28"/>
          <w:szCs w:val="28"/>
        </w:rPr>
        <w:t xml:space="preserve"> на ежегодные профилактические ремонтные работы, </w:t>
      </w:r>
      <w:r w:rsidR="004A7F79" w:rsidRPr="00E0739E">
        <w:rPr>
          <w:rFonts w:ascii="Times New Roman" w:hAnsi="Times New Roman"/>
          <w:sz w:val="28"/>
          <w:szCs w:val="28"/>
        </w:rPr>
        <w:t>промывки; тушение</w:t>
      </w:r>
      <w:r w:rsidRPr="00E0739E">
        <w:rPr>
          <w:rFonts w:ascii="Times New Roman" w:hAnsi="Times New Roman"/>
          <w:sz w:val="28"/>
          <w:szCs w:val="28"/>
        </w:rPr>
        <w:t xml:space="preserve"> </w:t>
      </w:r>
      <w:r w:rsidR="004A7F79" w:rsidRPr="00E0739E">
        <w:rPr>
          <w:rFonts w:ascii="Times New Roman" w:hAnsi="Times New Roman"/>
          <w:sz w:val="28"/>
          <w:szCs w:val="28"/>
        </w:rPr>
        <w:t>пожаров; испытание</w:t>
      </w:r>
      <w:r w:rsidRPr="00E0739E">
        <w:rPr>
          <w:rFonts w:ascii="Times New Roman" w:hAnsi="Times New Roman"/>
          <w:sz w:val="28"/>
          <w:szCs w:val="28"/>
        </w:rPr>
        <w:t xml:space="preserve"> пожарных гидрантов</w:t>
      </w:r>
      <w:r w:rsidR="00200179" w:rsidRPr="00E0739E">
        <w:rPr>
          <w:rFonts w:ascii="Times New Roman" w:hAnsi="Times New Roman"/>
          <w:sz w:val="28"/>
          <w:szCs w:val="28"/>
        </w:rPr>
        <w:t>);</w:t>
      </w:r>
    </w:p>
    <w:p w14:paraId="630D4170" w14:textId="77777777" w:rsidR="00200179"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w:t>
      </w:r>
      <w:r w:rsidR="00681E92" w:rsidRPr="00E0739E">
        <w:rPr>
          <w:rFonts w:ascii="Times New Roman" w:hAnsi="Times New Roman"/>
          <w:sz w:val="28"/>
          <w:szCs w:val="28"/>
        </w:rPr>
        <w:t xml:space="preserve"> организационно-учетные расходы</w:t>
      </w:r>
      <w:r w:rsidRPr="00E0739E">
        <w:rPr>
          <w:rFonts w:ascii="Times New Roman" w:hAnsi="Times New Roman"/>
          <w:sz w:val="28"/>
          <w:szCs w:val="28"/>
        </w:rPr>
        <w:t xml:space="preserve"> (</w:t>
      </w:r>
      <w:r w:rsidR="00681E92" w:rsidRPr="00E0739E">
        <w:rPr>
          <w:rFonts w:ascii="Times New Roman" w:hAnsi="Times New Roman"/>
          <w:sz w:val="28"/>
          <w:szCs w:val="28"/>
        </w:rPr>
        <w:t xml:space="preserve">не зарегистрированные средствами </w:t>
      </w:r>
      <w:r w:rsidR="004A7F79" w:rsidRPr="00E0739E">
        <w:rPr>
          <w:rFonts w:ascii="Times New Roman" w:hAnsi="Times New Roman"/>
          <w:sz w:val="28"/>
          <w:szCs w:val="28"/>
        </w:rPr>
        <w:t>измерения; не</w:t>
      </w:r>
      <w:r w:rsidR="00681E92" w:rsidRPr="00E0739E">
        <w:rPr>
          <w:rFonts w:ascii="Times New Roman" w:hAnsi="Times New Roman"/>
          <w:sz w:val="28"/>
          <w:szCs w:val="28"/>
        </w:rPr>
        <w:t xml:space="preserve"> учтенные из-за погрешности средств измерения у абонентов; не зарегистрированные средствами измерения квартирных водомеров; расходы на хозбытовые нужды</w:t>
      </w:r>
      <w:r w:rsidRPr="00E0739E">
        <w:rPr>
          <w:rFonts w:ascii="Times New Roman" w:hAnsi="Times New Roman"/>
          <w:sz w:val="28"/>
          <w:szCs w:val="28"/>
        </w:rPr>
        <w:t>).</w:t>
      </w:r>
    </w:p>
    <w:p w14:paraId="0E944261" w14:textId="77777777" w:rsidR="00200179" w:rsidRPr="00E0739E" w:rsidRDefault="00200179" w:rsidP="00E0739E">
      <w:pPr>
        <w:autoSpaceDE w:val="0"/>
        <w:autoSpaceDN w:val="0"/>
        <w:adjustRightInd w:val="0"/>
        <w:spacing w:after="0"/>
        <w:ind w:firstLine="708"/>
        <w:jc w:val="both"/>
        <w:rPr>
          <w:rFonts w:ascii="Times New Roman" w:hAnsi="Times New Roman"/>
          <w:i/>
          <w:sz w:val="28"/>
          <w:szCs w:val="28"/>
        </w:rPr>
      </w:pPr>
      <w:r w:rsidRPr="00E0739E">
        <w:rPr>
          <w:rFonts w:ascii="Times New Roman" w:hAnsi="Times New Roman"/>
          <w:i/>
          <w:sz w:val="28"/>
          <w:szCs w:val="28"/>
        </w:rPr>
        <w:t>2. П</w:t>
      </w:r>
      <w:r w:rsidR="00681E92" w:rsidRPr="00E0739E">
        <w:rPr>
          <w:rFonts w:ascii="Times New Roman" w:hAnsi="Times New Roman"/>
          <w:i/>
          <w:sz w:val="28"/>
          <w:szCs w:val="28"/>
        </w:rPr>
        <w:t>отери из водопроводных сетей:</w:t>
      </w:r>
    </w:p>
    <w:p w14:paraId="68C32ACC" w14:textId="77777777" w:rsidR="00681E92"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xml:space="preserve">- </w:t>
      </w:r>
      <w:r w:rsidR="00681E92" w:rsidRPr="00E0739E">
        <w:rPr>
          <w:rFonts w:ascii="Times New Roman" w:hAnsi="Times New Roman"/>
          <w:sz w:val="28"/>
          <w:szCs w:val="28"/>
        </w:rPr>
        <w:t xml:space="preserve"> потери из водопроводных сетей в результате аварий;</w:t>
      </w:r>
    </w:p>
    <w:p w14:paraId="224DD0B8" w14:textId="77777777" w:rsidR="00200179"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xml:space="preserve">- скрытые утечки из водопроводных сетей; </w:t>
      </w:r>
    </w:p>
    <w:p w14:paraId="1E4CD8F2" w14:textId="77777777" w:rsidR="00200179"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утечки из уплотнения сетевой арматуры;</w:t>
      </w:r>
    </w:p>
    <w:p w14:paraId="052B74F0" w14:textId="77777777" w:rsidR="00200179"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утечки через водопроводные колонки;</w:t>
      </w:r>
    </w:p>
    <w:p w14:paraId="6F31D76D" w14:textId="77777777" w:rsidR="00200179" w:rsidRPr="00E0739E" w:rsidRDefault="00200179"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расходы на естественную убыль при подаче воды по трубопроводам.</w:t>
      </w:r>
    </w:p>
    <w:p w14:paraId="6622724C" w14:textId="77777777" w:rsidR="00D2173F" w:rsidRPr="00E0739E" w:rsidRDefault="00D2173F" w:rsidP="00E0739E">
      <w:pPr>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 </w:t>
      </w:r>
    </w:p>
    <w:p w14:paraId="5287B7A2" w14:textId="77777777" w:rsidR="00B86BBE" w:rsidRPr="00E0739E" w:rsidRDefault="00D2173F" w:rsidP="00E0739E">
      <w:pPr>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w:t>
      </w:r>
      <w:r w:rsidR="00672F2C" w:rsidRPr="00E0739E">
        <w:rPr>
          <w:rFonts w:ascii="Times New Roman" w:hAnsi="Times New Roman"/>
          <w:sz w:val="28"/>
          <w:szCs w:val="28"/>
        </w:rPr>
        <w:t>м регламентных ремонтных работ.</w:t>
      </w:r>
    </w:p>
    <w:p w14:paraId="3B9C9C84"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1.3.2</w:t>
      </w:r>
      <w:r w:rsidR="009A4536"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Территориальный баланс подачи </w:t>
      </w:r>
      <w:r w:rsidR="006627D9" w:rsidRPr="00E0739E">
        <w:rPr>
          <w:rFonts w:ascii="Times New Roman" w:hAnsi="Times New Roman"/>
          <w:b/>
          <w:bCs/>
          <w:sz w:val="28"/>
          <w:szCs w:val="28"/>
          <w:lang w:eastAsia="ru-RU"/>
        </w:rPr>
        <w:t xml:space="preserve">горячей, питьевой, технической </w:t>
      </w:r>
      <w:r w:rsidRPr="00E0739E">
        <w:rPr>
          <w:rFonts w:ascii="Times New Roman" w:hAnsi="Times New Roman"/>
          <w:b/>
          <w:bCs/>
          <w:sz w:val="28"/>
          <w:szCs w:val="28"/>
          <w:lang w:eastAsia="ru-RU"/>
        </w:rPr>
        <w:t>воды по техн</w:t>
      </w:r>
      <w:r w:rsidR="00216292" w:rsidRPr="00E0739E">
        <w:rPr>
          <w:rFonts w:ascii="Times New Roman" w:hAnsi="Times New Roman"/>
          <w:b/>
          <w:bCs/>
          <w:sz w:val="28"/>
          <w:szCs w:val="28"/>
          <w:lang w:eastAsia="ru-RU"/>
        </w:rPr>
        <w:t>ологическим зонам водоснабжения</w:t>
      </w:r>
      <w:r w:rsidR="006E522C" w:rsidRPr="00E0739E">
        <w:rPr>
          <w:rFonts w:ascii="Times New Roman" w:hAnsi="Times New Roman"/>
          <w:b/>
          <w:bCs/>
          <w:sz w:val="28"/>
          <w:szCs w:val="28"/>
          <w:lang w:eastAsia="ru-RU"/>
        </w:rPr>
        <w:t xml:space="preserve"> </w:t>
      </w:r>
      <w:r w:rsidR="0005490F" w:rsidRPr="00E0739E">
        <w:rPr>
          <w:rFonts w:ascii="Times New Roman" w:hAnsi="Times New Roman"/>
          <w:b/>
          <w:bCs/>
          <w:sz w:val="28"/>
          <w:szCs w:val="28"/>
          <w:lang w:eastAsia="ru-RU"/>
        </w:rPr>
        <w:t>(годовой и в сутки максимального водопотребления)</w:t>
      </w:r>
    </w:p>
    <w:p w14:paraId="022D458E" w14:textId="77777777" w:rsidR="00D2173F" w:rsidRPr="00E0739E" w:rsidRDefault="00D2173F" w:rsidP="00E0739E">
      <w:pPr>
        <w:spacing w:after="0"/>
        <w:ind w:firstLine="709"/>
        <w:jc w:val="both"/>
        <w:rPr>
          <w:rStyle w:val="apple-style-span"/>
          <w:rFonts w:ascii="Times New Roman" w:hAnsi="Times New Roman"/>
          <w:color w:val="000000"/>
          <w:sz w:val="28"/>
          <w:szCs w:val="28"/>
        </w:rPr>
      </w:pPr>
      <w:r w:rsidRPr="00E0739E">
        <w:rPr>
          <w:rStyle w:val="apple-style-span"/>
          <w:rFonts w:ascii="Times New Roman" w:hAnsi="Times New Roman"/>
          <w:color w:val="000000"/>
          <w:sz w:val="28"/>
          <w:szCs w:val="28"/>
        </w:rPr>
        <w:t>Территориальный баланс подачи</w:t>
      </w:r>
      <w:r w:rsidR="00E45E46" w:rsidRPr="00E0739E">
        <w:rPr>
          <w:rStyle w:val="apple-style-span"/>
          <w:rFonts w:ascii="Times New Roman" w:hAnsi="Times New Roman"/>
          <w:color w:val="000000"/>
          <w:sz w:val="28"/>
          <w:szCs w:val="28"/>
        </w:rPr>
        <w:t xml:space="preserve"> холодной </w:t>
      </w:r>
      <w:r w:rsidR="0002779B" w:rsidRPr="005B5FC7">
        <w:rPr>
          <w:rStyle w:val="apple-style-span"/>
          <w:rFonts w:ascii="Times New Roman" w:hAnsi="Times New Roman"/>
          <w:color w:val="000000" w:themeColor="text1"/>
          <w:sz w:val="28"/>
          <w:szCs w:val="28"/>
        </w:rPr>
        <w:t>технической</w:t>
      </w:r>
      <w:r w:rsidRPr="00E0739E">
        <w:rPr>
          <w:rStyle w:val="apple-style-span"/>
          <w:rFonts w:ascii="Times New Roman" w:hAnsi="Times New Roman"/>
          <w:color w:val="000000"/>
          <w:sz w:val="28"/>
          <w:szCs w:val="28"/>
        </w:rPr>
        <w:t xml:space="preserve"> воды по технологическим зонам водоснабжения представлен в таблице </w:t>
      </w:r>
      <w:r w:rsidR="008868B8" w:rsidRPr="00E0739E">
        <w:rPr>
          <w:rStyle w:val="apple-style-span"/>
          <w:rFonts w:ascii="Times New Roman" w:hAnsi="Times New Roman"/>
          <w:color w:val="000000"/>
          <w:sz w:val="28"/>
          <w:szCs w:val="28"/>
        </w:rPr>
        <w:t>6</w:t>
      </w:r>
      <w:r w:rsidRPr="00E0739E">
        <w:rPr>
          <w:rStyle w:val="apple-style-span"/>
          <w:rFonts w:ascii="Times New Roman" w:hAnsi="Times New Roman"/>
          <w:color w:val="000000"/>
          <w:sz w:val="28"/>
          <w:szCs w:val="28"/>
        </w:rPr>
        <w:t>.</w:t>
      </w:r>
    </w:p>
    <w:p w14:paraId="1DD204A5" w14:textId="77777777" w:rsidR="00D2173F" w:rsidRPr="00E0739E" w:rsidRDefault="00D2173F" w:rsidP="00E0739E">
      <w:pPr>
        <w:spacing w:after="0"/>
        <w:jc w:val="right"/>
        <w:rPr>
          <w:rStyle w:val="apple-style-span"/>
          <w:rFonts w:ascii="Times New Roman" w:hAnsi="Times New Roman"/>
          <w:color w:val="000000"/>
          <w:sz w:val="28"/>
          <w:szCs w:val="28"/>
        </w:rPr>
      </w:pPr>
      <w:r w:rsidRPr="00E0739E">
        <w:rPr>
          <w:rStyle w:val="apple-style-span"/>
          <w:rFonts w:ascii="Times New Roman" w:hAnsi="Times New Roman"/>
          <w:color w:val="000000"/>
          <w:sz w:val="28"/>
          <w:szCs w:val="28"/>
        </w:rPr>
        <w:t>Таблица</w:t>
      </w:r>
      <w:r w:rsidR="008161F1" w:rsidRPr="00E0739E">
        <w:rPr>
          <w:rStyle w:val="apple-style-span"/>
          <w:rFonts w:ascii="Times New Roman" w:hAnsi="Times New Roman"/>
          <w:color w:val="000000"/>
          <w:sz w:val="28"/>
          <w:szCs w:val="28"/>
        </w:rPr>
        <w:t xml:space="preserve"> </w:t>
      </w:r>
      <w:r w:rsidR="008868B8" w:rsidRPr="00E0739E">
        <w:rPr>
          <w:rStyle w:val="apple-style-span"/>
          <w:rFonts w:ascii="Times New Roman" w:hAnsi="Times New Roman"/>
          <w:color w:val="000000"/>
          <w:sz w:val="28"/>
          <w:szCs w:val="28"/>
        </w:rPr>
        <w:t>6</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2552"/>
        <w:gridCol w:w="2479"/>
        <w:gridCol w:w="2250"/>
        <w:gridCol w:w="2642"/>
      </w:tblGrid>
      <w:tr w:rsidR="00200179" w:rsidRPr="00E0739E" w14:paraId="71852E67" w14:textId="77777777" w:rsidTr="00AA348A">
        <w:tc>
          <w:tcPr>
            <w:tcW w:w="2552" w:type="dxa"/>
            <w:shd w:val="clear" w:color="auto" w:fill="auto"/>
            <w:vAlign w:val="center"/>
          </w:tcPr>
          <w:p w14:paraId="1D09004B" w14:textId="77777777" w:rsidR="00200179" w:rsidRPr="00E0739E" w:rsidRDefault="00200179"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Наименование населенного пункта</w:t>
            </w:r>
          </w:p>
        </w:tc>
        <w:tc>
          <w:tcPr>
            <w:tcW w:w="2479" w:type="dxa"/>
            <w:shd w:val="clear" w:color="auto" w:fill="auto"/>
            <w:vAlign w:val="center"/>
          </w:tcPr>
          <w:p w14:paraId="7D5CF943" w14:textId="77777777" w:rsidR="00200179" w:rsidRPr="00E0739E" w:rsidRDefault="00200179" w:rsidP="00E0739E">
            <w:pPr>
              <w:spacing w:after="0"/>
              <w:jc w:val="center"/>
              <w:rPr>
                <w:rFonts w:ascii="Times New Roman" w:hAnsi="Times New Roman"/>
                <w:b/>
                <w:sz w:val="24"/>
                <w:szCs w:val="24"/>
                <w:highlight w:val="cyan"/>
                <w:lang w:eastAsia="ru-RU"/>
              </w:rPr>
            </w:pPr>
            <w:r w:rsidRPr="00E0739E">
              <w:rPr>
                <w:rFonts w:ascii="Times New Roman" w:hAnsi="Times New Roman"/>
                <w:b/>
                <w:sz w:val="24"/>
                <w:szCs w:val="24"/>
                <w:lang w:eastAsia="ru-RU"/>
              </w:rPr>
              <w:t>Годовое потребление, 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/год</w:t>
            </w:r>
          </w:p>
        </w:tc>
        <w:tc>
          <w:tcPr>
            <w:tcW w:w="2250" w:type="dxa"/>
            <w:shd w:val="clear" w:color="auto" w:fill="auto"/>
            <w:vAlign w:val="center"/>
          </w:tcPr>
          <w:p w14:paraId="72D36C22" w14:textId="77777777" w:rsidR="00200179" w:rsidRPr="00E0739E" w:rsidRDefault="00200179"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Среднесуточное, 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/сут</w:t>
            </w:r>
          </w:p>
        </w:tc>
        <w:tc>
          <w:tcPr>
            <w:tcW w:w="2642" w:type="dxa"/>
          </w:tcPr>
          <w:p w14:paraId="33E84AAA" w14:textId="77777777" w:rsidR="00200179" w:rsidRPr="00E0739E" w:rsidRDefault="00200179" w:rsidP="00E0739E">
            <w:pPr>
              <w:spacing w:after="0"/>
              <w:jc w:val="center"/>
              <w:rPr>
                <w:rFonts w:ascii="Times New Roman" w:hAnsi="Times New Roman"/>
                <w:b/>
                <w:sz w:val="24"/>
                <w:szCs w:val="24"/>
                <w:lang w:eastAsia="ru-RU"/>
              </w:rPr>
            </w:pPr>
            <w:r w:rsidRPr="00E0739E">
              <w:rPr>
                <w:rFonts w:ascii="Times New Roman" w:hAnsi="Times New Roman"/>
                <w:b/>
                <w:sz w:val="24"/>
                <w:szCs w:val="24"/>
                <w:lang w:eastAsia="ru-RU"/>
              </w:rPr>
              <w:t xml:space="preserve">Макс. суточное </w:t>
            </w:r>
            <w:r w:rsidRPr="00E0739E">
              <w:rPr>
                <w:rFonts w:ascii="Times New Roman" w:hAnsi="Times New Roman"/>
                <w:b/>
                <w:sz w:val="24"/>
                <w:szCs w:val="24"/>
                <w:lang w:val="en-US" w:eastAsia="ru-RU"/>
              </w:rPr>
              <w:t>K</w:t>
            </w:r>
            <w:r w:rsidRPr="00E0739E">
              <w:rPr>
                <w:rFonts w:ascii="Times New Roman" w:hAnsi="Times New Roman"/>
                <w:b/>
                <w:sz w:val="24"/>
                <w:szCs w:val="24"/>
                <w:lang w:eastAsia="ru-RU"/>
              </w:rPr>
              <w:t>=1,2, м</w:t>
            </w:r>
            <w:r w:rsidRPr="00E0739E">
              <w:rPr>
                <w:rFonts w:ascii="Times New Roman" w:hAnsi="Times New Roman"/>
                <w:b/>
                <w:sz w:val="24"/>
                <w:szCs w:val="24"/>
                <w:vertAlign w:val="superscript"/>
                <w:lang w:eastAsia="ru-RU"/>
              </w:rPr>
              <w:t>3</w:t>
            </w:r>
            <w:r w:rsidRPr="00E0739E">
              <w:rPr>
                <w:rFonts w:ascii="Times New Roman" w:hAnsi="Times New Roman"/>
                <w:b/>
                <w:sz w:val="24"/>
                <w:szCs w:val="24"/>
                <w:lang w:eastAsia="ru-RU"/>
              </w:rPr>
              <w:t>/сут</w:t>
            </w:r>
          </w:p>
        </w:tc>
      </w:tr>
      <w:tr w:rsidR="00B14C9C" w:rsidRPr="00E0739E" w14:paraId="704E38C6" w14:textId="77777777" w:rsidTr="004E4AF3">
        <w:trPr>
          <w:trHeight w:val="324"/>
        </w:trPr>
        <w:tc>
          <w:tcPr>
            <w:tcW w:w="2552" w:type="dxa"/>
            <w:shd w:val="clear" w:color="auto" w:fill="auto"/>
          </w:tcPr>
          <w:p w14:paraId="1D520CAC" w14:textId="77777777" w:rsidR="00B14C9C" w:rsidRPr="00E0739E" w:rsidRDefault="008F406C" w:rsidP="00B14C9C">
            <w:pPr>
              <w:pStyle w:val="a9"/>
              <w:snapToGrid w:val="0"/>
              <w:spacing w:after="0"/>
              <w:ind w:left="0"/>
              <w:jc w:val="center"/>
              <w:rPr>
                <w:rFonts w:ascii="Times New Roman" w:hAnsi="Times New Roman"/>
                <w:sz w:val="24"/>
                <w:szCs w:val="24"/>
              </w:rPr>
            </w:pPr>
            <w:r>
              <w:rPr>
                <w:rFonts w:ascii="Times New Roman" w:hAnsi="Times New Roman"/>
                <w:sz w:val="24"/>
                <w:szCs w:val="24"/>
              </w:rPr>
              <w:t xml:space="preserve">х. Майоровский </w:t>
            </w:r>
          </w:p>
        </w:tc>
        <w:tc>
          <w:tcPr>
            <w:tcW w:w="2479" w:type="dxa"/>
            <w:shd w:val="clear" w:color="auto" w:fill="auto"/>
          </w:tcPr>
          <w:p w14:paraId="6FBCE1A5" w14:textId="77777777" w:rsidR="00B14C9C" w:rsidRPr="00E0739E" w:rsidRDefault="008F406C" w:rsidP="00B14C9C">
            <w:pPr>
              <w:pStyle w:val="a9"/>
              <w:snapToGrid w:val="0"/>
              <w:spacing w:after="0"/>
              <w:ind w:left="0"/>
              <w:jc w:val="center"/>
              <w:rPr>
                <w:rFonts w:ascii="Times New Roman" w:hAnsi="Times New Roman"/>
                <w:sz w:val="24"/>
                <w:szCs w:val="24"/>
              </w:rPr>
            </w:pPr>
            <w:r>
              <w:rPr>
                <w:rFonts w:ascii="Times New Roman" w:hAnsi="Times New Roman"/>
                <w:sz w:val="24"/>
                <w:szCs w:val="24"/>
              </w:rPr>
              <w:t>35200</w:t>
            </w:r>
          </w:p>
        </w:tc>
        <w:tc>
          <w:tcPr>
            <w:tcW w:w="2250" w:type="dxa"/>
            <w:shd w:val="clear" w:color="auto" w:fill="auto"/>
            <w:vAlign w:val="bottom"/>
          </w:tcPr>
          <w:p w14:paraId="3C297BDD" w14:textId="77777777" w:rsidR="00B14C9C" w:rsidRPr="00B14C9C" w:rsidRDefault="008F406C" w:rsidP="00B14C9C">
            <w:pPr>
              <w:spacing w:after="0"/>
              <w:jc w:val="center"/>
              <w:rPr>
                <w:rFonts w:ascii="Times New Roman" w:hAnsi="Times New Roman"/>
                <w:color w:val="000000"/>
                <w:sz w:val="24"/>
                <w:szCs w:val="24"/>
                <w:lang w:eastAsia="ru-RU"/>
              </w:rPr>
            </w:pPr>
            <w:r>
              <w:rPr>
                <w:rFonts w:ascii="Times New Roman" w:hAnsi="Times New Roman"/>
                <w:color w:val="000000"/>
                <w:sz w:val="24"/>
                <w:szCs w:val="24"/>
              </w:rPr>
              <w:t>96,4</w:t>
            </w:r>
            <w:r w:rsidR="00F148FE">
              <w:rPr>
                <w:rFonts w:ascii="Times New Roman" w:hAnsi="Times New Roman"/>
                <w:color w:val="000000"/>
                <w:sz w:val="24"/>
                <w:szCs w:val="24"/>
              </w:rPr>
              <w:t>38</w:t>
            </w:r>
          </w:p>
        </w:tc>
        <w:tc>
          <w:tcPr>
            <w:tcW w:w="2642" w:type="dxa"/>
            <w:vAlign w:val="bottom"/>
          </w:tcPr>
          <w:p w14:paraId="1E81B01E" w14:textId="77777777" w:rsidR="00B14C9C" w:rsidRPr="00B14C9C" w:rsidRDefault="00F148FE" w:rsidP="00B14C9C">
            <w:pPr>
              <w:spacing w:after="0"/>
              <w:jc w:val="center"/>
              <w:rPr>
                <w:rFonts w:ascii="Times New Roman" w:hAnsi="Times New Roman"/>
                <w:color w:val="000000"/>
                <w:sz w:val="24"/>
                <w:szCs w:val="24"/>
              </w:rPr>
            </w:pPr>
            <w:r>
              <w:rPr>
                <w:rFonts w:ascii="Times New Roman" w:hAnsi="Times New Roman"/>
                <w:color w:val="000000"/>
                <w:sz w:val="24"/>
                <w:szCs w:val="24"/>
              </w:rPr>
              <w:t>115,725</w:t>
            </w:r>
          </w:p>
        </w:tc>
      </w:tr>
      <w:tr w:rsidR="00B14C9C" w:rsidRPr="00E0739E" w14:paraId="06ECBD1D" w14:textId="77777777" w:rsidTr="004E4AF3">
        <w:trPr>
          <w:trHeight w:val="324"/>
        </w:trPr>
        <w:tc>
          <w:tcPr>
            <w:tcW w:w="2552" w:type="dxa"/>
            <w:shd w:val="clear" w:color="auto" w:fill="auto"/>
          </w:tcPr>
          <w:p w14:paraId="03E507E2" w14:textId="77777777" w:rsidR="00B14C9C" w:rsidRPr="00E0739E" w:rsidRDefault="008F406C" w:rsidP="00B14C9C">
            <w:pPr>
              <w:pStyle w:val="a9"/>
              <w:snapToGrid w:val="0"/>
              <w:spacing w:after="0"/>
              <w:ind w:left="0"/>
              <w:jc w:val="center"/>
              <w:rPr>
                <w:rFonts w:ascii="Times New Roman" w:hAnsi="Times New Roman"/>
                <w:sz w:val="24"/>
                <w:szCs w:val="24"/>
              </w:rPr>
            </w:pPr>
            <w:r>
              <w:rPr>
                <w:rFonts w:ascii="Times New Roman" w:hAnsi="Times New Roman"/>
                <w:sz w:val="24"/>
                <w:szCs w:val="24"/>
              </w:rPr>
              <w:t>х. Похлебин</w:t>
            </w:r>
          </w:p>
        </w:tc>
        <w:tc>
          <w:tcPr>
            <w:tcW w:w="2479" w:type="dxa"/>
            <w:shd w:val="clear" w:color="auto" w:fill="auto"/>
          </w:tcPr>
          <w:p w14:paraId="046C17A3" w14:textId="77777777" w:rsidR="00B14C9C" w:rsidRPr="00E0739E" w:rsidRDefault="008F406C" w:rsidP="00B14C9C">
            <w:pPr>
              <w:pStyle w:val="a9"/>
              <w:snapToGrid w:val="0"/>
              <w:spacing w:after="0"/>
              <w:ind w:left="0"/>
              <w:jc w:val="center"/>
              <w:rPr>
                <w:rFonts w:ascii="Times New Roman" w:hAnsi="Times New Roman"/>
                <w:sz w:val="24"/>
                <w:szCs w:val="24"/>
              </w:rPr>
            </w:pPr>
            <w:r>
              <w:rPr>
                <w:rFonts w:ascii="Times New Roman" w:hAnsi="Times New Roman"/>
                <w:sz w:val="24"/>
                <w:szCs w:val="24"/>
              </w:rPr>
              <w:t>15000</w:t>
            </w:r>
          </w:p>
        </w:tc>
        <w:tc>
          <w:tcPr>
            <w:tcW w:w="2250" w:type="dxa"/>
            <w:shd w:val="clear" w:color="auto" w:fill="auto"/>
            <w:vAlign w:val="bottom"/>
          </w:tcPr>
          <w:p w14:paraId="41D373F9" w14:textId="77777777" w:rsidR="00B14C9C" w:rsidRPr="00B14C9C" w:rsidRDefault="00F148FE" w:rsidP="00B14C9C">
            <w:pPr>
              <w:spacing w:after="0"/>
              <w:jc w:val="center"/>
              <w:rPr>
                <w:rFonts w:ascii="Times New Roman" w:hAnsi="Times New Roman"/>
                <w:color w:val="000000"/>
                <w:sz w:val="24"/>
                <w:szCs w:val="24"/>
              </w:rPr>
            </w:pPr>
            <w:r>
              <w:rPr>
                <w:rFonts w:ascii="Times New Roman" w:hAnsi="Times New Roman"/>
                <w:color w:val="000000"/>
                <w:sz w:val="24"/>
                <w:szCs w:val="24"/>
              </w:rPr>
              <w:t>41,095</w:t>
            </w:r>
          </w:p>
        </w:tc>
        <w:tc>
          <w:tcPr>
            <w:tcW w:w="2642" w:type="dxa"/>
            <w:vAlign w:val="bottom"/>
          </w:tcPr>
          <w:p w14:paraId="6814F44B" w14:textId="77777777" w:rsidR="00B14C9C" w:rsidRPr="00B14C9C" w:rsidRDefault="00F148FE" w:rsidP="00B14C9C">
            <w:pPr>
              <w:spacing w:after="0"/>
              <w:jc w:val="center"/>
              <w:rPr>
                <w:rFonts w:ascii="Times New Roman" w:hAnsi="Times New Roman"/>
                <w:color w:val="000000"/>
                <w:sz w:val="24"/>
                <w:szCs w:val="24"/>
              </w:rPr>
            </w:pPr>
            <w:r>
              <w:rPr>
                <w:rFonts w:ascii="Times New Roman" w:hAnsi="Times New Roman"/>
                <w:color w:val="000000"/>
                <w:sz w:val="24"/>
                <w:szCs w:val="24"/>
              </w:rPr>
              <w:t>49,315</w:t>
            </w:r>
          </w:p>
        </w:tc>
      </w:tr>
    </w:tbl>
    <w:p w14:paraId="431FA92C" w14:textId="77777777" w:rsidR="005B5FC7" w:rsidRDefault="005B5FC7" w:rsidP="00E0739E">
      <w:pPr>
        <w:autoSpaceDE w:val="0"/>
        <w:autoSpaceDN w:val="0"/>
        <w:adjustRightInd w:val="0"/>
        <w:spacing w:after="0"/>
        <w:jc w:val="center"/>
        <w:rPr>
          <w:rFonts w:ascii="Times New Roman" w:hAnsi="Times New Roman"/>
          <w:b/>
          <w:bCs/>
          <w:sz w:val="28"/>
          <w:szCs w:val="28"/>
          <w:lang w:eastAsia="ru-RU"/>
        </w:rPr>
      </w:pPr>
    </w:p>
    <w:p w14:paraId="30A9DA32" w14:textId="77777777" w:rsidR="005B5FC7" w:rsidRDefault="005B5FC7" w:rsidP="00E0739E">
      <w:pPr>
        <w:autoSpaceDE w:val="0"/>
        <w:autoSpaceDN w:val="0"/>
        <w:adjustRightInd w:val="0"/>
        <w:spacing w:after="0"/>
        <w:jc w:val="center"/>
        <w:rPr>
          <w:rFonts w:ascii="Times New Roman" w:hAnsi="Times New Roman"/>
          <w:b/>
          <w:bCs/>
          <w:sz w:val="28"/>
          <w:szCs w:val="28"/>
          <w:lang w:eastAsia="ru-RU"/>
        </w:rPr>
      </w:pPr>
    </w:p>
    <w:p w14:paraId="7F248880" w14:textId="77777777" w:rsidR="005B5FC7" w:rsidRDefault="005B5FC7" w:rsidP="00E0739E">
      <w:pPr>
        <w:autoSpaceDE w:val="0"/>
        <w:autoSpaceDN w:val="0"/>
        <w:adjustRightInd w:val="0"/>
        <w:spacing w:after="0"/>
        <w:jc w:val="center"/>
        <w:rPr>
          <w:rFonts w:ascii="Times New Roman" w:hAnsi="Times New Roman"/>
          <w:b/>
          <w:bCs/>
          <w:sz w:val="28"/>
          <w:szCs w:val="28"/>
          <w:lang w:eastAsia="ru-RU"/>
        </w:rPr>
      </w:pPr>
    </w:p>
    <w:p w14:paraId="37959C9F" w14:textId="77777777" w:rsidR="00216292"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1.3.3</w:t>
      </w:r>
      <w:r w:rsidR="009A4536"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Структурный баланс реали</w:t>
      </w:r>
      <w:r w:rsidR="00216292" w:rsidRPr="00E0739E">
        <w:rPr>
          <w:rFonts w:ascii="Times New Roman" w:hAnsi="Times New Roman"/>
          <w:b/>
          <w:bCs/>
          <w:sz w:val="28"/>
          <w:szCs w:val="28"/>
          <w:lang w:eastAsia="ru-RU"/>
        </w:rPr>
        <w:t>зации</w:t>
      </w:r>
      <w:r w:rsidR="006214B6" w:rsidRPr="00E0739E">
        <w:rPr>
          <w:rFonts w:ascii="Times New Roman" w:hAnsi="Times New Roman"/>
          <w:b/>
          <w:bCs/>
          <w:sz w:val="28"/>
          <w:szCs w:val="28"/>
          <w:lang w:eastAsia="ru-RU"/>
        </w:rPr>
        <w:t xml:space="preserve"> горячей, питьевой, </w:t>
      </w:r>
      <w:r w:rsidR="00BD21E5" w:rsidRPr="00E0739E">
        <w:rPr>
          <w:rFonts w:ascii="Times New Roman" w:hAnsi="Times New Roman"/>
          <w:b/>
          <w:bCs/>
          <w:sz w:val="28"/>
          <w:szCs w:val="28"/>
          <w:lang w:eastAsia="ru-RU"/>
        </w:rPr>
        <w:t>технической воды</w:t>
      </w:r>
      <w:r w:rsidR="00216292" w:rsidRPr="00E0739E">
        <w:rPr>
          <w:rFonts w:ascii="Times New Roman" w:hAnsi="Times New Roman"/>
          <w:b/>
          <w:bCs/>
          <w:sz w:val="28"/>
          <w:szCs w:val="28"/>
          <w:lang w:eastAsia="ru-RU"/>
        </w:rPr>
        <w:t xml:space="preserve"> по группам </w:t>
      </w:r>
      <w:r w:rsidR="00BD21E5" w:rsidRPr="00E0739E">
        <w:rPr>
          <w:rFonts w:ascii="Times New Roman" w:hAnsi="Times New Roman"/>
          <w:b/>
          <w:bCs/>
          <w:sz w:val="28"/>
          <w:szCs w:val="28"/>
          <w:lang w:eastAsia="ru-RU"/>
        </w:rPr>
        <w:t>абонентов с</w:t>
      </w:r>
      <w:r w:rsidR="006214B6" w:rsidRPr="00E0739E">
        <w:rPr>
          <w:rFonts w:ascii="Times New Roman" w:hAnsi="Times New Roman"/>
          <w:b/>
          <w:bCs/>
          <w:sz w:val="28"/>
          <w:szCs w:val="28"/>
          <w:lang w:eastAsia="ru-RU"/>
        </w:rPr>
        <w:t xml:space="preserve"> разбивкой на хозяйственно-питьевые нуж</w:t>
      </w:r>
      <w:r w:rsidR="00457B59" w:rsidRPr="00E0739E">
        <w:rPr>
          <w:rFonts w:ascii="Times New Roman" w:hAnsi="Times New Roman"/>
          <w:b/>
          <w:bCs/>
          <w:sz w:val="28"/>
          <w:szCs w:val="28"/>
          <w:lang w:eastAsia="ru-RU"/>
        </w:rPr>
        <w:t xml:space="preserve">ды населения, производственные </w:t>
      </w:r>
      <w:r w:rsidR="00BD21E5" w:rsidRPr="00E0739E">
        <w:rPr>
          <w:rFonts w:ascii="Times New Roman" w:hAnsi="Times New Roman"/>
          <w:b/>
          <w:bCs/>
          <w:sz w:val="28"/>
          <w:szCs w:val="28"/>
          <w:lang w:eastAsia="ru-RU"/>
        </w:rPr>
        <w:t>нужды юридических</w:t>
      </w:r>
      <w:r w:rsidR="00457B59" w:rsidRPr="00E0739E">
        <w:rPr>
          <w:rFonts w:ascii="Times New Roman" w:hAnsi="Times New Roman"/>
          <w:b/>
          <w:bCs/>
          <w:sz w:val="28"/>
          <w:szCs w:val="28"/>
          <w:lang w:eastAsia="ru-RU"/>
        </w:rPr>
        <w:t xml:space="preserve"> лиц и другие нужды </w:t>
      </w:r>
      <w:r w:rsidR="0005490F" w:rsidRPr="00E0739E">
        <w:rPr>
          <w:rFonts w:ascii="Times New Roman" w:hAnsi="Times New Roman"/>
          <w:b/>
          <w:bCs/>
          <w:sz w:val="28"/>
          <w:szCs w:val="28"/>
          <w:lang w:eastAsia="ru-RU"/>
        </w:rPr>
        <w:t>поселения</w:t>
      </w:r>
    </w:p>
    <w:p w14:paraId="01A65F00" w14:textId="77777777" w:rsidR="003560B4" w:rsidRPr="00E0739E" w:rsidRDefault="00B83FC3"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Cs/>
          <w:sz w:val="28"/>
          <w:szCs w:val="28"/>
          <w:lang w:eastAsia="ru-RU"/>
        </w:rPr>
        <w:t xml:space="preserve">Таблица </w:t>
      </w:r>
      <w:r w:rsidR="00C41A19">
        <w:rPr>
          <w:rFonts w:ascii="Times New Roman" w:hAnsi="Times New Roman"/>
          <w:bCs/>
          <w:sz w:val="28"/>
          <w:szCs w:val="28"/>
          <w:lang w:eastAsia="ru-RU"/>
        </w:rPr>
        <w:t>7</w:t>
      </w:r>
      <w:r w:rsidR="00216292" w:rsidRPr="00E0739E">
        <w:rPr>
          <w:rFonts w:ascii="Times New Roman" w:hAnsi="Times New Roman"/>
          <w:bCs/>
          <w:sz w:val="28"/>
          <w:szCs w:val="28"/>
          <w:lang w:eastAsia="ru-RU"/>
        </w:rPr>
        <w:t xml:space="preserve"> – </w:t>
      </w:r>
      <w:r w:rsidR="00216292" w:rsidRPr="00E0739E">
        <w:rPr>
          <w:rFonts w:ascii="Times New Roman" w:hAnsi="Times New Roman"/>
          <w:bCs/>
          <w:sz w:val="28"/>
          <w:szCs w:val="28"/>
        </w:rPr>
        <w:t xml:space="preserve">Структура водопотребления по группам потребителей </w:t>
      </w: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A0" w:firstRow="1" w:lastRow="0" w:firstColumn="1" w:lastColumn="0" w:noHBand="0" w:noVBand="0"/>
      </w:tblPr>
      <w:tblGrid>
        <w:gridCol w:w="5617"/>
        <w:gridCol w:w="4306"/>
      </w:tblGrid>
      <w:tr w:rsidR="001D48F4" w:rsidRPr="00E0739E" w14:paraId="53D1E5AC" w14:textId="77777777" w:rsidTr="00435F28">
        <w:trPr>
          <w:trHeight w:val="143"/>
        </w:trPr>
        <w:tc>
          <w:tcPr>
            <w:tcW w:w="5617" w:type="dxa"/>
            <w:shd w:val="clear" w:color="auto" w:fill="auto"/>
            <w:vAlign w:val="center"/>
          </w:tcPr>
          <w:p w14:paraId="6697314E" w14:textId="77777777" w:rsidR="001D48F4" w:rsidRPr="00E0739E" w:rsidRDefault="001D48F4" w:rsidP="00E0739E">
            <w:pPr>
              <w:spacing w:after="0"/>
              <w:jc w:val="center"/>
              <w:rPr>
                <w:rFonts w:ascii="Times New Roman" w:hAnsi="Times New Roman"/>
                <w:b/>
                <w:sz w:val="24"/>
                <w:szCs w:val="24"/>
                <w:lang w:eastAsia="ru-RU"/>
              </w:rPr>
            </w:pPr>
            <w:r w:rsidRPr="00E0739E">
              <w:rPr>
                <w:rFonts w:ascii="Times New Roman" w:hAnsi="Times New Roman"/>
                <w:b/>
                <w:color w:val="000000"/>
                <w:sz w:val="24"/>
                <w:szCs w:val="24"/>
                <w:lang w:eastAsia="ru-RU"/>
              </w:rPr>
              <w:t>Наименование</w:t>
            </w:r>
          </w:p>
        </w:tc>
        <w:tc>
          <w:tcPr>
            <w:tcW w:w="4306" w:type="dxa"/>
            <w:vAlign w:val="center"/>
          </w:tcPr>
          <w:p w14:paraId="514B60EB" w14:textId="77777777" w:rsidR="001D48F4" w:rsidRPr="00E0739E" w:rsidRDefault="001D48F4" w:rsidP="00E0739E">
            <w:pPr>
              <w:spacing w:after="0"/>
              <w:jc w:val="center"/>
              <w:rPr>
                <w:rFonts w:ascii="Times New Roman" w:hAnsi="Times New Roman"/>
                <w:b/>
                <w:color w:val="000000"/>
                <w:sz w:val="24"/>
                <w:szCs w:val="24"/>
                <w:highlight w:val="cyan"/>
                <w:lang w:eastAsia="ru-RU"/>
              </w:rPr>
            </w:pPr>
            <w:r w:rsidRPr="00E0739E">
              <w:rPr>
                <w:rFonts w:ascii="Times New Roman" w:hAnsi="Times New Roman"/>
                <w:b/>
                <w:color w:val="000000"/>
                <w:sz w:val="24"/>
                <w:szCs w:val="24"/>
                <w:lang w:eastAsia="ru-RU"/>
              </w:rPr>
              <w:t>Показатель, м</w:t>
            </w:r>
            <w:r w:rsidRPr="00E0739E">
              <w:rPr>
                <w:rFonts w:ascii="Times New Roman" w:hAnsi="Times New Roman"/>
                <w:b/>
                <w:color w:val="000000"/>
                <w:sz w:val="24"/>
                <w:szCs w:val="24"/>
                <w:vertAlign w:val="superscript"/>
                <w:lang w:eastAsia="ru-RU"/>
              </w:rPr>
              <w:t>3</w:t>
            </w:r>
            <w:r w:rsidRPr="00E0739E">
              <w:rPr>
                <w:rFonts w:ascii="Times New Roman" w:hAnsi="Times New Roman"/>
                <w:b/>
                <w:color w:val="000000"/>
                <w:sz w:val="24"/>
                <w:szCs w:val="24"/>
                <w:lang w:eastAsia="ru-RU"/>
              </w:rPr>
              <w:t>/год</w:t>
            </w:r>
          </w:p>
        </w:tc>
      </w:tr>
      <w:tr w:rsidR="009F75B5" w:rsidRPr="00E0739E" w14:paraId="53AE1B1C" w14:textId="77777777" w:rsidTr="00471484">
        <w:trPr>
          <w:trHeight w:val="490"/>
        </w:trPr>
        <w:tc>
          <w:tcPr>
            <w:tcW w:w="9923" w:type="dxa"/>
            <w:gridSpan w:val="2"/>
            <w:shd w:val="clear" w:color="auto" w:fill="auto"/>
            <w:vAlign w:val="center"/>
          </w:tcPr>
          <w:p w14:paraId="3664CA35" w14:textId="77777777" w:rsidR="009F75B5" w:rsidRPr="00E0739E" w:rsidRDefault="003A3440" w:rsidP="00E0739E">
            <w:pPr>
              <w:spacing w:after="0"/>
              <w:jc w:val="center"/>
              <w:rPr>
                <w:rFonts w:ascii="Times New Roman" w:hAnsi="Times New Roman"/>
                <w:b/>
                <w:sz w:val="24"/>
                <w:szCs w:val="24"/>
                <w:lang w:eastAsia="ru-RU"/>
              </w:rPr>
            </w:pPr>
            <w:r>
              <w:rPr>
                <w:rFonts w:ascii="Times New Roman" w:hAnsi="Times New Roman"/>
                <w:b/>
                <w:sz w:val="24"/>
                <w:szCs w:val="24"/>
                <w:lang w:eastAsia="ru-RU"/>
              </w:rPr>
              <w:t>Майоровское сельское поселение</w:t>
            </w:r>
            <w:r w:rsidR="00E04A4A" w:rsidRPr="00E0739E">
              <w:rPr>
                <w:rFonts w:ascii="Times New Roman" w:hAnsi="Times New Roman"/>
                <w:b/>
                <w:sz w:val="24"/>
                <w:szCs w:val="24"/>
                <w:lang w:eastAsia="ru-RU"/>
              </w:rPr>
              <w:t xml:space="preserve"> </w:t>
            </w:r>
            <w:r w:rsidR="009F75B5" w:rsidRPr="00E0739E">
              <w:rPr>
                <w:rFonts w:ascii="Times New Roman" w:hAnsi="Times New Roman"/>
                <w:b/>
                <w:sz w:val="24"/>
                <w:szCs w:val="24"/>
                <w:lang w:eastAsia="ru-RU"/>
              </w:rPr>
              <w:t xml:space="preserve"> </w:t>
            </w:r>
          </w:p>
        </w:tc>
      </w:tr>
      <w:tr w:rsidR="009F75B5" w:rsidRPr="00E0739E" w14:paraId="3F0BAC68" w14:textId="77777777" w:rsidTr="001D48F4">
        <w:trPr>
          <w:trHeight w:val="490"/>
        </w:trPr>
        <w:tc>
          <w:tcPr>
            <w:tcW w:w="5617" w:type="dxa"/>
            <w:shd w:val="clear" w:color="auto" w:fill="auto"/>
            <w:vAlign w:val="center"/>
          </w:tcPr>
          <w:p w14:paraId="5952E26D" w14:textId="77777777" w:rsidR="009F75B5" w:rsidRPr="00E0739E" w:rsidRDefault="009F75B5" w:rsidP="00E0739E">
            <w:pPr>
              <w:spacing w:after="0"/>
              <w:rPr>
                <w:rFonts w:ascii="Times New Roman" w:hAnsi="Times New Roman"/>
                <w:sz w:val="24"/>
                <w:szCs w:val="24"/>
                <w:lang w:eastAsia="ru-RU"/>
              </w:rPr>
            </w:pPr>
            <w:r w:rsidRPr="00E0739E">
              <w:rPr>
                <w:rFonts w:ascii="Times New Roman" w:hAnsi="Times New Roman"/>
                <w:sz w:val="24"/>
                <w:szCs w:val="24"/>
                <w:lang w:eastAsia="ru-RU"/>
              </w:rPr>
              <w:t>Хозяйственно-бытовые нужды</w:t>
            </w:r>
          </w:p>
        </w:tc>
        <w:tc>
          <w:tcPr>
            <w:tcW w:w="4306" w:type="dxa"/>
            <w:vAlign w:val="center"/>
          </w:tcPr>
          <w:p w14:paraId="5BC566F5" w14:textId="77777777" w:rsidR="009F75B5" w:rsidRPr="00E0739E" w:rsidRDefault="00F148FE" w:rsidP="00E0739E">
            <w:pPr>
              <w:spacing w:after="0"/>
              <w:jc w:val="center"/>
              <w:rPr>
                <w:rFonts w:ascii="Times New Roman" w:hAnsi="Times New Roman"/>
                <w:sz w:val="24"/>
                <w:szCs w:val="24"/>
                <w:lang w:eastAsia="ru-RU"/>
              </w:rPr>
            </w:pPr>
            <w:r>
              <w:rPr>
                <w:rFonts w:ascii="Times New Roman" w:hAnsi="Times New Roman"/>
                <w:sz w:val="24"/>
                <w:szCs w:val="24"/>
                <w:lang w:eastAsia="ru-RU"/>
              </w:rPr>
              <w:t>50000</w:t>
            </w:r>
          </w:p>
        </w:tc>
      </w:tr>
      <w:tr w:rsidR="009F75B5" w:rsidRPr="00E0739E" w14:paraId="067CCA86" w14:textId="77777777" w:rsidTr="001D48F4">
        <w:trPr>
          <w:trHeight w:val="398"/>
        </w:trPr>
        <w:tc>
          <w:tcPr>
            <w:tcW w:w="5617" w:type="dxa"/>
            <w:shd w:val="clear" w:color="auto" w:fill="auto"/>
            <w:vAlign w:val="center"/>
          </w:tcPr>
          <w:p w14:paraId="3DE1DEBC" w14:textId="77777777" w:rsidR="009F75B5" w:rsidRPr="00E0739E" w:rsidRDefault="009F75B5" w:rsidP="00E0739E">
            <w:pPr>
              <w:spacing w:after="0"/>
              <w:rPr>
                <w:rFonts w:ascii="Times New Roman" w:hAnsi="Times New Roman"/>
                <w:b/>
                <w:i/>
                <w:sz w:val="24"/>
                <w:szCs w:val="24"/>
                <w:lang w:eastAsia="ru-RU"/>
              </w:rPr>
            </w:pPr>
            <w:r w:rsidRPr="00E0739E">
              <w:rPr>
                <w:rFonts w:ascii="Times New Roman" w:hAnsi="Times New Roman"/>
                <w:b/>
                <w:i/>
                <w:sz w:val="24"/>
                <w:szCs w:val="24"/>
                <w:lang w:eastAsia="ru-RU"/>
              </w:rPr>
              <w:t>Организации</w:t>
            </w:r>
          </w:p>
        </w:tc>
        <w:tc>
          <w:tcPr>
            <w:tcW w:w="4306" w:type="dxa"/>
            <w:vAlign w:val="center"/>
          </w:tcPr>
          <w:p w14:paraId="1D2A9AAE" w14:textId="77777777" w:rsidR="009F75B5" w:rsidRPr="00E0739E" w:rsidRDefault="009F75B5" w:rsidP="00E0739E">
            <w:pPr>
              <w:spacing w:after="0"/>
              <w:jc w:val="center"/>
              <w:rPr>
                <w:rFonts w:ascii="Times New Roman" w:hAnsi="Times New Roman"/>
                <w:sz w:val="24"/>
                <w:szCs w:val="24"/>
                <w:lang w:eastAsia="ru-RU"/>
              </w:rPr>
            </w:pPr>
          </w:p>
        </w:tc>
      </w:tr>
      <w:tr w:rsidR="00F148FE" w:rsidRPr="00E0739E" w14:paraId="70E8E75E" w14:textId="77777777" w:rsidTr="001D48F4">
        <w:trPr>
          <w:trHeight w:val="424"/>
        </w:trPr>
        <w:tc>
          <w:tcPr>
            <w:tcW w:w="5617" w:type="dxa"/>
            <w:shd w:val="clear" w:color="auto" w:fill="auto"/>
            <w:vAlign w:val="center"/>
          </w:tcPr>
          <w:p w14:paraId="7C722AD4" w14:textId="77777777" w:rsidR="00F148FE" w:rsidRPr="00E0739E" w:rsidRDefault="00F148FE" w:rsidP="00E0739E">
            <w:pPr>
              <w:spacing w:after="0"/>
              <w:rPr>
                <w:rFonts w:ascii="Times New Roman" w:hAnsi="Times New Roman"/>
                <w:sz w:val="24"/>
                <w:szCs w:val="24"/>
              </w:rPr>
            </w:pPr>
            <w:r w:rsidRPr="00E0739E">
              <w:rPr>
                <w:rFonts w:ascii="Times New Roman" w:hAnsi="Times New Roman"/>
                <w:sz w:val="24"/>
                <w:szCs w:val="24"/>
                <w:lang w:eastAsia="ru-RU"/>
              </w:rPr>
              <w:t>Образовательные учреждения (школа)</w:t>
            </w:r>
          </w:p>
        </w:tc>
        <w:tc>
          <w:tcPr>
            <w:tcW w:w="4306" w:type="dxa"/>
            <w:vMerge w:val="restart"/>
            <w:vAlign w:val="center"/>
          </w:tcPr>
          <w:p w14:paraId="42E1F10A" w14:textId="77777777" w:rsidR="00F148FE" w:rsidRPr="00E0739E" w:rsidRDefault="00F148FE" w:rsidP="00E0739E">
            <w:pPr>
              <w:spacing w:after="0"/>
              <w:jc w:val="center"/>
              <w:rPr>
                <w:rFonts w:ascii="Times New Roman" w:hAnsi="Times New Roman"/>
                <w:sz w:val="24"/>
                <w:szCs w:val="24"/>
                <w:lang w:eastAsia="ru-RU"/>
              </w:rPr>
            </w:pPr>
            <w:r>
              <w:rPr>
                <w:rFonts w:ascii="Times New Roman" w:hAnsi="Times New Roman"/>
                <w:sz w:val="24"/>
                <w:szCs w:val="24"/>
                <w:lang w:eastAsia="ru-RU"/>
              </w:rPr>
              <w:t>200</w:t>
            </w:r>
          </w:p>
        </w:tc>
      </w:tr>
      <w:tr w:rsidR="00F148FE" w:rsidRPr="00E0739E" w14:paraId="481CC623" w14:textId="77777777" w:rsidTr="001D48F4">
        <w:trPr>
          <w:trHeight w:val="424"/>
        </w:trPr>
        <w:tc>
          <w:tcPr>
            <w:tcW w:w="5617" w:type="dxa"/>
            <w:shd w:val="clear" w:color="auto" w:fill="auto"/>
            <w:vAlign w:val="center"/>
          </w:tcPr>
          <w:p w14:paraId="32010014" w14:textId="77777777" w:rsidR="00F148FE" w:rsidRPr="00E0739E" w:rsidRDefault="00F148FE" w:rsidP="00E0739E">
            <w:pPr>
              <w:spacing w:after="0"/>
              <w:rPr>
                <w:rFonts w:ascii="Times New Roman" w:hAnsi="Times New Roman"/>
                <w:sz w:val="24"/>
                <w:szCs w:val="24"/>
              </w:rPr>
            </w:pPr>
            <w:r w:rsidRPr="00E0739E">
              <w:rPr>
                <w:rFonts w:ascii="Times New Roman" w:hAnsi="Times New Roman"/>
                <w:sz w:val="24"/>
                <w:szCs w:val="24"/>
                <w:lang w:eastAsia="ru-RU"/>
              </w:rPr>
              <w:t>Образовательные учреждения (детский сад)</w:t>
            </w:r>
          </w:p>
        </w:tc>
        <w:tc>
          <w:tcPr>
            <w:tcW w:w="4306" w:type="dxa"/>
            <w:vMerge/>
            <w:vAlign w:val="center"/>
          </w:tcPr>
          <w:p w14:paraId="6B6CCDB7" w14:textId="77777777" w:rsidR="00F148FE" w:rsidRPr="00E0739E" w:rsidRDefault="00F148FE" w:rsidP="00E0739E">
            <w:pPr>
              <w:spacing w:after="0"/>
              <w:jc w:val="center"/>
              <w:rPr>
                <w:rFonts w:ascii="Times New Roman" w:hAnsi="Times New Roman"/>
                <w:sz w:val="24"/>
                <w:szCs w:val="24"/>
                <w:lang w:eastAsia="ru-RU"/>
              </w:rPr>
            </w:pPr>
          </w:p>
        </w:tc>
      </w:tr>
      <w:tr w:rsidR="00F148FE" w:rsidRPr="00E0739E" w14:paraId="45785E6F" w14:textId="77777777" w:rsidTr="001D48F4">
        <w:trPr>
          <w:trHeight w:val="424"/>
        </w:trPr>
        <w:tc>
          <w:tcPr>
            <w:tcW w:w="5617" w:type="dxa"/>
            <w:shd w:val="clear" w:color="auto" w:fill="auto"/>
            <w:vAlign w:val="center"/>
          </w:tcPr>
          <w:p w14:paraId="12EA12D8" w14:textId="77777777" w:rsidR="00F148FE" w:rsidRPr="00E0739E" w:rsidRDefault="00F148FE" w:rsidP="00E0739E">
            <w:pPr>
              <w:spacing w:after="0"/>
              <w:rPr>
                <w:rFonts w:ascii="Times New Roman" w:hAnsi="Times New Roman"/>
                <w:sz w:val="24"/>
                <w:szCs w:val="24"/>
              </w:rPr>
            </w:pPr>
            <w:r w:rsidRPr="00E0739E">
              <w:rPr>
                <w:rFonts w:ascii="Times New Roman" w:hAnsi="Times New Roman"/>
                <w:sz w:val="24"/>
                <w:szCs w:val="24"/>
                <w:lang w:eastAsia="ru-RU"/>
              </w:rPr>
              <w:t>Учреждения культурно-бытового обслуживания</w:t>
            </w:r>
          </w:p>
        </w:tc>
        <w:tc>
          <w:tcPr>
            <w:tcW w:w="4306" w:type="dxa"/>
            <w:vMerge/>
            <w:vAlign w:val="center"/>
          </w:tcPr>
          <w:p w14:paraId="38E1B20D" w14:textId="77777777" w:rsidR="00F148FE" w:rsidRPr="00E0739E" w:rsidRDefault="00F148FE" w:rsidP="00E0739E">
            <w:pPr>
              <w:spacing w:after="0"/>
              <w:jc w:val="center"/>
              <w:rPr>
                <w:rFonts w:ascii="Times New Roman" w:hAnsi="Times New Roman"/>
                <w:sz w:val="24"/>
                <w:szCs w:val="24"/>
                <w:lang w:eastAsia="ru-RU"/>
              </w:rPr>
            </w:pPr>
          </w:p>
        </w:tc>
      </w:tr>
      <w:tr w:rsidR="00F148FE" w:rsidRPr="00E0739E" w14:paraId="20DB2B20" w14:textId="77777777" w:rsidTr="001D48F4">
        <w:trPr>
          <w:trHeight w:val="424"/>
        </w:trPr>
        <w:tc>
          <w:tcPr>
            <w:tcW w:w="5617" w:type="dxa"/>
            <w:shd w:val="clear" w:color="auto" w:fill="auto"/>
            <w:vAlign w:val="center"/>
          </w:tcPr>
          <w:p w14:paraId="35CBADA1" w14:textId="77777777" w:rsidR="00F148FE" w:rsidRPr="00E0739E" w:rsidRDefault="00F148FE" w:rsidP="00E0739E">
            <w:pPr>
              <w:spacing w:after="0"/>
              <w:rPr>
                <w:rFonts w:ascii="Times New Roman" w:hAnsi="Times New Roman"/>
                <w:sz w:val="24"/>
                <w:szCs w:val="24"/>
              </w:rPr>
            </w:pPr>
            <w:r w:rsidRPr="00E0739E">
              <w:rPr>
                <w:rFonts w:ascii="Times New Roman" w:hAnsi="Times New Roman"/>
                <w:sz w:val="24"/>
                <w:szCs w:val="24"/>
                <w:lang w:eastAsia="ru-RU"/>
              </w:rPr>
              <w:t>Учреждения административные</w:t>
            </w:r>
          </w:p>
        </w:tc>
        <w:tc>
          <w:tcPr>
            <w:tcW w:w="4306" w:type="dxa"/>
            <w:vMerge/>
            <w:vAlign w:val="center"/>
          </w:tcPr>
          <w:p w14:paraId="61D0C324" w14:textId="77777777" w:rsidR="00F148FE" w:rsidRPr="00E0739E" w:rsidRDefault="00F148FE" w:rsidP="00E0739E">
            <w:pPr>
              <w:spacing w:after="0"/>
              <w:jc w:val="center"/>
              <w:rPr>
                <w:rFonts w:ascii="Times New Roman" w:hAnsi="Times New Roman"/>
                <w:sz w:val="24"/>
                <w:szCs w:val="24"/>
                <w:lang w:eastAsia="ru-RU"/>
              </w:rPr>
            </w:pPr>
          </w:p>
        </w:tc>
      </w:tr>
      <w:tr w:rsidR="00CC4A1F" w:rsidRPr="00E0739E" w14:paraId="5DA1EA92" w14:textId="77777777" w:rsidTr="001D48F4">
        <w:trPr>
          <w:trHeight w:val="424"/>
        </w:trPr>
        <w:tc>
          <w:tcPr>
            <w:tcW w:w="5617" w:type="dxa"/>
            <w:shd w:val="clear" w:color="auto" w:fill="auto"/>
            <w:vAlign w:val="center"/>
          </w:tcPr>
          <w:p w14:paraId="13122572" w14:textId="77777777" w:rsidR="00CC4A1F" w:rsidRPr="00E0739E" w:rsidRDefault="00CC4A1F" w:rsidP="00E0739E">
            <w:pPr>
              <w:spacing w:after="0"/>
              <w:rPr>
                <w:rFonts w:ascii="Times New Roman" w:hAnsi="Times New Roman"/>
                <w:sz w:val="24"/>
                <w:szCs w:val="24"/>
              </w:rPr>
            </w:pPr>
            <w:r w:rsidRPr="00E0739E">
              <w:rPr>
                <w:rFonts w:ascii="Times New Roman" w:hAnsi="Times New Roman"/>
                <w:sz w:val="24"/>
                <w:szCs w:val="24"/>
              </w:rPr>
              <w:t>База отдыха</w:t>
            </w:r>
          </w:p>
        </w:tc>
        <w:tc>
          <w:tcPr>
            <w:tcW w:w="4306" w:type="dxa"/>
            <w:vAlign w:val="center"/>
          </w:tcPr>
          <w:p w14:paraId="3A335072" w14:textId="77777777" w:rsidR="00CC4A1F" w:rsidRPr="00E0739E" w:rsidRDefault="00CC4A1F" w:rsidP="00E0739E">
            <w:pPr>
              <w:spacing w:after="0"/>
              <w:jc w:val="center"/>
              <w:rPr>
                <w:rFonts w:ascii="Times New Roman" w:hAnsi="Times New Roman"/>
                <w:sz w:val="24"/>
                <w:szCs w:val="24"/>
                <w:lang w:eastAsia="ru-RU"/>
              </w:rPr>
            </w:pPr>
            <w:r w:rsidRPr="00E0739E">
              <w:rPr>
                <w:rFonts w:ascii="Times New Roman" w:hAnsi="Times New Roman"/>
                <w:sz w:val="24"/>
                <w:szCs w:val="24"/>
                <w:lang w:eastAsia="ru-RU"/>
              </w:rPr>
              <w:t>0</w:t>
            </w:r>
          </w:p>
        </w:tc>
      </w:tr>
      <w:tr w:rsidR="00CC4A1F" w:rsidRPr="00E0739E" w14:paraId="1A0E87E9" w14:textId="77777777" w:rsidTr="001D48F4">
        <w:trPr>
          <w:trHeight w:val="424"/>
        </w:trPr>
        <w:tc>
          <w:tcPr>
            <w:tcW w:w="5617" w:type="dxa"/>
            <w:shd w:val="clear" w:color="auto" w:fill="auto"/>
            <w:vAlign w:val="center"/>
          </w:tcPr>
          <w:p w14:paraId="27B0D5FB" w14:textId="77777777" w:rsidR="00CC4A1F" w:rsidRPr="00E0739E" w:rsidRDefault="00CC4A1F" w:rsidP="00E0739E">
            <w:pPr>
              <w:spacing w:after="0"/>
              <w:rPr>
                <w:rFonts w:ascii="Times New Roman" w:hAnsi="Times New Roman"/>
                <w:sz w:val="24"/>
                <w:szCs w:val="24"/>
                <w:lang w:eastAsia="ru-RU"/>
              </w:rPr>
            </w:pPr>
            <w:r w:rsidRPr="00E0739E">
              <w:rPr>
                <w:rFonts w:ascii="Times New Roman" w:hAnsi="Times New Roman"/>
                <w:sz w:val="24"/>
                <w:szCs w:val="24"/>
                <w:lang w:eastAsia="ru-RU"/>
              </w:rPr>
              <w:t>Неучтенные расходы и потери в сетях при</w:t>
            </w:r>
            <w:r w:rsidR="00B14C9C">
              <w:rPr>
                <w:rFonts w:ascii="Times New Roman" w:hAnsi="Times New Roman"/>
                <w:sz w:val="24"/>
                <w:szCs w:val="24"/>
                <w:lang w:eastAsia="ru-RU"/>
              </w:rPr>
              <w:t xml:space="preserve"> </w:t>
            </w:r>
            <w:r w:rsidRPr="00E0739E">
              <w:rPr>
                <w:rFonts w:ascii="Times New Roman" w:hAnsi="Times New Roman"/>
                <w:sz w:val="24"/>
                <w:szCs w:val="24"/>
                <w:lang w:eastAsia="ru-RU"/>
              </w:rPr>
              <w:t>транспортировки</w:t>
            </w:r>
          </w:p>
        </w:tc>
        <w:tc>
          <w:tcPr>
            <w:tcW w:w="4306" w:type="dxa"/>
            <w:vAlign w:val="center"/>
          </w:tcPr>
          <w:p w14:paraId="460DCA16" w14:textId="77777777" w:rsidR="00CC4A1F" w:rsidRPr="00E0739E" w:rsidRDefault="00F148FE" w:rsidP="00E0739E">
            <w:pPr>
              <w:spacing w:after="0"/>
              <w:jc w:val="center"/>
              <w:rPr>
                <w:rFonts w:ascii="Times New Roman" w:hAnsi="Times New Roman"/>
                <w:sz w:val="24"/>
                <w:szCs w:val="24"/>
                <w:lang w:eastAsia="ru-RU"/>
              </w:rPr>
            </w:pPr>
            <w:r>
              <w:rPr>
                <w:rFonts w:ascii="Times New Roman" w:hAnsi="Times New Roman"/>
                <w:sz w:val="24"/>
                <w:szCs w:val="24"/>
                <w:lang w:eastAsia="ru-RU"/>
              </w:rPr>
              <w:t>7600</w:t>
            </w:r>
          </w:p>
        </w:tc>
      </w:tr>
    </w:tbl>
    <w:p w14:paraId="3A80A7EC" w14:textId="77777777" w:rsidR="00C253AB" w:rsidRPr="00E0739E" w:rsidRDefault="00C253AB" w:rsidP="00E0739E">
      <w:pPr>
        <w:autoSpaceDE w:val="0"/>
        <w:autoSpaceDN w:val="0"/>
        <w:adjustRightInd w:val="0"/>
        <w:spacing w:after="0"/>
        <w:rPr>
          <w:rFonts w:ascii="Times New Roman" w:hAnsi="Times New Roman"/>
          <w:bCs/>
          <w:sz w:val="24"/>
          <w:szCs w:val="24"/>
          <w:lang w:eastAsia="ru-RU"/>
        </w:rPr>
      </w:pPr>
    </w:p>
    <w:p w14:paraId="74B6DE00" w14:textId="77777777" w:rsidR="0089509A" w:rsidRPr="00E0739E" w:rsidRDefault="004E7570"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p w14:paraId="266F9AF7" w14:textId="77777777" w:rsidR="004E7570" w:rsidRPr="00E0739E" w:rsidRDefault="004E7570" w:rsidP="00E0739E">
      <w:pPr>
        <w:shd w:val="clear" w:color="auto" w:fill="FFFFFF"/>
        <w:spacing w:after="0"/>
        <w:ind w:right="-1" w:firstLine="708"/>
        <w:jc w:val="right"/>
        <w:textAlignment w:val="baseline"/>
        <w:rPr>
          <w:rFonts w:ascii="Times New Roman" w:eastAsia="Times New Roman" w:hAnsi="Times New Roman"/>
          <w:spacing w:val="2"/>
          <w:sz w:val="28"/>
          <w:szCs w:val="28"/>
          <w:lang w:eastAsia="ru-RU"/>
        </w:rPr>
      </w:pPr>
      <w:r w:rsidRPr="00E0739E">
        <w:rPr>
          <w:rFonts w:ascii="Times New Roman" w:eastAsia="Times New Roman" w:hAnsi="Times New Roman"/>
          <w:spacing w:val="2"/>
          <w:sz w:val="28"/>
          <w:szCs w:val="28"/>
          <w:lang w:eastAsia="ru-RU"/>
        </w:rPr>
        <w:t xml:space="preserve">Таблица </w:t>
      </w:r>
      <w:r w:rsidR="00C41A19">
        <w:rPr>
          <w:rFonts w:ascii="Times New Roman" w:eastAsia="Times New Roman" w:hAnsi="Times New Roman"/>
          <w:spacing w:val="2"/>
          <w:sz w:val="28"/>
          <w:szCs w:val="28"/>
          <w:lang w:eastAsia="ru-RU"/>
        </w:rPr>
        <w:t>8</w:t>
      </w:r>
    </w:p>
    <w:tbl>
      <w:tblPr>
        <w:tblW w:w="9923" w:type="dxa"/>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918"/>
        <w:gridCol w:w="5178"/>
        <w:gridCol w:w="1701"/>
        <w:gridCol w:w="2126"/>
      </w:tblGrid>
      <w:tr w:rsidR="00C93D55" w:rsidRPr="00E0739E" w14:paraId="4EE80A01" w14:textId="77777777" w:rsidTr="004E4AF3">
        <w:trPr>
          <w:trHeight w:val="279"/>
        </w:trPr>
        <w:tc>
          <w:tcPr>
            <w:tcW w:w="918" w:type="dxa"/>
            <w:vMerge w:val="restart"/>
            <w:shd w:val="clear" w:color="auto" w:fill="auto"/>
            <w:tcMar>
              <w:top w:w="0" w:type="dxa"/>
              <w:left w:w="149" w:type="dxa"/>
              <w:bottom w:w="0" w:type="dxa"/>
              <w:right w:w="149" w:type="dxa"/>
            </w:tcMar>
            <w:vAlign w:val="center"/>
            <w:hideMark/>
          </w:tcPr>
          <w:p w14:paraId="2298BE0A"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N п/п</w:t>
            </w:r>
          </w:p>
        </w:tc>
        <w:tc>
          <w:tcPr>
            <w:tcW w:w="5178" w:type="dxa"/>
            <w:vMerge w:val="restart"/>
            <w:shd w:val="clear" w:color="auto" w:fill="auto"/>
            <w:tcMar>
              <w:top w:w="0" w:type="dxa"/>
              <w:left w:w="149" w:type="dxa"/>
              <w:bottom w:w="0" w:type="dxa"/>
              <w:right w:w="149" w:type="dxa"/>
            </w:tcMar>
            <w:vAlign w:val="center"/>
            <w:hideMark/>
          </w:tcPr>
          <w:p w14:paraId="58BF43F9"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Показатель</w:t>
            </w:r>
          </w:p>
        </w:tc>
        <w:tc>
          <w:tcPr>
            <w:tcW w:w="3827" w:type="dxa"/>
            <w:gridSpan w:val="2"/>
          </w:tcPr>
          <w:p w14:paraId="3C9F8618" w14:textId="77777777" w:rsidR="00C93D55" w:rsidRPr="00C93D55" w:rsidRDefault="00C93D55" w:rsidP="00C93D55">
            <w:pPr>
              <w:spacing w:after="0"/>
              <w:jc w:val="center"/>
              <w:rPr>
                <w:rFonts w:ascii="Times New Roman" w:hAnsi="Times New Roman"/>
                <w:b/>
                <w:bCs/>
                <w:sz w:val="24"/>
                <w:szCs w:val="24"/>
              </w:rPr>
            </w:pPr>
            <w:r w:rsidRPr="00C93D55">
              <w:rPr>
                <w:rFonts w:ascii="Times New Roman" w:hAnsi="Times New Roman"/>
                <w:b/>
                <w:bCs/>
                <w:sz w:val="24"/>
                <w:szCs w:val="24"/>
              </w:rPr>
              <w:t xml:space="preserve">х. Майоровский </w:t>
            </w:r>
          </w:p>
        </w:tc>
      </w:tr>
      <w:tr w:rsidR="00C93D55" w:rsidRPr="00E0739E" w14:paraId="3220728E" w14:textId="77777777" w:rsidTr="00435F28">
        <w:tc>
          <w:tcPr>
            <w:tcW w:w="918" w:type="dxa"/>
            <w:vMerge/>
            <w:shd w:val="clear" w:color="auto" w:fill="auto"/>
            <w:tcMar>
              <w:top w:w="0" w:type="dxa"/>
              <w:left w:w="149" w:type="dxa"/>
              <w:bottom w:w="0" w:type="dxa"/>
              <w:right w:w="149" w:type="dxa"/>
            </w:tcMar>
            <w:hideMark/>
          </w:tcPr>
          <w:p w14:paraId="36D4A68D"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p>
        </w:tc>
        <w:tc>
          <w:tcPr>
            <w:tcW w:w="5178" w:type="dxa"/>
            <w:vMerge/>
            <w:shd w:val="clear" w:color="auto" w:fill="auto"/>
            <w:tcMar>
              <w:top w:w="0" w:type="dxa"/>
              <w:left w:w="149" w:type="dxa"/>
              <w:bottom w:w="0" w:type="dxa"/>
              <w:right w:w="149" w:type="dxa"/>
            </w:tcMar>
            <w:hideMark/>
          </w:tcPr>
          <w:p w14:paraId="17062F10" w14:textId="77777777" w:rsidR="00C93D55" w:rsidRPr="00E0739E" w:rsidRDefault="00C93D55" w:rsidP="00C93D55">
            <w:pPr>
              <w:spacing w:after="0"/>
              <w:textAlignment w:val="baseline"/>
              <w:rPr>
                <w:rFonts w:ascii="Times New Roman" w:eastAsia="Times New Roman" w:hAnsi="Times New Roman"/>
                <w:b/>
                <w:color w:val="000000"/>
                <w:sz w:val="24"/>
                <w:szCs w:val="24"/>
                <w:lang w:eastAsia="ru-RU"/>
              </w:rPr>
            </w:pPr>
          </w:p>
        </w:tc>
        <w:tc>
          <w:tcPr>
            <w:tcW w:w="1701" w:type="dxa"/>
          </w:tcPr>
          <w:p w14:paraId="6348495C"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л/сутки на человека</w:t>
            </w:r>
          </w:p>
        </w:tc>
        <w:tc>
          <w:tcPr>
            <w:tcW w:w="2126" w:type="dxa"/>
          </w:tcPr>
          <w:p w14:paraId="67333260"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vertAlign w:val="superscript"/>
                <w:lang w:eastAsia="ru-RU"/>
              </w:rPr>
            </w:pPr>
            <w:r w:rsidRPr="00E0739E">
              <w:rPr>
                <w:rFonts w:ascii="Times New Roman" w:eastAsia="Times New Roman" w:hAnsi="Times New Roman"/>
                <w:b/>
                <w:color w:val="000000"/>
                <w:sz w:val="24"/>
                <w:szCs w:val="24"/>
                <w:lang w:eastAsia="ru-RU"/>
              </w:rPr>
              <w:t>м</w:t>
            </w:r>
            <w:r w:rsidRPr="00E0739E">
              <w:rPr>
                <w:rFonts w:ascii="Times New Roman" w:eastAsia="Times New Roman" w:hAnsi="Times New Roman"/>
                <w:b/>
                <w:color w:val="000000"/>
                <w:sz w:val="24"/>
                <w:szCs w:val="24"/>
                <w:vertAlign w:val="superscript"/>
                <w:lang w:eastAsia="ru-RU"/>
              </w:rPr>
              <w:t>3</w:t>
            </w:r>
            <w:r w:rsidRPr="00E0739E">
              <w:rPr>
                <w:rFonts w:ascii="Times New Roman" w:eastAsia="Times New Roman" w:hAnsi="Times New Roman"/>
                <w:b/>
                <w:color w:val="000000"/>
                <w:sz w:val="24"/>
                <w:szCs w:val="24"/>
                <w:lang w:eastAsia="ru-RU"/>
              </w:rPr>
              <w:t>/месяц на человека</w:t>
            </w:r>
          </w:p>
        </w:tc>
      </w:tr>
      <w:tr w:rsidR="00C93D55" w:rsidRPr="00E0739E" w14:paraId="0748BBA5" w14:textId="77777777" w:rsidTr="00435F28">
        <w:tc>
          <w:tcPr>
            <w:tcW w:w="918" w:type="dxa"/>
            <w:shd w:val="clear" w:color="auto" w:fill="auto"/>
            <w:tcMar>
              <w:top w:w="0" w:type="dxa"/>
              <w:left w:w="149" w:type="dxa"/>
              <w:bottom w:w="0" w:type="dxa"/>
              <w:right w:w="149" w:type="dxa"/>
            </w:tcMar>
            <w:vAlign w:val="center"/>
            <w:hideMark/>
          </w:tcPr>
          <w:p w14:paraId="21D777B9"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w:t>
            </w:r>
          </w:p>
        </w:tc>
        <w:tc>
          <w:tcPr>
            <w:tcW w:w="5178" w:type="dxa"/>
            <w:shd w:val="clear" w:color="auto" w:fill="auto"/>
            <w:tcMar>
              <w:top w:w="0" w:type="dxa"/>
              <w:left w:w="149" w:type="dxa"/>
              <w:bottom w:w="0" w:type="dxa"/>
              <w:right w:w="149" w:type="dxa"/>
            </w:tcMar>
            <w:vAlign w:val="center"/>
            <w:hideMark/>
          </w:tcPr>
          <w:p w14:paraId="6218A848" w14:textId="77777777" w:rsidR="00C93D55" w:rsidRPr="00E0739E" w:rsidRDefault="00C93D55" w:rsidP="00C11566">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 xml:space="preserve">Удельное хозяйственно водопотребление, </w:t>
            </w:r>
          </w:p>
        </w:tc>
        <w:tc>
          <w:tcPr>
            <w:tcW w:w="1701" w:type="dxa"/>
            <w:vAlign w:val="center"/>
          </w:tcPr>
          <w:p w14:paraId="66FCB536"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w:t>
            </w:r>
          </w:p>
        </w:tc>
        <w:tc>
          <w:tcPr>
            <w:tcW w:w="2126" w:type="dxa"/>
            <w:vAlign w:val="center"/>
          </w:tcPr>
          <w:p w14:paraId="07C0B768"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5,790</w:t>
            </w:r>
          </w:p>
        </w:tc>
      </w:tr>
      <w:tr w:rsidR="00C93D55" w:rsidRPr="00E0739E" w14:paraId="2CC8EFBD" w14:textId="77777777" w:rsidTr="00435F28">
        <w:tc>
          <w:tcPr>
            <w:tcW w:w="918" w:type="dxa"/>
            <w:shd w:val="clear" w:color="auto" w:fill="auto"/>
            <w:tcMar>
              <w:top w:w="0" w:type="dxa"/>
              <w:left w:w="149" w:type="dxa"/>
              <w:bottom w:w="0" w:type="dxa"/>
              <w:right w:w="149" w:type="dxa"/>
            </w:tcMar>
            <w:hideMark/>
          </w:tcPr>
          <w:p w14:paraId="0C535886" w14:textId="77777777" w:rsidR="00C93D55" w:rsidRPr="00E0739E" w:rsidRDefault="00C93D55" w:rsidP="00C93D55">
            <w:pPr>
              <w:spacing w:after="0"/>
              <w:rPr>
                <w:rFonts w:ascii="Times New Roman" w:eastAsia="Times New Roman" w:hAnsi="Times New Roman"/>
                <w:b/>
                <w:i/>
                <w:color w:val="000000"/>
                <w:sz w:val="24"/>
                <w:szCs w:val="24"/>
                <w:lang w:eastAsia="ru-RU"/>
              </w:rPr>
            </w:pPr>
          </w:p>
        </w:tc>
        <w:tc>
          <w:tcPr>
            <w:tcW w:w="5178" w:type="dxa"/>
            <w:shd w:val="clear" w:color="auto" w:fill="auto"/>
            <w:tcMar>
              <w:top w:w="0" w:type="dxa"/>
              <w:left w:w="149" w:type="dxa"/>
              <w:bottom w:w="0" w:type="dxa"/>
              <w:right w:w="149" w:type="dxa"/>
            </w:tcMar>
            <w:vAlign w:val="center"/>
            <w:hideMark/>
          </w:tcPr>
          <w:p w14:paraId="7477CD44"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в том числе:</w:t>
            </w:r>
          </w:p>
        </w:tc>
        <w:tc>
          <w:tcPr>
            <w:tcW w:w="1701" w:type="dxa"/>
            <w:vAlign w:val="center"/>
          </w:tcPr>
          <w:p w14:paraId="330A9992" w14:textId="77777777" w:rsidR="00C93D55" w:rsidRPr="00E0739E" w:rsidRDefault="00C93D55" w:rsidP="00C93D55">
            <w:pPr>
              <w:spacing w:after="0"/>
              <w:jc w:val="center"/>
              <w:rPr>
                <w:rFonts w:ascii="Times New Roman" w:eastAsia="Times New Roman" w:hAnsi="Times New Roman"/>
                <w:color w:val="000000"/>
                <w:sz w:val="24"/>
                <w:szCs w:val="24"/>
                <w:lang w:eastAsia="ru-RU"/>
              </w:rPr>
            </w:pPr>
          </w:p>
        </w:tc>
        <w:tc>
          <w:tcPr>
            <w:tcW w:w="2126" w:type="dxa"/>
            <w:vAlign w:val="center"/>
          </w:tcPr>
          <w:p w14:paraId="38B25739" w14:textId="77777777" w:rsidR="00C93D55" w:rsidRPr="00E0739E" w:rsidRDefault="00C93D55" w:rsidP="00C93D55">
            <w:pPr>
              <w:spacing w:after="0"/>
              <w:jc w:val="center"/>
              <w:rPr>
                <w:rFonts w:ascii="Times New Roman" w:eastAsia="Times New Roman" w:hAnsi="Times New Roman"/>
                <w:color w:val="000000"/>
                <w:sz w:val="24"/>
                <w:szCs w:val="24"/>
                <w:lang w:eastAsia="ru-RU"/>
              </w:rPr>
            </w:pPr>
          </w:p>
        </w:tc>
      </w:tr>
      <w:tr w:rsidR="00C93D55" w:rsidRPr="00E0739E" w14:paraId="7FFA345A" w14:textId="77777777" w:rsidTr="00435F28">
        <w:tc>
          <w:tcPr>
            <w:tcW w:w="918" w:type="dxa"/>
            <w:shd w:val="clear" w:color="auto" w:fill="auto"/>
            <w:tcMar>
              <w:top w:w="0" w:type="dxa"/>
              <w:left w:w="149" w:type="dxa"/>
              <w:bottom w:w="0" w:type="dxa"/>
              <w:right w:w="149" w:type="dxa"/>
            </w:tcMar>
            <w:hideMark/>
          </w:tcPr>
          <w:p w14:paraId="33A1EAD2"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1.1</w:t>
            </w:r>
          </w:p>
        </w:tc>
        <w:tc>
          <w:tcPr>
            <w:tcW w:w="5178" w:type="dxa"/>
            <w:shd w:val="clear" w:color="auto" w:fill="auto"/>
            <w:tcMar>
              <w:top w:w="0" w:type="dxa"/>
              <w:left w:w="149" w:type="dxa"/>
              <w:bottom w:w="0" w:type="dxa"/>
              <w:right w:w="149" w:type="dxa"/>
            </w:tcMar>
            <w:vAlign w:val="center"/>
            <w:hideMark/>
          </w:tcPr>
          <w:p w14:paraId="65BA46DD"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Холодная вода</w:t>
            </w:r>
          </w:p>
        </w:tc>
        <w:tc>
          <w:tcPr>
            <w:tcW w:w="1701" w:type="dxa"/>
            <w:vAlign w:val="center"/>
          </w:tcPr>
          <w:p w14:paraId="363D7E8D"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193</w:t>
            </w:r>
          </w:p>
        </w:tc>
        <w:tc>
          <w:tcPr>
            <w:tcW w:w="2126" w:type="dxa"/>
            <w:vAlign w:val="center"/>
          </w:tcPr>
          <w:p w14:paraId="702CC122"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5,790</w:t>
            </w:r>
          </w:p>
        </w:tc>
      </w:tr>
      <w:tr w:rsidR="00C93D55" w:rsidRPr="00E0739E" w14:paraId="0F60CA8A" w14:textId="77777777" w:rsidTr="00435F28">
        <w:tc>
          <w:tcPr>
            <w:tcW w:w="918" w:type="dxa"/>
            <w:shd w:val="clear" w:color="auto" w:fill="auto"/>
            <w:tcMar>
              <w:top w:w="0" w:type="dxa"/>
              <w:left w:w="149" w:type="dxa"/>
              <w:bottom w:w="0" w:type="dxa"/>
              <w:right w:w="149" w:type="dxa"/>
            </w:tcMar>
            <w:hideMark/>
          </w:tcPr>
          <w:p w14:paraId="3CB75C67"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1.2</w:t>
            </w:r>
          </w:p>
        </w:tc>
        <w:tc>
          <w:tcPr>
            <w:tcW w:w="5178" w:type="dxa"/>
            <w:shd w:val="clear" w:color="auto" w:fill="auto"/>
            <w:tcMar>
              <w:top w:w="0" w:type="dxa"/>
              <w:left w:w="149" w:type="dxa"/>
              <w:bottom w:w="0" w:type="dxa"/>
              <w:right w:w="149" w:type="dxa"/>
            </w:tcMar>
            <w:hideMark/>
          </w:tcPr>
          <w:p w14:paraId="6160B10F"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Горячая вода</w:t>
            </w:r>
          </w:p>
        </w:tc>
        <w:tc>
          <w:tcPr>
            <w:tcW w:w="1701" w:type="dxa"/>
            <w:vAlign w:val="center"/>
          </w:tcPr>
          <w:p w14:paraId="55757DE4"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c>
          <w:tcPr>
            <w:tcW w:w="2126" w:type="dxa"/>
            <w:vAlign w:val="center"/>
          </w:tcPr>
          <w:p w14:paraId="176B6DD2"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r>
      <w:tr w:rsidR="00C93D55" w:rsidRPr="00E0739E" w14:paraId="726C2E40" w14:textId="77777777" w:rsidTr="00435F28">
        <w:tc>
          <w:tcPr>
            <w:tcW w:w="918" w:type="dxa"/>
            <w:shd w:val="clear" w:color="auto" w:fill="auto"/>
            <w:tcMar>
              <w:top w:w="0" w:type="dxa"/>
              <w:left w:w="149" w:type="dxa"/>
              <w:bottom w:w="0" w:type="dxa"/>
              <w:right w:w="149" w:type="dxa"/>
            </w:tcMar>
            <w:hideMark/>
          </w:tcPr>
          <w:p w14:paraId="0F46BAEC"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1.3</w:t>
            </w:r>
          </w:p>
        </w:tc>
        <w:tc>
          <w:tcPr>
            <w:tcW w:w="5178" w:type="dxa"/>
            <w:shd w:val="clear" w:color="auto" w:fill="auto"/>
            <w:tcMar>
              <w:top w:w="0" w:type="dxa"/>
              <w:left w:w="149" w:type="dxa"/>
              <w:bottom w:w="0" w:type="dxa"/>
              <w:right w:w="149" w:type="dxa"/>
            </w:tcMar>
            <w:hideMark/>
          </w:tcPr>
          <w:p w14:paraId="277D9859"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Техническая вода</w:t>
            </w:r>
          </w:p>
        </w:tc>
        <w:tc>
          <w:tcPr>
            <w:tcW w:w="1701" w:type="dxa"/>
            <w:vAlign w:val="center"/>
          </w:tcPr>
          <w:p w14:paraId="184A530B"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c>
          <w:tcPr>
            <w:tcW w:w="2126" w:type="dxa"/>
            <w:vAlign w:val="center"/>
          </w:tcPr>
          <w:p w14:paraId="76609620"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r>
      <w:tr w:rsidR="00C93D55" w:rsidRPr="00E0739E" w14:paraId="0B4E0315" w14:textId="77777777" w:rsidTr="004E4AF3">
        <w:tc>
          <w:tcPr>
            <w:tcW w:w="918" w:type="dxa"/>
            <w:shd w:val="clear" w:color="auto" w:fill="auto"/>
            <w:tcMar>
              <w:top w:w="0" w:type="dxa"/>
              <w:left w:w="149" w:type="dxa"/>
              <w:bottom w:w="0" w:type="dxa"/>
              <w:right w:w="149" w:type="dxa"/>
            </w:tcMar>
          </w:tcPr>
          <w:p w14:paraId="3B374B5B"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p>
        </w:tc>
        <w:tc>
          <w:tcPr>
            <w:tcW w:w="5178" w:type="dxa"/>
            <w:shd w:val="clear" w:color="auto" w:fill="auto"/>
            <w:tcMar>
              <w:top w:w="0" w:type="dxa"/>
              <w:left w:w="149" w:type="dxa"/>
              <w:bottom w:w="0" w:type="dxa"/>
              <w:right w:w="149" w:type="dxa"/>
            </w:tcMar>
          </w:tcPr>
          <w:p w14:paraId="5352B082"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p>
        </w:tc>
        <w:tc>
          <w:tcPr>
            <w:tcW w:w="3827" w:type="dxa"/>
            <w:gridSpan w:val="2"/>
          </w:tcPr>
          <w:p w14:paraId="264A4BE3" w14:textId="77777777" w:rsidR="00C93D55" w:rsidRPr="00C93D55" w:rsidRDefault="00C93D55" w:rsidP="00C93D55">
            <w:pPr>
              <w:spacing w:after="0"/>
              <w:jc w:val="center"/>
              <w:textAlignment w:val="baseline"/>
              <w:rPr>
                <w:rFonts w:ascii="Times New Roman" w:eastAsia="Times New Roman" w:hAnsi="Times New Roman"/>
                <w:b/>
                <w:bCs/>
                <w:color w:val="000000"/>
                <w:sz w:val="24"/>
                <w:szCs w:val="24"/>
                <w:lang w:eastAsia="ru-RU"/>
              </w:rPr>
            </w:pPr>
            <w:r w:rsidRPr="00C93D55">
              <w:rPr>
                <w:rFonts w:ascii="Times New Roman" w:hAnsi="Times New Roman"/>
                <w:b/>
                <w:bCs/>
                <w:sz w:val="24"/>
                <w:szCs w:val="24"/>
              </w:rPr>
              <w:t>х. Похлебин</w:t>
            </w:r>
          </w:p>
        </w:tc>
      </w:tr>
      <w:tr w:rsidR="00C93D55" w:rsidRPr="00E0739E" w14:paraId="6F66F06C" w14:textId="77777777" w:rsidTr="004E4AF3">
        <w:tc>
          <w:tcPr>
            <w:tcW w:w="918" w:type="dxa"/>
            <w:shd w:val="clear" w:color="auto" w:fill="auto"/>
            <w:tcMar>
              <w:top w:w="0" w:type="dxa"/>
              <w:left w:w="149" w:type="dxa"/>
              <w:bottom w:w="0" w:type="dxa"/>
              <w:right w:w="149" w:type="dxa"/>
            </w:tcMar>
            <w:vAlign w:val="center"/>
          </w:tcPr>
          <w:p w14:paraId="4AD8F846"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w:t>
            </w:r>
          </w:p>
        </w:tc>
        <w:tc>
          <w:tcPr>
            <w:tcW w:w="5178" w:type="dxa"/>
            <w:shd w:val="clear" w:color="auto" w:fill="auto"/>
            <w:tcMar>
              <w:top w:w="0" w:type="dxa"/>
              <w:left w:w="149" w:type="dxa"/>
              <w:bottom w:w="0" w:type="dxa"/>
              <w:right w:w="149" w:type="dxa"/>
            </w:tcMar>
            <w:vAlign w:val="center"/>
          </w:tcPr>
          <w:p w14:paraId="00B95F63" w14:textId="77777777" w:rsidR="00C93D55" w:rsidRPr="00E0739E" w:rsidRDefault="00C93D55" w:rsidP="00C11566">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 xml:space="preserve">Удельное хозяйственно водопотребление, </w:t>
            </w:r>
          </w:p>
        </w:tc>
        <w:tc>
          <w:tcPr>
            <w:tcW w:w="1701" w:type="dxa"/>
            <w:vAlign w:val="center"/>
          </w:tcPr>
          <w:p w14:paraId="628D1727"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214</w:t>
            </w:r>
          </w:p>
        </w:tc>
        <w:tc>
          <w:tcPr>
            <w:tcW w:w="2126" w:type="dxa"/>
            <w:vAlign w:val="center"/>
          </w:tcPr>
          <w:p w14:paraId="59BE2A3B"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6,420</w:t>
            </w:r>
          </w:p>
        </w:tc>
      </w:tr>
      <w:tr w:rsidR="00C93D55" w:rsidRPr="00E0739E" w14:paraId="7AB8A65C" w14:textId="77777777" w:rsidTr="004E4AF3">
        <w:tc>
          <w:tcPr>
            <w:tcW w:w="918" w:type="dxa"/>
            <w:shd w:val="clear" w:color="auto" w:fill="auto"/>
            <w:tcMar>
              <w:top w:w="0" w:type="dxa"/>
              <w:left w:w="149" w:type="dxa"/>
              <w:bottom w:w="0" w:type="dxa"/>
              <w:right w:w="149" w:type="dxa"/>
            </w:tcMar>
          </w:tcPr>
          <w:p w14:paraId="5B225B04"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p>
        </w:tc>
        <w:tc>
          <w:tcPr>
            <w:tcW w:w="5178" w:type="dxa"/>
            <w:shd w:val="clear" w:color="auto" w:fill="auto"/>
            <w:tcMar>
              <w:top w:w="0" w:type="dxa"/>
              <w:left w:w="149" w:type="dxa"/>
              <w:bottom w:w="0" w:type="dxa"/>
              <w:right w:w="149" w:type="dxa"/>
            </w:tcMar>
            <w:vAlign w:val="center"/>
          </w:tcPr>
          <w:p w14:paraId="500A84FD"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в том числе:</w:t>
            </w:r>
          </w:p>
        </w:tc>
        <w:tc>
          <w:tcPr>
            <w:tcW w:w="1701" w:type="dxa"/>
            <w:vAlign w:val="center"/>
          </w:tcPr>
          <w:p w14:paraId="3E9CC443"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p>
        </w:tc>
        <w:tc>
          <w:tcPr>
            <w:tcW w:w="2126" w:type="dxa"/>
            <w:vAlign w:val="center"/>
          </w:tcPr>
          <w:p w14:paraId="1F221CD4"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p>
        </w:tc>
      </w:tr>
      <w:tr w:rsidR="00C93D55" w:rsidRPr="00E0739E" w14:paraId="740B5E41" w14:textId="77777777" w:rsidTr="004E4AF3">
        <w:tc>
          <w:tcPr>
            <w:tcW w:w="918" w:type="dxa"/>
            <w:shd w:val="clear" w:color="auto" w:fill="auto"/>
            <w:tcMar>
              <w:top w:w="0" w:type="dxa"/>
              <w:left w:w="149" w:type="dxa"/>
              <w:bottom w:w="0" w:type="dxa"/>
              <w:right w:w="149" w:type="dxa"/>
            </w:tcMar>
          </w:tcPr>
          <w:p w14:paraId="18D32437"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1.1</w:t>
            </w:r>
          </w:p>
        </w:tc>
        <w:tc>
          <w:tcPr>
            <w:tcW w:w="5178" w:type="dxa"/>
            <w:shd w:val="clear" w:color="auto" w:fill="auto"/>
            <w:tcMar>
              <w:top w:w="0" w:type="dxa"/>
              <w:left w:w="149" w:type="dxa"/>
              <w:bottom w:w="0" w:type="dxa"/>
              <w:right w:w="149" w:type="dxa"/>
            </w:tcMar>
            <w:vAlign w:val="center"/>
          </w:tcPr>
          <w:p w14:paraId="77211124"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Холодная вода</w:t>
            </w:r>
          </w:p>
        </w:tc>
        <w:tc>
          <w:tcPr>
            <w:tcW w:w="1701" w:type="dxa"/>
            <w:vAlign w:val="center"/>
          </w:tcPr>
          <w:p w14:paraId="4A9B9700"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214</w:t>
            </w:r>
          </w:p>
        </w:tc>
        <w:tc>
          <w:tcPr>
            <w:tcW w:w="2126" w:type="dxa"/>
            <w:vAlign w:val="center"/>
          </w:tcPr>
          <w:p w14:paraId="4DFCBDD4"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6,420</w:t>
            </w:r>
          </w:p>
        </w:tc>
      </w:tr>
      <w:tr w:rsidR="00C93D55" w:rsidRPr="00E0739E" w14:paraId="07720DBF" w14:textId="77777777" w:rsidTr="00435F28">
        <w:tc>
          <w:tcPr>
            <w:tcW w:w="918" w:type="dxa"/>
            <w:shd w:val="clear" w:color="auto" w:fill="auto"/>
            <w:tcMar>
              <w:top w:w="0" w:type="dxa"/>
              <w:left w:w="149" w:type="dxa"/>
              <w:bottom w:w="0" w:type="dxa"/>
              <w:right w:w="149" w:type="dxa"/>
            </w:tcMar>
          </w:tcPr>
          <w:p w14:paraId="732BE78F"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1.2</w:t>
            </w:r>
          </w:p>
        </w:tc>
        <w:tc>
          <w:tcPr>
            <w:tcW w:w="5178" w:type="dxa"/>
            <w:shd w:val="clear" w:color="auto" w:fill="auto"/>
            <w:tcMar>
              <w:top w:w="0" w:type="dxa"/>
              <w:left w:w="149" w:type="dxa"/>
              <w:bottom w:w="0" w:type="dxa"/>
              <w:right w:w="149" w:type="dxa"/>
            </w:tcMar>
          </w:tcPr>
          <w:p w14:paraId="765F5434"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Горячая вода</w:t>
            </w:r>
          </w:p>
        </w:tc>
        <w:tc>
          <w:tcPr>
            <w:tcW w:w="1701" w:type="dxa"/>
            <w:vAlign w:val="center"/>
          </w:tcPr>
          <w:p w14:paraId="422E4773"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c>
          <w:tcPr>
            <w:tcW w:w="2126" w:type="dxa"/>
            <w:vAlign w:val="center"/>
          </w:tcPr>
          <w:p w14:paraId="0477EAA9"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r>
      <w:tr w:rsidR="00C93D55" w:rsidRPr="00E0739E" w14:paraId="08FAEC60" w14:textId="77777777" w:rsidTr="00435F28">
        <w:tc>
          <w:tcPr>
            <w:tcW w:w="918" w:type="dxa"/>
            <w:shd w:val="clear" w:color="auto" w:fill="auto"/>
            <w:tcMar>
              <w:top w:w="0" w:type="dxa"/>
              <w:left w:w="149" w:type="dxa"/>
              <w:bottom w:w="0" w:type="dxa"/>
              <w:right w:w="149" w:type="dxa"/>
            </w:tcMar>
          </w:tcPr>
          <w:p w14:paraId="3D85FC47" w14:textId="77777777" w:rsidR="00C93D55" w:rsidRPr="00E0739E" w:rsidRDefault="00C93D55" w:rsidP="00C93D55">
            <w:pPr>
              <w:spacing w:after="0"/>
              <w:jc w:val="center"/>
              <w:textAlignment w:val="baseline"/>
              <w:rPr>
                <w:rFonts w:ascii="Times New Roman" w:eastAsia="Times New Roman" w:hAnsi="Times New Roman"/>
                <w:b/>
                <w:color w:val="000000"/>
                <w:sz w:val="24"/>
                <w:szCs w:val="24"/>
                <w:lang w:eastAsia="ru-RU"/>
              </w:rPr>
            </w:pPr>
            <w:r w:rsidRPr="00E0739E">
              <w:rPr>
                <w:rFonts w:ascii="Times New Roman" w:eastAsia="Times New Roman" w:hAnsi="Times New Roman"/>
                <w:b/>
                <w:color w:val="000000"/>
                <w:sz w:val="24"/>
                <w:szCs w:val="24"/>
                <w:lang w:eastAsia="ru-RU"/>
              </w:rPr>
              <w:t>1.3</w:t>
            </w:r>
          </w:p>
        </w:tc>
        <w:tc>
          <w:tcPr>
            <w:tcW w:w="5178" w:type="dxa"/>
            <w:shd w:val="clear" w:color="auto" w:fill="auto"/>
            <w:tcMar>
              <w:top w:w="0" w:type="dxa"/>
              <w:left w:w="149" w:type="dxa"/>
              <w:bottom w:w="0" w:type="dxa"/>
              <w:right w:w="149" w:type="dxa"/>
            </w:tcMar>
          </w:tcPr>
          <w:p w14:paraId="582C09DB" w14:textId="77777777" w:rsidR="00C93D55" w:rsidRPr="00E0739E" w:rsidRDefault="00C93D55" w:rsidP="00C93D55">
            <w:pPr>
              <w:spacing w:after="0"/>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Техническая вода</w:t>
            </w:r>
          </w:p>
        </w:tc>
        <w:tc>
          <w:tcPr>
            <w:tcW w:w="1701" w:type="dxa"/>
            <w:vAlign w:val="center"/>
          </w:tcPr>
          <w:p w14:paraId="2C82FD23"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c>
          <w:tcPr>
            <w:tcW w:w="2126" w:type="dxa"/>
            <w:vAlign w:val="center"/>
          </w:tcPr>
          <w:p w14:paraId="3835F4BE" w14:textId="77777777" w:rsidR="00C93D55" w:rsidRPr="00E0739E" w:rsidRDefault="00C93D55" w:rsidP="00C93D55">
            <w:pPr>
              <w:spacing w:after="0"/>
              <w:jc w:val="center"/>
              <w:textAlignment w:val="baseline"/>
              <w:rPr>
                <w:rFonts w:ascii="Times New Roman" w:eastAsia="Times New Roman" w:hAnsi="Times New Roman"/>
                <w:color w:val="000000"/>
                <w:sz w:val="24"/>
                <w:szCs w:val="24"/>
                <w:lang w:eastAsia="ru-RU"/>
              </w:rPr>
            </w:pPr>
            <w:r w:rsidRPr="00E0739E">
              <w:rPr>
                <w:rFonts w:ascii="Times New Roman" w:eastAsia="Times New Roman" w:hAnsi="Times New Roman"/>
                <w:color w:val="000000"/>
                <w:sz w:val="24"/>
                <w:szCs w:val="24"/>
                <w:lang w:eastAsia="ru-RU"/>
              </w:rPr>
              <w:t>0,0</w:t>
            </w:r>
          </w:p>
        </w:tc>
      </w:tr>
    </w:tbl>
    <w:p w14:paraId="1D4AE011" w14:textId="77777777" w:rsidR="00F148FE" w:rsidRDefault="00F148FE" w:rsidP="00F148FE">
      <w:pPr>
        <w:shd w:val="clear" w:color="auto" w:fill="FFFFFF"/>
        <w:spacing w:after="0"/>
        <w:ind w:firstLine="708"/>
        <w:jc w:val="both"/>
        <w:textAlignment w:val="baseline"/>
        <w:rPr>
          <w:rFonts w:ascii="Times New Roman" w:hAnsi="Times New Roman"/>
          <w:sz w:val="28"/>
          <w:szCs w:val="28"/>
          <w:shd w:val="clear" w:color="auto" w:fill="FFFFFF"/>
        </w:rPr>
      </w:pPr>
    </w:p>
    <w:p w14:paraId="5C82A0B3" w14:textId="77777777" w:rsidR="00F148FE" w:rsidRDefault="00F148FE" w:rsidP="00F148FE">
      <w:pPr>
        <w:shd w:val="clear" w:color="auto" w:fill="FFFFFF"/>
        <w:spacing w:after="0"/>
        <w:ind w:firstLine="708"/>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На основании Приказа комитета тарифного регулирования Волгоградской области от 16.06.2019 № 19/3 «Об утверждении нормативов потребления коммунальных услуг в Волгоградской области». Установлены нормативы потребления населения коммунальных услуг и коммунальных ресурсов по холодному водоснабжению:</w:t>
      </w:r>
    </w:p>
    <w:p w14:paraId="1A5BD988" w14:textId="77777777" w:rsidR="00F148FE" w:rsidRPr="00492B7F" w:rsidRDefault="00F148FE" w:rsidP="00F148FE">
      <w:pPr>
        <w:shd w:val="clear" w:color="auto" w:fill="FFFFFF"/>
        <w:spacing w:after="0"/>
        <w:ind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-жилые помещения, оборудования ванной длинной 1500-1550мм – 5,76 </w:t>
      </w:r>
      <w:r w:rsidRPr="00492B7F">
        <w:rPr>
          <w:rFonts w:ascii="Times New Roman" w:eastAsia="Times New Roman" w:hAnsi="Times New Roman"/>
          <w:sz w:val="28"/>
          <w:szCs w:val="24"/>
          <w:lang w:eastAsia="ru-RU"/>
        </w:rPr>
        <w:t>м</w:t>
      </w:r>
      <w:r w:rsidRPr="00492B7F">
        <w:rPr>
          <w:rFonts w:ascii="Times New Roman" w:eastAsia="Times New Roman" w:hAnsi="Times New Roman"/>
          <w:sz w:val="28"/>
          <w:szCs w:val="24"/>
          <w:vertAlign w:val="superscript"/>
          <w:lang w:eastAsia="ru-RU"/>
        </w:rPr>
        <w:t>3</w:t>
      </w:r>
      <w:r>
        <w:rPr>
          <w:rFonts w:ascii="Times New Roman" w:eastAsia="Times New Roman" w:hAnsi="Times New Roman"/>
          <w:sz w:val="28"/>
          <w:szCs w:val="24"/>
          <w:vertAlign w:val="superscript"/>
          <w:lang w:eastAsia="ru-RU"/>
        </w:rPr>
        <w:t xml:space="preserve"> </w:t>
      </w:r>
      <w:r>
        <w:rPr>
          <w:rFonts w:ascii="Times New Roman" w:eastAsia="Times New Roman" w:hAnsi="Times New Roman"/>
          <w:sz w:val="28"/>
          <w:szCs w:val="24"/>
          <w:lang w:eastAsia="ru-RU"/>
        </w:rPr>
        <w:t>за человека в месяц.</w:t>
      </w:r>
      <w:r>
        <w:rPr>
          <w:rFonts w:ascii="Times New Roman" w:eastAsia="Times New Roman" w:hAnsi="Times New Roman"/>
          <w:sz w:val="28"/>
          <w:szCs w:val="24"/>
          <w:vertAlign w:val="superscript"/>
          <w:lang w:eastAsia="ru-RU"/>
        </w:rPr>
        <w:t xml:space="preserve">     </w:t>
      </w:r>
    </w:p>
    <w:p w14:paraId="50B4FC77" w14:textId="77777777" w:rsidR="00E22DF8" w:rsidRPr="00E0739E" w:rsidRDefault="00E22DF8" w:rsidP="00F148FE">
      <w:pPr>
        <w:shd w:val="clear" w:color="auto" w:fill="FFFFFF"/>
        <w:spacing w:after="0"/>
        <w:jc w:val="both"/>
        <w:textAlignment w:val="baseline"/>
        <w:rPr>
          <w:rFonts w:ascii="Times New Roman" w:hAnsi="Times New Roman"/>
          <w:b/>
          <w:bCs/>
          <w:sz w:val="28"/>
          <w:szCs w:val="28"/>
          <w:lang w:eastAsia="ru-RU"/>
        </w:rPr>
      </w:pPr>
      <w:r w:rsidRPr="00E0739E">
        <w:rPr>
          <w:rFonts w:ascii="Times New Roman" w:hAnsi="Times New Roman"/>
          <w:b/>
          <w:bCs/>
          <w:sz w:val="28"/>
          <w:szCs w:val="28"/>
          <w:lang w:eastAsia="ru-RU"/>
        </w:rPr>
        <w:t>1.3.5</w:t>
      </w:r>
      <w:r w:rsidR="00F2336F"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w:t>
      </w:r>
      <w:r w:rsidR="0057576E" w:rsidRPr="00E0739E">
        <w:rPr>
          <w:rFonts w:ascii="Times New Roman" w:hAnsi="Times New Roman"/>
          <w:b/>
          <w:bCs/>
          <w:sz w:val="28"/>
          <w:szCs w:val="28"/>
          <w:lang w:eastAsia="ru-RU"/>
        </w:rPr>
        <w:t>Описание с</w:t>
      </w:r>
      <w:r w:rsidRPr="00E0739E">
        <w:rPr>
          <w:rFonts w:ascii="Times New Roman" w:hAnsi="Times New Roman"/>
          <w:b/>
          <w:bCs/>
          <w:sz w:val="28"/>
          <w:szCs w:val="28"/>
          <w:lang w:eastAsia="ru-RU"/>
        </w:rPr>
        <w:t>уществующ</w:t>
      </w:r>
      <w:r w:rsidR="0057576E" w:rsidRPr="00E0739E">
        <w:rPr>
          <w:rFonts w:ascii="Times New Roman" w:hAnsi="Times New Roman"/>
          <w:b/>
          <w:bCs/>
          <w:sz w:val="28"/>
          <w:szCs w:val="28"/>
          <w:lang w:eastAsia="ru-RU"/>
        </w:rPr>
        <w:t>ей</w:t>
      </w:r>
      <w:r w:rsidRPr="00E0739E">
        <w:rPr>
          <w:rFonts w:ascii="Times New Roman" w:hAnsi="Times New Roman"/>
          <w:b/>
          <w:bCs/>
          <w:sz w:val="28"/>
          <w:szCs w:val="28"/>
          <w:lang w:eastAsia="ru-RU"/>
        </w:rPr>
        <w:t xml:space="preserve"> системы коммерческого учета</w:t>
      </w:r>
      <w:r w:rsidR="00D31B14" w:rsidRPr="00E0739E">
        <w:rPr>
          <w:rFonts w:ascii="Times New Roman" w:hAnsi="Times New Roman"/>
          <w:b/>
          <w:bCs/>
          <w:sz w:val="28"/>
          <w:szCs w:val="28"/>
          <w:lang w:eastAsia="ru-RU"/>
        </w:rPr>
        <w:t xml:space="preserve"> горячей, питьевой, технической</w:t>
      </w:r>
      <w:r w:rsidRPr="00E0739E">
        <w:rPr>
          <w:rFonts w:ascii="Times New Roman" w:hAnsi="Times New Roman"/>
          <w:b/>
          <w:bCs/>
          <w:sz w:val="28"/>
          <w:szCs w:val="28"/>
          <w:lang w:eastAsia="ru-RU"/>
        </w:rPr>
        <w:t xml:space="preserve"> воды и планов</w:t>
      </w:r>
      <w:r w:rsidR="00165CC0" w:rsidRPr="00E0739E">
        <w:rPr>
          <w:rFonts w:ascii="Times New Roman" w:hAnsi="Times New Roman"/>
          <w:b/>
          <w:bCs/>
          <w:sz w:val="28"/>
          <w:szCs w:val="28"/>
          <w:lang w:eastAsia="ru-RU"/>
        </w:rPr>
        <w:t xml:space="preserve"> </w:t>
      </w:r>
      <w:r w:rsidR="00216292" w:rsidRPr="00E0739E">
        <w:rPr>
          <w:rFonts w:ascii="Times New Roman" w:hAnsi="Times New Roman"/>
          <w:b/>
          <w:bCs/>
          <w:sz w:val="28"/>
          <w:szCs w:val="28"/>
          <w:lang w:eastAsia="ru-RU"/>
        </w:rPr>
        <w:t>по установке приборов учета</w:t>
      </w:r>
    </w:p>
    <w:p w14:paraId="4A4634B3" w14:textId="77777777" w:rsidR="00FF78AF" w:rsidRPr="00E0739E" w:rsidRDefault="008C10AA" w:rsidP="00082682">
      <w:pPr>
        <w:autoSpaceDE w:val="0"/>
        <w:autoSpaceDN w:val="0"/>
        <w:adjustRightInd w:val="0"/>
        <w:spacing w:after="0"/>
        <w:ind w:firstLine="708"/>
        <w:jc w:val="both"/>
        <w:rPr>
          <w:rFonts w:ascii="Times New Roman" w:hAnsi="Times New Roman"/>
          <w:color w:val="000000"/>
          <w:sz w:val="28"/>
          <w:szCs w:val="28"/>
        </w:rPr>
      </w:pPr>
      <w:r w:rsidRPr="00E0739E">
        <w:rPr>
          <w:rFonts w:ascii="Times New Roman" w:hAnsi="Times New Roman"/>
          <w:color w:val="000000"/>
          <w:sz w:val="28"/>
          <w:szCs w:val="28"/>
        </w:rPr>
        <w:t>Приоритетными группами потребителей, для которых требуется</w:t>
      </w:r>
      <w:r w:rsidR="00BD47B0" w:rsidRPr="00E0739E">
        <w:rPr>
          <w:rFonts w:ascii="Times New Roman" w:hAnsi="Times New Roman"/>
          <w:color w:val="000000"/>
          <w:sz w:val="28"/>
          <w:szCs w:val="28"/>
        </w:rPr>
        <w:t xml:space="preserve"> </w:t>
      </w:r>
      <w:r w:rsidRPr="00E0739E">
        <w:rPr>
          <w:rFonts w:ascii="Times New Roman" w:hAnsi="Times New Roman"/>
          <w:color w:val="000000"/>
          <w:sz w:val="28"/>
          <w:szCs w:val="28"/>
        </w:rPr>
        <w:t xml:space="preserve">решение задачи по обеспечению коммерческого учета </w:t>
      </w:r>
      <w:r w:rsidR="00F41A73" w:rsidRPr="00E0739E">
        <w:rPr>
          <w:rFonts w:ascii="Times New Roman" w:hAnsi="Times New Roman"/>
          <w:color w:val="000000"/>
          <w:sz w:val="28"/>
          <w:szCs w:val="28"/>
        </w:rPr>
        <w:t>являются жилищный</w:t>
      </w:r>
      <w:r w:rsidRPr="00E0739E">
        <w:rPr>
          <w:rFonts w:ascii="Times New Roman" w:hAnsi="Times New Roman"/>
          <w:color w:val="000000"/>
          <w:sz w:val="28"/>
          <w:szCs w:val="28"/>
        </w:rPr>
        <w:t xml:space="preserve"> фонд. В настоящее время приборы учета </w:t>
      </w:r>
      <w:r w:rsidR="00803005" w:rsidRPr="00E0739E">
        <w:rPr>
          <w:rFonts w:ascii="Times New Roman" w:hAnsi="Times New Roman"/>
          <w:color w:val="000000"/>
          <w:sz w:val="28"/>
          <w:szCs w:val="28"/>
        </w:rPr>
        <w:t>установлены</w:t>
      </w:r>
      <w:r w:rsidR="00B14C9C">
        <w:rPr>
          <w:rFonts w:ascii="Times New Roman" w:hAnsi="Times New Roman"/>
          <w:color w:val="000000"/>
          <w:sz w:val="28"/>
          <w:szCs w:val="28"/>
        </w:rPr>
        <w:t xml:space="preserve"> у </w:t>
      </w:r>
      <w:r w:rsidR="00F148FE">
        <w:rPr>
          <w:rFonts w:ascii="Times New Roman" w:hAnsi="Times New Roman"/>
          <w:color w:val="000000"/>
          <w:sz w:val="28"/>
          <w:szCs w:val="28"/>
        </w:rPr>
        <w:t>310</w:t>
      </w:r>
      <w:r w:rsidR="00B14C9C">
        <w:rPr>
          <w:rFonts w:ascii="Times New Roman" w:hAnsi="Times New Roman"/>
          <w:color w:val="000000"/>
          <w:sz w:val="28"/>
          <w:szCs w:val="28"/>
        </w:rPr>
        <w:t xml:space="preserve"> потребителей (</w:t>
      </w:r>
      <w:r w:rsidR="00082682">
        <w:rPr>
          <w:rFonts w:ascii="Times New Roman" w:hAnsi="Times New Roman"/>
          <w:color w:val="000000"/>
          <w:sz w:val="28"/>
          <w:szCs w:val="28"/>
        </w:rPr>
        <w:t>6</w:t>
      </w:r>
      <w:r w:rsidR="00F148FE">
        <w:rPr>
          <w:rFonts w:ascii="Times New Roman" w:hAnsi="Times New Roman"/>
          <w:color w:val="000000"/>
          <w:sz w:val="28"/>
          <w:szCs w:val="28"/>
        </w:rPr>
        <w:t>5</w:t>
      </w:r>
      <w:r w:rsidR="00082682">
        <w:rPr>
          <w:rFonts w:ascii="Times New Roman" w:hAnsi="Times New Roman"/>
          <w:color w:val="000000"/>
          <w:sz w:val="28"/>
          <w:szCs w:val="28"/>
        </w:rPr>
        <w:t>% потребителей имеют приборы учета).</w:t>
      </w:r>
    </w:p>
    <w:p w14:paraId="02609E35" w14:textId="77777777" w:rsidR="00DB28FF" w:rsidRPr="00E0739E" w:rsidRDefault="00DB28FF" w:rsidP="00E0739E">
      <w:pPr>
        <w:autoSpaceDE w:val="0"/>
        <w:autoSpaceDN w:val="0"/>
        <w:adjustRightInd w:val="0"/>
        <w:spacing w:after="0"/>
        <w:ind w:firstLine="709"/>
        <w:jc w:val="both"/>
        <w:rPr>
          <w:rFonts w:ascii="Times New Roman" w:hAnsi="Times New Roman"/>
          <w:color w:val="000000"/>
          <w:sz w:val="28"/>
          <w:szCs w:val="28"/>
        </w:rPr>
      </w:pPr>
      <w:r w:rsidRPr="00E0739E">
        <w:rPr>
          <w:rFonts w:ascii="Times New Roman" w:hAnsi="Times New Roman"/>
          <w:color w:val="000000"/>
          <w:sz w:val="28"/>
          <w:szCs w:val="28"/>
        </w:rPr>
        <w:t>В рамках развития схемы водоснабжения необходимо установить приборы учета на всех сооружениях и насосных станциях</w:t>
      </w:r>
      <w:r w:rsidR="00AC7152" w:rsidRPr="00E0739E">
        <w:rPr>
          <w:rFonts w:ascii="Times New Roman" w:hAnsi="Times New Roman"/>
          <w:color w:val="000000"/>
          <w:sz w:val="28"/>
          <w:szCs w:val="28"/>
        </w:rPr>
        <w:t xml:space="preserve"> </w:t>
      </w:r>
      <w:r w:rsidR="00AF5E15">
        <w:rPr>
          <w:rFonts w:ascii="Times New Roman" w:hAnsi="Times New Roman"/>
          <w:color w:val="000000"/>
          <w:sz w:val="28"/>
          <w:szCs w:val="28"/>
        </w:rPr>
        <w:t xml:space="preserve">МУП </w:t>
      </w:r>
      <w:r w:rsidR="0002779B" w:rsidRPr="005B5FC7">
        <w:rPr>
          <w:rFonts w:ascii="Times New Roman" w:hAnsi="Times New Roman"/>
          <w:color w:val="000000"/>
          <w:sz w:val="28"/>
          <w:szCs w:val="28"/>
        </w:rPr>
        <w:t>«Майоровское»</w:t>
      </w:r>
      <w:r w:rsidR="005B5FC7" w:rsidRPr="005B5FC7">
        <w:rPr>
          <w:rFonts w:ascii="Times New Roman" w:hAnsi="Times New Roman"/>
          <w:color w:val="000000"/>
          <w:sz w:val="28"/>
          <w:szCs w:val="28"/>
        </w:rPr>
        <w:t>.</w:t>
      </w:r>
      <w:r w:rsidRPr="00E0739E">
        <w:rPr>
          <w:rFonts w:ascii="Times New Roman" w:hAnsi="Times New Roman"/>
          <w:color w:val="000000"/>
          <w:sz w:val="28"/>
          <w:szCs w:val="28"/>
        </w:rPr>
        <w:t xml:space="preserve"> На всех вновь вводимых водопроводных насосных станциях должна предусматриваться установка приборов учета подаваемой абонентам воды.</w:t>
      </w:r>
    </w:p>
    <w:p w14:paraId="4FA20F4D" w14:textId="77777777" w:rsidR="00E22DF8" w:rsidRPr="00E0739E" w:rsidRDefault="00E22DF8" w:rsidP="00E0739E">
      <w:pPr>
        <w:autoSpaceDE w:val="0"/>
        <w:autoSpaceDN w:val="0"/>
        <w:adjustRightInd w:val="0"/>
        <w:spacing w:after="0"/>
        <w:jc w:val="center"/>
        <w:rPr>
          <w:rFonts w:ascii="Times New Roman" w:hAnsi="Times New Roman"/>
          <w:b/>
          <w:bCs/>
          <w:color w:val="000000"/>
          <w:sz w:val="28"/>
          <w:szCs w:val="28"/>
          <w:lang w:eastAsia="ru-RU"/>
        </w:rPr>
      </w:pPr>
      <w:r w:rsidRPr="00E0739E">
        <w:rPr>
          <w:rFonts w:ascii="Times New Roman" w:hAnsi="Times New Roman"/>
          <w:b/>
          <w:bCs/>
          <w:sz w:val="28"/>
          <w:szCs w:val="28"/>
          <w:lang w:eastAsia="ru-RU"/>
        </w:rPr>
        <w:t>1.3.6</w:t>
      </w:r>
      <w:r w:rsidR="00F2336F"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Анализ резервов и дефицитов производственных мощностей </w:t>
      </w:r>
      <w:r w:rsidR="00216292" w:rsidRPr="00E0739E">
        <w:rPr>
          <w:rFonts w:ascii="Times New Roman" w:hAnsi="Times New Roman"/>
          <w:b/>
          <w:bCs/>
          <w:sz w:val="28"/>
          <w:szCs w:val="28"/>
          <w:lang w:eastAsia="ru-RU"/>
        </w:rPr>
        <w:t xml:space="preserve">системы </w:t>
      </w:r>
      <w:r w:rsidR="00216292" w:rsidRPr="00E0739E">
        <w:rPr>
          <w:rFonts w:ascii="Times New Roman" w:hAnsi="Times New Roman"/>
          <w:b/>
          <w:bCs/>
          <w:color w:val="000000"/>
          <w:sz w:val="28"/>
          <w:szCs w:val="28"/>
          <w:lang w:eastAsia="ru-RU"/>
        </w:rPr>
        <w:t xml:space="preserve">водоснабжения </w:t>
      </w:r>
      <w:r w:rsidR="0057576E" w:rsidRPr="00E0739E">
        <w:rPr>
          <w:rFonts w:ascii="Times New Roman" w:hAnsi="Times New Roman"/>
          <w:b/>
          <w:bCs/>
          <w:color w:val="000000"/>
          <w:sz w:val="28"/>
          <w:szCs w:val="28"/>
          <w:lang w:eastAsia="ru-RU"/>
        </w:rPr>
        <w:t>поселения</w:t>
      </w:r>
    </w:p>
    <w:p w14:paraId="1731D1B9" w14:textId="77777777" w:rsidR="00803005" w:rsidRPr="00E0739E" w:rsidRDefault="00F126C7"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Для определения перспективного спроса на водоснабжени</w:t>
      </w:r>
      <w:r w:rsidR="0083531D" w:rsidRPr="00E0739E">
        <w:rPr>
          <w:rFonts w:ascii="Times New Roman" w:eastAsia="Times New Roman" w:hAnsi="Times New Roman"/>
          <w:color w:val="000000"/>
          <w:spacing w:val="2"/>
          <w:sz w:val="28"/>
          <w:szCs w:val="28"/>
          <w:lang w:eastAsia="ru-RU"/>
        </w:rPr>
        <w:t>е сформирован прогноз застройки</w:t>
      </w:r>
      <w:r w:rsidR="00724A05" w:rsidRPr="00E0739E">
        <w:rPr>
          <w:rFonts w:ascii="Times New Roman" w:eastAsia="Times New Roman" w:hAnsi="Times New Roman"/>
          <w:color w:val="000000"/>
          <w:spacing w:val="2"/>
          <w:sz w:val="28"/>
          <w:szCs w:val="28"/>
          <w:lang w:eastAsia="ru-RU"/>
        </w:rPr>
        <w:t xml:space="preserve"> </w:t>
      </w:r>
      <w:r w:rsidR="00AB1529">
        <w:rPr>
          <w:rFonts w:ascii="Times New Roman" w:eastAsia="Times New Roman" w:hAnsi="Times New Roman"/>
          <w:color w:val="000000"/>
          <w:spacing w:val="2"/>
          <w:sz w:val="28"/>
          <w:szCs w:val="28"/>
          <w:lang w:eastAsia="ru-RU"/>
        </w:rPr>
        <w:t>Майоровского сельского поселения</w:t>
      </w:r>
      <w:r w:rsidR="00122C2A" w:rsidRPr="00E0739E">
        <w:rPr>
          <w:rFonts w:ascii="Times New Roman" w:eastAsia="Times New Roman" w:hAnsi="Times New Roman"/>
          <w:color w:val="000000"/>
          <w:spacing w:val="2"/>
          <w:sz w:val="28"/>
          <w:szCs w:val="28"/>
          <w:lang w:eastAsia="ru-RU"/>
        </w:rPr>
        <w:t xml:space="preserve"> </w:t>
      </w:r>
      <w:r w:rsidR="00F41A73" w:rsidRPr="00E0739E">
        <w:rPr>
          <w:rFonts w:ascii="Times New Roman" w:eastAsia="Times New Roman" w:hAnsi="Times New Roman"/>
          <w:color w:val="000000"/>
          <w:spacing w:val="2"/>
          <w:sz w:val="28"/>
          <w:szCs w:val="28"/>
          <w:lang w:eastAsia="ru-RU"/>
        </w:rPr>
        <w:t>и</w:t>
      </w:r>
      <w:r w:rsidRPr="00E0739E">
        <w:rPr>
          <w:rFonts w:ascii="Times New Roman" w:eastAsia="Times New Roman" w:hAnsi="Times New Roman"/>
          <w:color w:val="000000"/>
          <w:spacing w:val="2"/>
          <w:sz w:val="28"/>
          <w:szCs w:val="28"/>
          <w:lang w:eastAsia="ru-RU"/>
        </w:rPr>
        <w:t xml:space="preserve"> изменения численности населения на период до </w:t>
      </w:r>
      <w:r w:rsidR="00ED35A5" w:rsidRPr="00E0739E">
        <w:rPr>
          <w:rFonts w:ascii="Times New Roman" w:eastAsia="Times New Roman" w:hAnsi="Times New Roman"/>
          <w:color w:val="000000"/>
          <w:spacing w:val="2"/>
          <w:sz w:val="28"/>
          <w:szCs w:val="28"/>
          <w:lang w:eastAsia="ru-RU"/>
        </w:rPr>
        <w:t>2034</w:t>
      </w:r>
      <w:r w:rsidRPr="00E0739E">
        <w:rPr>
          <w:rFonts w:ascii="Times New Roman" w:eastAsia="Times New Roman" w:hAnsi="Times New Roman"/>
          <w:color w:val="000000"/>
          <w:spacing w:val="2"/>
          <w:sz w:val="28"/>
          <w:szCs w:val="28"/>
          <w:lang w:eastAsia="ru-RU"/>
        </w:rPr>
        <w:t xml:space="preserve"> года. Прогноз основан</w:t>
      </w:r>
      <w:r w:rsidR="00BE5B5C" w:rsidRPr="00E0739E">
        <w:rPr>
          <w:rFonts w:ascii="Times New Roman" w:eastAsia="Times New Roman" w:hAnsi="Times New Roman"/>
          <w:color w:val="000000"/>
          <w:spacing w:val="2"/>
          <w:sz w:val="28"/>
          <w:szCs w:val="28"/>
          <w:lang w:eastAsia="ru-RU"/>
        </w:rPr>
        <w:t xml:space="preserve"> на данных Генерального плана </w:t>
      </w:r>
      <w:r w:rsidR="00AB1529">
        <w:rPr>
          <w:rFonts w:ascii="Times New Roman" w:eastAsia="Times New Roman" w:hAnsi="Times New Roman"/>
          <w:color w:val="000000"/>
          <w:spacing w:val="2"/>
          <w:sz w:val="28"/>
          <w:szCs w:val="28"/>
          <w:lang w:eastAsia="ru-RU"/>
        </w:rPr>
        <w:t>Майоровского сельского поселения</w:t>
      </w:r>
      <w:r w:rsidRPr="00E0739E">
        <w:rPr>
          <w:rFonts w:ascii="Times New Roman" w:eastAsia="Times New Roman" w:hAnsi="Times New Roman"/>
          <w:color w:val="000000"/>
          <w:spacing w:val="2"/>
          <w:sz w:val="28"/>
          <w:szCs w:val="28"/>
          <w:lang w:eastAsia="ru-RU"/>
        </w:rPr>
        <w:t xml:space="preserve">. </w:t>
      </w:r>
    </w:p>
    <w:p w14:paraId="6D475B07" w14:textId="77777777" w:rsidR="00D175CC" w:rsidRPr="00E0739E" w:rsidRDefault="00A452CD" w:rsidP="00E0739E">
      <w:pPr>
        <w:shd w:val="clear" w:color="auto" w:fill="FFFFFF"/>
        <w:spacing w:after="0"/>
        <w:ind w:firstLine="708"/>
        <w:jc w:val="right"/>
        <w:textAlignment w:val="baseline"/>
        <w:rPr>
          <w:rFonts w:ascii="Times New Roman" w:eastAsia="Times New Roman" w:hAnsi="Times New Roman"/>
          <w:spacing w:val="2"/>
          <w:sz w:val="28"/>
          <w:szCs w:val="28"/>
          <w:lang w:eastAsia="ru-RU"/>
        </w:rPr>
      </w:pPr>
      <w:r w:rsidRPr="00E0739E">
        <w:rPr>
          <w:rFonts w:ascii="Times New Roman" w:eastAsia="Times New Roman" w:hAnsi="Times New Roman"/>
          <w:spacing w:val="2"/>
          <w:sz w:val="28"/>
          <w:szCs w:val="28"/>
          <w:lang w:eastAsia="ru-RU"/>
        </w:rPr>
        <w:t xml:space="preserve">Таблица </w:t>
      </w:r>
      <w:r w:rsidR="00C41A19">
        <w:rPr>
          <w:rFonts w:ascii="Times New Roman" w:eastAsia="Times New Roman" w:hAnsi="Times New Roman"/>
          <w:spacing w:val="2"/>
          <w:sz w:val="28"/>
          <w:szCs w:val="28"/>
          <w:lang w:eastAsia="ru-RU"/>
        </w:rPr>
        <w:t>9</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88"/>
        <w:gridCol w:w="1770"/>
        <w:gridCol w:w="2664"/>
        <w:gridCol w:w="2101"/>
      </w:tblGrid>
      <w:tr w:rsidR="00D175CC" w:rsidRPr="005B5FC7" w14:paraId="69693455" w14:textId="77777777" w:rsidTr="005B5FC7">
        <w:trPr>
          <w:trHeight w:val="1036"/>
          <w:jc w:val="center"/>
        </w:trPr>
        <w:tc>
          <w:tcPr>
            <w:tcW w:w="3394" w:type="dxa"/>
            <w:vAlign w:val="center"/>
          </w:tcPr>
          <w:p w14:paraId="657C1DEB" w14:textId="77777777" w:rsidR="00153559" w:rsidRPr="005B5FC7" w:rsidRDefault="00153559" w:rsidP="005B5FC7">
            <w:pPr>
              <w:spacing w:after="0" w:line="240" w:lineRule="auto"/>
              <w:jc w:val="center"/>
              <w:textAlignment w:val="baseline"/>
              <w:rPr>
                <w:rFonts w:ascii="Times New Roman" w:eastAsia="Times New Roman" w:hAnsi="Times New Roman"/>
                <w:b/>
                <w:spacing w:val="2"/>
                <w:lang w:eastAsia="ru-RU"/>
              </w:rPr>
            </w:pPr>
            <w:r w:rsidRPr="005B5FC7">
              <w:rPr>
                <w:rFonts w:ascii="Times New Roman" w:eastAsia="Times New Roman" w:hAnsi="Times New Roman"/>
                <w:b/>
                <w:spacing w:val="2"/>
                <w:lang w:eastAsia="ru-RU"/>
              </w:rPr>
              <w:t>Наименование населенного пункта</w:t>
            </w:r>
          </w:p>
        </w:tc>
        <w:tc>
          <w:tcPr>
            <w:tcW w:w="1759" w:type="dxa"/>
            <w:vAlign w:val="center"/>
          </w:tcPr>
          <w:p w14:paraId="65949C4E" w14:textId="77777777" w:rsidR="00153559" w:rsidRPr="005B5FC7" w:rsidRDefault="00153559" w:rsidP="005B5FC7">
            <w:pPr>
              <w:spacing w:after="0" w:line="240" w:lineRule="auto"/>
              <w:jc w:val="center"/>
              <w:textAlignment w:val="baseline"/>
              <w:rPr>
                <w:rFonts w:ascii="Times New Roman" w:eastAsia="Times New Roman" w:hAnsi="Times New Roman"/>
                <w:b/>
                <w:spacing w:val="2"/>
                <w:lang w:eastAsia="ru-RU"/>
              </w:rPr>
            </w:pPr>
            <w:r w:rsidRPr="005B5FC7">
              <w:rPr>
                <w:rFonts w:ascii="Times New Roman" w:eastAsia="Times New Roman" w:hAnsi="Times New Roman"/>
                <w:b/>
                <w:spacing w:val="2"/>
                <w:lang w:eastAsia="ru-RU"/>
              </w:rPr>
              <w:t xml:space="preserve">Перспективное потребление воды </w:t>
            </w:r>
            <w:r w:rsidR="00D175CC" w:rsidRPr="005B5FC7">
              <w:rPr>
                <w:rFonts w:ascii="Times New Roman" w:eastAsia="Times New Roman" w:hAnsi="Times New Roman"/>
                <w:b/>
                <w:spacing w:val="2"/>
                <w:lang w:eastAsia="ru-RU"/>
              </w:rPr>
              <w:t>(</w:t>
            </w:r>
            <w:r w:rsidR="00523162" w:rsidRPr="005B5FC7">
              <w:rPr>
                <w:rFonts w:ascii="Times New Roman" w:eastAsia="Times New Roman" w:hAnsi="Times New Roman"/>
                <w:b/>
                <w:spacing w:val="2"/>
                <w:lang w:eastAsia="ru-RU"/>
              </w:rPr>
              <w:t xml:space="preserve">тыс. </w:t>
            </w:r>
            <w:r w:rsidR="00D175CC" w:rsidRPr="005B5FC7">
              <w:rPr>
                <w:rFonts w:ascii="Times New Roman" w:eastAsia="Times New Roman" w:hAnsi="Times New Roman"/>
                <w:b/>
                <w:spacing w:val="2"/>
                <w:lang w:eastAsia="ru-RU"/>
              </w:rPr>
              <w:t>м</w:t>
            </w:r>
            <w:r w:rsidR="00D175CC" w:rsidRPr="005B5FC7">
              <w:rPr>
                <w:rFonts w:ascii="Times New Roman" w:eastAsia="Times New Roman" w:hAnsi="Times New Roman"/>
                <w:b/>
                <w:spacing w:val="2"/>
                <w:vertAlign w:val="superscript"/>
                <w:lang w:eastAsia="ru-RU"/>
              </w:rPr>
              <w:t>3</w:t>
            </w:r>
            <w:r w:rsidR="00D175CC" w:rsidRPr="005B5FC7">
              <w:rPr>
                <w:rFonts w:ascii="Times New Roman" w:eastAsia="Times New Roman" w:hAnsi="Times New Roman"/>
                <w:b/>
                <w:spacing w:val="2"/>
                <w:lang w:eastAsia="ru-RU"/>
              </w:rPr>
              <w:t>/</w:t>
            </w:r>
            <w:r w:rsidR="008F6933" w:rsidRPr="005B5FC7">
              <w:rPr>
                <w:rFonts w:ascii="Times New Roman" w:eastAsia="Times New Roman" w:hAnsi="Times New Roman"/>
                <w:b/>
                <w:spacing w:val="2"/>
                <w:lang w:eastAsia="ru-RU"/>
              </w:rPr>
              <w:t>год</w:t>
            </w:r>
            <w:r w:rsidR="00D175CC" w:rsidRPr="005B5FC7">
              <w:rPr>
                <w:rFonts w:ascii="Times New Roman" w:eastAsia="Times New Roman" w:hAnsi="Times New Roman"/>
                <w:b/>
                <w:spacing w:val="2"/>
                <w:lang w:eastAsia="ru-RU"/>
              </w:rPr>
              <w:t>)</w:t>
            </w:r>
          </w:p>
        </w:tc>
        <w:tc>
          <w:tcPr>
            <w:tcW w:w="2667" w:type="dxa"/>
            <w:vAlign w:val="center"/>
          </w:tcPr>
          <w:p w14:paraId="113D57AC" w14:textId="77777777" w:rsidR="00153559" w:rsidRPr="005B5FC7" w:rsidRDefault="00D175CC" w:rsidP="005B5FC7">
            <w:pPr>
              <w:spacing w:after="0" w:line="240" w:lineRule="auto"/>
              <w:jc w:val="center"/>
              <w:textAlignment w:val="baseline"/>
              <w:rPr>
                <w:rFonts w:ascii="Times New Roman" w:eastAsia="Times New Roman" w:hAnsi="Times New Roman"/>
                <w:b/>
                <w:spacing w:val="2"/>
                <w:lang w:eastAsia="ru-RU"/>
              </w:rPr>
            </w:pPr>
            <w:r w:rsidRPr="005B5FC7">
              <w:rPr>
                <w:rFonts w:ascii="Times New Roman" w:eastAsia="Times New Roman" w:hAnsi="Times New Roman"/>
                <w:b/>
                <w:spacing w:val="2"/>
                <w:lang w:eastAsia="ru-RU"/>
              </w:rPr>
              <w:t>Существующая мощность водозабора (</w:t>
            </w:r>
            <w:r w:rsidR="00523162" w:rsidRPr="005B5FC7">
              <w:rPr>
                <w:rFonts w:ascii="Times New Roman" w:eastAsia="Times New Roman" w:hAnsi="Times New Roman"/>
                <w:b/>
                <w:spacing w:val="2"/>
                <w:lang w:eastAsia="ru-RU"/>
              </w:rPr>
              <w:t xml:space="preserve">тыс. </w:t>
            </w:r>
            <w:r w:rsidRPr="005B5FC7">
              <w:rPr>
                <w:rFonts w:ascii="Times New Roman" w:eastAsia="Times New Roman" w:hAnsi="Times New Roman"/>
                <w:b/>
                <w:spacing w:val="2"/>
                <w:lang w:eastAsia="ru-RU"/>
              </w:rPr>
              <w:t>м</w:t>
            </w:r>
            <w:r w:rsidRPr="005B5FC7">
              <w:rPr>
                <w:rFonts w:ascii="Times New Roman" w:eastAsia="Times New Roman" w:hAnsi="Times New Roman"/>
                <w:b/>
                <w:spacing w:val="2"/>
                <w:vertAlign w:val="superscript"/>
                <w:lang w:eastAsia="ru-RU"/>
              </w:rPr>
              <w:t>3</w:t>
            </w:r>
            <w:r w:rsidRPr="005B5FC7">
              <w:rPr>
                <w:rFonts w:ascii="Times New Roman" w:eastAsia="Times New Roman" w:hAnsi="Times New Roman"/>
                <w:b/>
                <w:spacing w:val="2"/>
                <w:lang w:eastAsia="ru-RU"/>
              </w:rPr>
              <w:t>/</w:t>
            </w:r>
            <w:r w:rsidR="008F6933" w:rsidRPr="005B5FC7">
              <w:rPr>
                <w:rFonts w:ascii="Times New Roman" w:eastAsia="Times New Roman" w:hAnsi="Times New Roman"/>
                <w:b/>
                <w:spacing w:val="2"/>
                <w:lang w:eastAsia="ru-RU"/>
              </w:rPr>
              <w:t>год</w:t>
            </w:r>
            <w:r w:rsidR="00784A65" w:rsidRPr="005B5FC7">
              <w:rPr>
                <w:rFonts w:ascii="Times New Roman" w:eastAsia="Times New Roman" w:hAnsi="Times New Roman"/>
                <w:b/>
                <w:spacing w:val="2"/>
                <w:lang w:eastAsia="ru-RU"/>
              </w:rPr>
              <w:t>)</w:t>
            </w:r>
          </w:p>
        </w:tc>
        <w:tc>
          <w:tcPr>
            <w:tcW w:w="2103" w:type="dxa"/>
            <w:vAlign w:val="center"/>
          </w:tcPr>
          <w:p w14:paraId="79591435" w14:textId="77777777" w:rsidR="00153559" w:rsidRPr="005B5FC7" w:rsidRDefault="00D175CC" w:rsidP="005B5FC7">
            <w:pPr>
              <w:spacing w:after="0" w:line="240" w:lineRule="auto"/>
              <w:jc w:val="center"/>
              <w:textAlignment w:val="baseline"/>
              <w:rPr>
                <w:rFonts w:ascii="Times New Roman" w:eastAsia="Times New Roman" w:hAnsi="Times New Roman"/>
                <w:b/>
                <w:spacing w:val="2"/>
                <w:lang w:eastAsia="ru-RU"/>
              </w:rPr>
            </w:pPr>
            <w:r w:rsidRPr="005B5FC7">
              <w:rPr>
                <w:rFonts w:ascii="Times New Roman" w:eastAsia="Times New Roman" w:hAnsi="Times New Roman"/>
                <w:b/>
                <w:spacing w:val="2"/>
                <w:lang w:eastAsia="ru-RU"/>
              </w:rPr>
              <w:t>Резерв (+)/дефицит (-)</w:t>
            </w:r>
          </w:p>
        </w:tc>
      </w:tr>
      <w:tr w:rsidR="0038714A" w:rsidRPr="005B5FC7" w14:paraId="038F52AD" w14:textId="77777777" w:rsidTr="005B5FC7">
        <w:trPr>
          <w:trHeight w:val="53"/>
          <w:jc w:val="center"/>
        </w:trPr>
        <w:tc>
          <w:tcPr>
            <w:tcW w:w="3394" w:type="dxa"/>
            <w:vAlign w:val="center"/>
          </w:tcPr>
          <w:p w14:paraId="04097D1F" w14:textId="77777777" w:rsidR="0038714A" w:rsidRPr="005B5FC7" w:rsidRDefault="003A3440" w:rsidP="005B5FC7">
            <w:pPr>
              <w:pStyle w:val="a9"/>
              <w:snapToGrid w:val="0"/>
              <w:spacing w:after="0" w:line="240" w:lineRule="auto"/>
              <w:ind w:left="0"/>
              <w:rPr>
                <w:rFonts w:ascii="Times New Roman" w:hAnsi="Times New Roman"/>
              </w:rPr>
            </w:pPr>
            <w:r w:rsidRPr="005B5FC7">
              <w:rPr>
                <w:rFonts w:ascii="Times New Roman" w:hAnsi="Times New Roman"/>
              </w:rPr>
              <w:t>Майоровское сельское поселение</w:t>
            </w:r>
            <w:r w:rsidR="00F37B19" w:rsidRPr="005B5FC7">
              <w:rPr>
                <w:rFonts w:ascii="Times New Roman" w:hAnsi="Times New Roman"/>
              </w:rPr>
              <w:t xml:space="preserve"> </w:t>
            </w:r>
            <w:r w:rsidR="0038714A" w:rsidRPr="005B5FC7">
              <w:rPr>
                <w:rFonts w:ascii="Times New Roman" w:hAnsi="Times New Roman"/>
              </w:rPr>
              <w:t xml:space="preserve"> </w:t>
            </w:r>
          </w:p>
        </w:tc>
        <w:tc>
          <w:tcPr>
            <w:tcW w:w="1759" w:type="dxa"/>
            <w:vAlign w:val="center"/>
          </w:tcPr>
          <w:p w14:paraId="7B11B260" w14:textId="77777777" w:rsidR="0038714A" w:rsidRPr="005B5FC7" w:rsidRDefault="006469E4" w:rsidP="005B5FC7">
            <w:pPr>
              <w:pStyle w:val="a9"/>
              <w:snapToGrid w:val="0"/>
              <w:spacing w:after="0" w:line="240" w:lineRule="auto"/>
              <w:ind w:left="0"/>
              <w:jc w:val="center"/>
              <w:rPr>
                <w:rFonts w:ascii="Times New Roman" w:hAnsi="Times New Roman"/>
              </w:rPr>
            </w:pPr>
            <w:r w:rsidRPr="005B5FC7">
              <w:rPr>
                <w:rFonts w:ascii="Times New Roman" w:hAnsi="Times New Roman"/>
              </w:rPr>
              <w:t>56,723</w:t>
            </w:r>
          </w:p>
        </w:tc>
        <w:tc>
          <w:tcPr>
            <w:tcW w:w="2667" w:type="dxa"/>
            <w:vAlign w:val="center"/>
          </w:tcPr>
          <w:p w14:paraId="70F4FBD7" w14:textId="77777777" w:rsidR="0038714A" w:rsidRPr="005B5FC7" w:rsidRDefault="006469E4" w:rsidP="005B5FC7">
            <w:pPr>
              <w:pStyle w:val="a9"/>
              <w:snapToGrid w:val="0"/>
              <w:spacing w:after="0" w:line="240" w:lineRule="auto"/>
              <w:ind w:left="0"/>
              <w:jc w:val="center"/>
              <w:rPr>
                <w:rFonts w:ascii="Times New Roman" w:eastAsia="Times New Roman" w:hAnsi="Times New Roman"/>
                <w:spacing w:val="2"/>
                <w:lang w:eastAsia="ru-RU"/>
              </w:rPr>
            </w:pPr>
            <w:r w:rsidRPr="005B5FC7">
              <w:rPr>
                <w:rFonts w:ascii="Times New Roman" w:eastAsia="Times New Roman" w:hAnsi="Times New Roman"/>
                <w:spacing w:val="2"/>
                <w:lang w:eastAsia="ru-RU"/>
              </w:rPr>
              <w:t>81,292</w:t>
            </w:r>
          </w:p>
        </w:tc>
        <w:tc>
          <w:tcPr>
            <w:tcW w:w="2103" w:type="dxa"/>
            <w:vAlign w:val="center"/>
          </w:tcPr>
          <w:p w14:paraId="016E67C3" w14:textId="77777777" w:rsidR="0038714A" w:rsidRPr="005B5FC7" w:rsidRDefault="00F76F7D" w:rsidP="005B5FC7">
            <w:pPr>
              <w:pStyle w:val="a9"/>
              <w:snapToGrid w:val="0"/>
              <w:spacing w:after="0" w:line="240" w:lineRule="auto"/>
              <w:ind w:left="0"/>
              <w:jc w:val="center"/>
              <w:rPr>
                <w:rFonts w:ascii="Times New Roman" w:eastAsia="Times New Roman" w:hAnsi="Times New Roman"/>
                <w:spacing w:val="2"/>
                <w:lang w:eastAsia="ru-RU"/>
              </w:rPr>
            </w:pPr>
            <w:r w:rsidRPr="005B5FC7">
              <w:rPr>
                <w:rFonts w:ascii="Times New Roman" w:eastAsia="Times New Roman" w:hAnsi="Times New Roman"/>
                <w:spacing w:val="2"/>
                <w:lang w:eastAsia="ru-RU"/>
              </w:rPr>
              <w:t>+</w:t>
            </w:r>
            <w:r w:rsidR="006469E4" w:rsidRPr="005B5FC7">
              <w:rPr>
                <w:rFonts w:ascii="Times New Roman" w:eastAsia="Times New Roman" w:hAnsi="Times New Roman"/>
                <w:spacing w:val="2"/>
                <w:lang w:eastAsia="ru-RU"/>
              </w:rPr>
              <w:t>24,569</w:t>
            </w:r>
          </w:p>
        </w:tc>
      </w:tr>
    </w:tbl>
    <w:p w14:paraId="2C63581E" w14:textId="77777777" w:rsidR="00242B86" w:rsidRPr="00E0739E" w:rsidRDefault="00242B86" w:rsidP="00E0739E">
      <w:pPr>
        <w:autoSpaceDE w:val="0"/>
        <w:autoSpaceDN w:val="0"/>
        <w:adjustRightInd w:val="0"/>
        <w:spacing w:after="0"/>
        <w:jc w:val="center"/>
        <w:rPr>
          <w:rFonts w:ascii="Times New Roman" w:hAnsi="Times New Roman"/>
          <w:b/>
          <w:bCs/>
          <w:sz w:val="28"/>
          <w:szCs w:val="28"/>
          <w:lang w:eastAsia="ru-RU"/>
        </w:rPr>
      </w:pPr>
    </w:p>
    <w:p w14:paraId="7A384EBE" w14:textId="77777777" w:rsidR="00137D32"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1.3.7</w:t>
      </w:r>
      <w:r w:rsidR="00970B93"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Прогнозные балансы </w:t>
      </w:r>
      <w:r w:rsidR="00A452CD" w:rsidRPr="00E0739E">
        <w:rPr>
          <w:rFonts w:ascii="Times New Roman" w:hAnsi="Times New Roman"/>
          <w:b/>
          <w:bCs/>
          <w:sz w:val="28"/>
          <w:szCs w:val="28"/>
          <w:lang w:eastAsia="ru-RU"/>
        </w:rPr>
        <w:t>потребления горячей</w:t>
      </w:r>
      <w:r w:rsidR="0057576E" w:rsidRPr="00E0739E">
        <w:rPr>
          <w:rFonts w:ascii="Times New Roman" w:hAnsi="Times New Roman"/>
          <w:b/>
          <w:bCs/>
          <w:sz w:val="28"/>
          <w:szCs w:val="28"/>
          <w:lang w:eastAsia="ru-RU"/>
        </w:rPr>
        <w:t xml:space="preserve">, питьевой, технической </w:t>
      </w:r>
      <w:r w:rsidRPr="00E0739E">
        <w:rPr>
          <w:rFonts w:ascii="Times New Roman" w:hAnsi="Times New Roman"/>
          <w:b/>
          <w:bCs/>
          <w:sz w:val="28"/>
          <w:szCs w:val="28"/>
          <w:lang w:eastAsia="ru-RU"/>
        </w:rPr>
        <w:t>воды на</w:t>
      </w:r>
      <w:r w:rsidR="00A108A4" w:rsidRPr="00E0739E">
        <w:rPr>
          <w:rFonts w:ascii="Times New Roman" w:hAnsi="Times New Roman"/>
          <w:b/>
          <w:bCs/>
          <w:sz w:val="28"/>
          <w:szCs w:val="28"/>
          <w:lang w:eastAsia="ru-RU"/>
        </w:rPr>
        <w:t xml:space="preserve"> срок не менее</w:t>
      </w:r>
      <w:r w:rsidRPr="00E0739E">
        <w:rPr>
          <w:rFonts w:ascii="Times New Roman" w:hAnsi="Times New Roman"/>
          <w:b/>
          <w:bCs/>
          <w:sz w:val="28"/>
          <w:szCs w:val="28"/>
          <w:lang w:eastAsia="ru-RU"/>
        </w:rPr>
        <w:t xml:space="preserve"> 10 лет с учетом различн</w:t>
      </w:r>
      <w:r w:rsidR="00216292" w:rsidRPr="00E0739E">
        <w:rPr>
          <w:rFonts w:ascii="Times New Roman" w:hAnsi="Times New Roman"/>
          <w:b/>
          <w:bCs/>
          <w:sz w:val="28"/>
          <w:szCs w:val="28"/>
          <w:lang w:eastAsia="ru-RU"/>
        </w:rPr>
        <w:t>ых сценариев развития поселения</w:t>
      </w:r>
      <w:r w:rsidR="003B3CDB" w:rsidRPr="00E0739E">
        <w:rPr>
          <w:rFonts w:ascii="Times New Roman" w:hAnsi="Times New Roman"/>
          <w:b/>
          <w:bCs/>
          <w:sz w:val="28"/>
          <w:szCs w:val="28"/>
          <w:lang w:eastAsia="ru-RU"/>
        </w:rPr>
        <w:t>, рассчитанные на основании расхода горячей, питьевой, технической воды в соответствии с</w:t>
      </w:r>
      <w:r w:rsidR="006E4B03" w:rsidRPr="00E0739E">
        <w:rPr>
          <w:rFonts w:ascii="Times New Roman" w:hAnsi="Times New Roman"/>
          <w:b/>
          <w:bCs/>
          <w:sz w:val="28"/>
          <w:szCs w:val="28"/>
          <w:lang w:eastAsia="ru-RU"/>
        </w:rPr>
        <w:t>о</w:t>
      </w:r>
      <w:r w:rsidR="003B3CDB" w:rsidRPr="00E0739E">
        <w:rPr>
          <w:rFonts w:ascii="Times New Roman" w:hAnsi="Times New Roman"/>
          <w:b/>
          <w:bCs/>
          <w:sz w:val="28"/>
          <w:szCs w:val="28"/>
          <w:lang w:eastAsia="ru-RU"/>
        </w:rPr>
        <w:t xml:space="preserve"> СНиП 2.04.02-84 и СНиП 2.04.01-85, а также исходя из текущего объема потребления воды населением и </w:t>
      </w:r>
      <w:r w:rsidR="00012BA6" w:rsidRPr="00E0739E">
        <w:rPr>
          <w:rFonts w:ascii="Times New Roman" w:hAnsi="Times New Roman"/>
          <w:b/>
          <w:bCs/>
          <w:sz w:val="28"/>
          <w:szCs w:val="28"/>
          <w:lang w:eastAsia="ru-RU"/>
        </w:rPr>
        <w:t>его динамики</w:t>
      </w:r>
      <w:r w:rsidR="003B3CDB" w:rsidRPr="00E0739E">
        <w:rPr>
          <w:rFonts w:ascii="Times New Roman" w:hAnsi="Times New Roman"/>
          <w:b/>
          <w:bCs/>
          <w:sz w:val="28"/>
          <w:szCs w:val="28"/>
          <w:lang w:eastAsia="ru-RU"/>
        </w:rPr>
        <w:t xml:space="preserve"> с учетом перспективы </w:t>
      </w:r>
      <w:r w:rsidR="00F16203" w:rsidRPr="00E0739E">
        <w:rPr>
          <w:rFonts w:ascii="Times New Roman" w:hAnsi="Times New Roman"/>
          <w:b/>
          <w:bCs/>
          <w:sz w:val="28"/>
          <w:szCs w:val="28"/>
          <w:lang w:eastAsia="ru-RU"/>
        </w:rPr>
        <w:t>развития и</w:t>
      </w:r>
      <w:r w:rsidR="003B3CDB" w:rsidRPr="00E0739E">
        <w:rPr>
          <w:rFonts w:ascii="Times New Roman" w:hAnsi="Times New Roman"/>
          <w:b/>
          <w:bCs/>
          <w:sz w:val="28"/>
          <w:szCs w:val="28"/>
          <w:lang w:eastAsia="ru-RU"/>
        </w:rPr>
        <w:t xml:space="preserve"> изменения состава и структуры застройки</w:t>
      </w:r>
    </w:p>
    <w:p w14:paraId="5D31D9C0" w14:textId="77777777" w:rsidR="00421DD3" w:rsidRPr="00E0739E" w:rsidRDefault="00421DD3" w:rsidP="00E0739E">
      <w:pPr>
        <w:shd w:val="clear" w:color="auto" w:fill="FFFFFF"/>
        <w:spacing w:after="0"/>
        <w:ind w:firstLine="708"/>
        <w:jc w:val="both"/>
        <w:textAlignment w:val="baseline"/>
        <w:rPr>
          <w:rFonts w:ascii="Times New Roman" w:hAnsi="Times New Roman"/>
          <w:sz w:val="28"/>
          <w:szCs w:val="28"/>
        </w:rPr>
      </w:pPr>
      <w:r w:rsidRPr="00E0739E">
        <w:rPr>
          <w:rFonts w:ascii="Times New Roman" w:hAnsi="Times New Roman"/>
          <w:sz w:val="28"/>
          <w:szCs w:val="28"/>
        </w:rPr>
        <w:t>При проектировании системы водоснабжения определяются требуемые расходы воды для различных потребителей. Расходование воды на хозяйственн</w:t>
      </w:r>
      <w:r w:rsidR="00C11566">
        <w:rPr>
          <w:rFonts w:ascii="Times New Roman" w:hAnsi="Times New Roman"/>
          <w:sz w:val="28"/>
          <w:szCs w:val="28"/>
        </w:rPr>
        <w:t xml:space="preserve">ые </w:t>
      </w:r>
      <w:r w:rsidRPr="00E0739E">
        <w:rPr>
          <w:rFonts w:ascii="Times New Roman" w:hAnsi="Times New Roman"/>
          <w:sz w:val="28"/>
          <w:szCs w:val="28"/>
        </w:rPr>
        <w:t xml:space="preserve">нужды населения является основной категорией водопотребления </w:t>
      </w:r>
      <w:r w:rsidR="00AB1529">
        <w:rPr>
          <w:rFonts w:ascii="Times New Roman" w:hAnsi="Times New Roman"/>
          <w:sz w:val="28"/>
          <w:szCs w:val="28"/>
        </w:rPr>
        <w:t>Майоровского сельского поселения</w:t>
      </w:r>
      <w:r w:rsidRPr="00E0739E">
        <w:rPr>
          <w:rFonts w:ascii="Times New Roman" w:hAnsi="Times New Roman"/>
          <w:sz w:val="28"/>
          <w:szCs w:val="28"/>
        </w:rPr>
        <w:t xml:space="preserve">.  Количество расходуемой воды зависит от степени санитарно-технического благоустройства районов жилой застройки. </w:t>
      </w:r>
    </w:p>
    <w:p w14:paraId="5C7B939C" w14:textId="77777777" w:rsidR="00421DD3" w:rsidRPr="00E0739E" w:rsidRDefault="00421DD3" w:rsidP="00E0739E">
      <w:pPr>
        <w:shd w:val="clear" w:color="auto" w:fill="FFFFFF"/>
        <w:spacing w:after="0"/>
        <w:ind w:firstLine="708"/>
        <w:jc w:val="both"/>
        <w:textAlignment w:val="baseline"/>
        <w:rPr>
          <w:rFonts w:ascii="Times New Roman" w:hAnsi="Times New Roman"/>
          <w:sz w:val="28"/>
          <w:szCs w:val="28"/>
        </w:rPr>
      </w:pPr>
      <w:r w:rsidRPr="00E0739E">
        <w:rPr>
          <w:rFonts w:ascii="Times New Roman" w:hAnsi="Times New Roman"/>
          <w:sz w:val="28"/>
          <w:szCs w:val="28"/>
        </w:rPr>
        <w:t>В таблице 1</w:t>
      </w:r>
      <w:r w:rsidR="00836E50">
        <w:rPr>
          <w:rFonts w:ascii="Times New Roman" w:hAnsi="Times New Roman"/>
          <w:sz w:val="28"/>
          <w:szCs w:val="28"/>
        </w:rPr>
        <w:t>0</w:t>
      </w:r>
      <w:r w:rsidRPr="00E0739E">
        <w:rPr>
          <w:rFonts w:ascii="Times New Roman" w:hAnsi="Times New Roman"/>
          <w:sz w:val="28"/>
          <w:szCs w:val="28"/>
        </w:rPr>
        <w:t xml:space="preserve"> показатели за 202</w:t>
      </w:r>
      <w:r w:rsidR="006E4B03" w:rsidRPr="00E0739E">
        <w:rPr>
          <w:rFonts w:ascii="Times New Roman" w:hAnsi="Times New Roman"/>
          <w:sz w:val="28"/>
          <w:szCs w:val="28"/>
        </w:rPr>
        <w:t>3</w:t>
      </w:r>
      <w:r w:rsidRPr="00E0739E">
        <w:rPr>
          <w:rFonts w:ascii="Times New Roman" w:hAnsi="Times New Roman"/>
          <w:sz w:val="28"/>
          <w:szCs w:val="28"/>
        </w:rPr>
        <w:t xml:space="preserve"> год указаны по фактическому потреблению воды.    На расчетный срок расход воды указан в соответствии с п. 1.3.11 таблица 1</w:t>
      </w:r>
      <w:r w:rsidR="00836E50">
        <w:rPr>
          <w:rFonts w:ascii="Times New Roman" w:hAnsi="Times New Roman"/>
          <w:sz w:val="28"/>
          <w:szCs w:val="28"/>
        </w:rPr>
        <w:t>3</w:t>
      </w:r>
      <w:r w:rsidR="00AC5629" w:rsidRPr="00E0739E">
        <w:rPr>
          <w:rFonts w:ascii="Times New Roman" w:hAnsi="Times New Roman"/>
          <w:sz w:val="28"/>
          <w:szCs w:val="28"/>
        </w:rPr>
        <w:t xml:space="preserve"> </w:t>
      </w:r>
      <w:r w:rsidRPr="00E0739E">
        <w:rPr>
          <w:rFonts w:ascii="Times New Roman" w:hAnsi="Times New Roman"/>
          <w:sz w:val="28"/>
          <w:szCs w:val="28"/>
        </w:rPr>
        <w:t xml:space="preserve">(население + </w:t>
      </w:r>
      <w:r w:rsidR="00A452CD" w:rsidRPr="00E0739E">
        <w:rPr>
          <w:rFonts w:ascii="Times New Roman" w:hAnsi="Times New Roman"/>
          <w:sz w:val="28"/>
          <w:szCs w:val="28"/>
        </w:rPr>
        <w:t>предприятия) и</w:t>
      </w:r>
      <w:r w:rsidRPr="00E0739E">
        <w:rPr>
          <w:rFonts w:ascii="Times New Roman" w:hAnsi="Times New Roman"/>
          <w:sz w:val="28"/>
          <w:szCs w:val="28"/>
        </w:rPr>
        <w:t xml:space="preserve"> п. 1.3.12 (потери). </w:t>
      </w:r>
    </w:p>
    <w:p w14:paraId="0BDAA0FD" w14:textId="77777777" w:rsidR="00F66B50" w:rsidRPr="00E0739E" w:rsidRDefault="00F66B50" w:rsidP="00E0739E">
      <w:pPr>
        <w:shd w:val="clear" w:color="auto" w:fill="FFFFFF"/>
        <w:spacing w:after="0"/>
        <w:jc w:val="both"/>
        <w:textAlignment w:val="baseline"/>
        <w:rPr>
          <w:rFonts w:ascii="Times New Roman" w:eastAsia="Times New Roman" w:hAnsi="Times New Roman"/>
          <w:spacing w:val="2"/>
          <w:sz w:val="28"/>
          <w:szCs w:val="28"/>
          <w:highlight w:val="yellow"/>
          <w:lang w:eastAsia="ru-RU"/>
        </w:rPr>
        <w:sectPr w:rsidR="00F66B50" w:rsidRPr="00E0739E" w:rsidSect="00BB2AE3">
          <w:pgSz w:w="11907" w:h="16840" w:code="9"/>
          <w:pgMar w:top="851" w:right="567" w:bottom="851" w:left="1418" w:header="454" w:footer="720" w:gutter="0"/>
          <w:cols w:space="720"/>
          <w:docGrid w:linePitch="299"/>
        </w:sectPr>
      </w:pPr>
    </w:p>
    <w:p w14:paraId="5D5ED12A" w14:textId="77777777" w:rsidR="00F66B50" w:rsidRPr="00E0739E" w:rsidRDefault="00F66B50" w:rsidP="0093105C">
      <w:pPr>
        <w:shd w:val="clear" w:color="auto" w:fill="FFFFFF"/>
        <w:spacing w:after="0"/>
        <w:ind w:left="7938" w:right="-596" w:firstLine="708"/>
        <w:jc w:val="center"/>
        <w:textAlignment w:val="baseline"/>
        <w:rPr>
          <w:rFonts w:ascii="Times New Roman" w:eastAsia="Times New Roman" w:hAnsi="Times New Roman"/>
          <w:b/>
          <w:bCs/>
          <w:spacing w:val="2"/>
          <w:sz w:val="28"/>
          <w:szCs w:val="28"/>
          <w:lang w:eastAsia="ru-RU"/>
        </w:rPr>
      </w:pPr>
      <w:r w:rsidRPr="00E0739E">
        <w:rPr>
          <w:rFonts w:ascii="Times New Roman" w:eastAsia="Times New Roman" w:hAnsi="Times New Roman"/>
          <w:spacing w:val="2"/>
          <w:sz w:val="28"/>
          <w:szCs w:val="28"/>
          <w:lang w:eastAsia="ru-RU"/>
        </w:rPr>
        <w:t xml:space="preserve">Таблица </w:t>
      </w:r>
      <w:r w:rsidR="00C41A19">
        <w:rPr>
          <w:rFonts w:ascii="Times New Roman" w:eastAsia="Times New Roman" w:hAnsi="Times New Roman"/>
          <w:spacing w:val="2"/>
          <w:sz w:val="28"/>
          <w:szCs w:val="28"/>
          <w:lang w:eastAsia="ru-RU"/>
        </w:rPr>
        <w:t>10</w:t>
      </w:r>
      <w:r w:rsidRPr="00E0739E">
        <w:rPr>
          <w:rFonts w:ascii="Times New Roman" w:eastAsia="Times New Roman" w:hAnsi="Times New Roman"/>
          <w:spacing w:val="2"/>
          <w:sz w:val="28"/>
          <w:szCs w:val="28"/>
          <w:lang w:eastAsia="ru-RU"/>
        </w:rPr>
        <w:t xml:space="preserve"> - </w:t>
      </w:r>
      <w:r w:rsidRPr="00E0739E">
        <w:rPr>
          <w:rFonts w:ascii="Times New Roman" w:eastAsia="Times New Roman" w:hAnsi="Times New Roman"/>
          <w:bCs/>
          <w:spacing w:val="2"/>
          <w:sz w:val="28"/>
          <w:szCs w:val="28"/>
          <w:lang w:eastAsia="ru-RU"/>
        </w:rPr>
        <w:t>Прогнозируемый баланс потребления воды</w:t>
      </w:r>
    </w:p>
    <w:tbl>
      <w:tblPr>
        <w:tblW w:w="158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94"/>
        <w:gridCol w:w="2641"/>
        <w:gridCol w:w="1627"/>
        <w:gridCol w:w="1277"/>
        <w:gridCol w:w="1326"/>
        <w:gridCol w:w="1463"/>
        <w:gridCol w:w="1224"/>
        <w:gridCol w:w="1116"/>
        <w:gridCol w:w="1173"/>
        <w:gridCol w:w="1222"/>
        <w:gridCol w:w="1144"/>
        <w:gridCol w:w="1069"/>
      </w:tblGrid>
      <w:tr w:rsidR="00856111" w:rsidRPr="00E0739E" w14:paraId="749DDAEF" w14:textId="77777777" w:rsidTr="00856111">
        <w:tc>
          <w:tcPr>
            <w:tcW w:w="594" w:type="dxa"/>
            <w:vMerge w:val="restart"/>
            <w:vAlign w:val="center"/>
          </w:tcPr>
          <w:p w14:paraId="198B2E7F" w14:textId="77777777" w:rsidR="00856111" w:rsidRPr="00E0739E" w:rsidRDefault="00856111" w:rsidP="00E0739E">
            <w:pPr>
              <w:spacing w:after="0"/>
              <w:jc w:val="center"/>
              <w:textAlignment w:val="baseline"/>
              <w:rPr>
                <w:rFonts w:ascii="Times New Roman" w:eastAsia="Times New Roman" w:hAnsi="Times New Roman"/>
                <w:b/>
                <w:bCs/>
                <w:sz w:val="20"/>
                <w:szCs w:val="20"/>
                <w:lang w:eastAsia="ru-RU"/>
              </w:rPr>
            </w:pPr>
            <w:bookmarkStart w:id="4" w:name="_Hlk158627899"/>
            <w:r w:rsidRPr="00E0739E">
              <w:rPr>
                <w:rFonts w:ascii="Times New Roman" w:eastAsia="Times New Roman" w:hAnsi="Times New Roman"/>
                <w:b/>
                <w:bCs/>
                <w:sz w:val="20"/>
                <w:szCs w:val="20"/>
                <w:lang w:eastAsia="ru-RU"/>
              </w:rPr>
              <w:t>№ п/п</w:t>
            </w:r>
          </w:p>
        </w:tc>
        <w:tc>
          <w:tcPr>
            <w:tcW w:w="2641" w:type="dxa"/>
            <w:vMerge w:val="restart"/>
            <w:vAlign w:val="center"/>
          </w:tcPr>
          <w:p w14:paraId="0B8389BE" w14:textId="77777777" w:rsidR="00856111" w:rsidRPr="00E0739E" w:rsidRDefault="00856111"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z w:val="20"/>
                <w:szCs w:val="20"/>
                <w:lang w:eastAsia="ru-RU"/>
              </w:rPr>
              <w:t>Показатели</w:t>
            </w:r>
          </w:p>
        </w:tc>
        <w:tc>
          <w:tcPr>
            <w:tcW w:w="12641" w:type="dxa"/>
            <w:gridSpan w:val="10"/>
            <w:vAlign w:val="center"/>
          </w:tcPr>
          <w:p w14:paraId="5047FC10" w14:textId="77777777" w:rsidR="00856111" w:rsidRPr="00E0739E" w:rsidRDefault="00856111" w:rsidP="00C11566">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z w:val="20"/>
                <w:szCs w:val="20"/>
                <w:lang w:eastAsia="ru-RU"/>
              </w:rPr>
              <w:t>Объем</w:t>
            </w:r>
            <w:r w:rsidR="00C11566">
              <w:rPr>
                <w:rFonts w:ascii="Times New Roman" w:eastAsia="Times New Roman" w:hAnsi="Times New Roman"/>
                <w:b/>
                <w:bCs/>
                <w:sz w:val="20"/>
                <w:szCs w:val="20"/>
                <w:lang w:eastAsia="ru-RU"/>
              </w:rPr>
              <w:t xml:space="preserve"> </w:t>
            </w:r>
            <w:r w:rsidRPr="00E0739E">
              <w:rPr>
                <w:rFonts w:ascii="Times New Roman" w:eastAsia="Times New Roman" w:hAnsi="Times New Roman"/>
                <w:b/>
                <w:bCs/>
                <w:sz w:val="20"/>
                <w:szCs w:val="20"/>
                <w:lang w:eastAsia="ru-RU"/>
              </w:rPr>
              <w:t xml:space="preserve"> </w:t>
            </w:r>
            <w:r w:rsidR="00C11566">
              <w:rPr>
                <w:rFonts w:ascii="Times New Roman" w:eastAsia="Times New Roman" w:hAnsi="Times New Roman"/>
                <w:b/>
                <w:bCs/>
                <w:sz w:val="20"/>
                <w:szCs w:val="20"/>
                <w:lang w:eastAsia="ru-RU"/>
              </w:rPr>
              <w:t xml:space="preserve">технической </w:t>
            </w:r>
            <w:r w:rsidRPr="00E0739E">
              <w:rPr>
                <w:rFonts w:ascii="Times New Roman" w:eastAsia="Times New Roman" w:hAnsi="Times New Roman"/>
                <w:b/>
                <w:bCs/>
                <w:sz w:val="20"/>
                <w:szCs w:val="20"/>
                <w:lang w:eastAsia="ru-RU"/>
              </w:rPr>
              <w:t xml:space="preserve"> воды, тыс. м</w:t>
            </w:r>
            <w:r w:rsidRPr="00E0739E">
              <w:rPr>
                <w:rFonts w:ascii="Times New Roman" w:eastAsia="Times New Roman" w:hAnsi="Times New Roman"/>
                <w:b/>
                <w:bCs/>
                <w:sz w:val="20"/>
                <w:szCs w:val="20"/>
                <w:vertAlign w:val="superscript"/>
                <w:lang w:eastAsia="ru-RU"/>
              </w:rPr>
              <w:t>3</w:t>
            </w:r>
            <w:r w:rsidRPr="00E0739E">
              <w:rPr>
                <w:rFonts w:ascii="Times New Roman" w:eastAsia="Times New Roman" w:hAnsi="Times New Roman"/>
                <w:b/>
                <w:bCs/>
                <w:sz w:val="20"/>
                <w:szCs w:val="20"/>
                <w:lang w:eastAsia="ru-RU"/>
              </w:rPr>
              <w:t>*</w:t>
            </w:r>
          </w:p>
        </w:tc>
      </w:tr>
      <w:tr w:rsidR="006E4B03" w:rsidRPr="00E0739E" w14:paraId="5D68D436" w14:textId="77777777" w:rsidTr="00A613E3">
        <w:tc>
          <w:tcPr>
            <w:tcW w:w="594" w:type="dxa"/>
            <w:vMerge/>
          </w:tcPr>
          <w:p w14:paraId="66E4FCF5"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p>
        </w:tc>
        <w:tc>
          <w:tcPr>
            <w:tcW w:w="2641" w:type="dxa"/>
            <w:vMerge/>
            <w:vAlign w:val="center"/>
          </w:tcPr>
          <w:p w14:paraId="79C91FD6"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p>
        </w:tc>
        <w:tc>
          <w:tcPr>
            <w:tcW w:w="1627" w:type="dxa"/>
            <w:vAlign w:val="center"/>
          </w:tcPr>
          <w:p w14:paraId="33D756F8"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2023 (базовый год)</w:t>
            </w:r>
          </w:p>
        </w:tc>
        <w:tc>
          <w:tcPr>
            <w:tcW w:w="1277" w:type="dxa"/>
            <w:vAlign w:val="center"/>
          </w:tcPr>
          <w:p w14:paraId="6730363E"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2024</w:t>
            </w:r>
          </w:p>
        </w:tc>
        <w:tc>
          <w:tcPr>
            <w:tcW w:w="1326" w:type="dxa"/>
            <w:vAlign w:val="center"/>
          </w:tcPr>
          <w:p w14:paraId="3F9DD3AC"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2025</w:t>
            </w:r>
          </w:p>
        </w:tc>
        <w:tc>
          <w:tcPr>
            <w:tcW w:w="1463" w:type="dxa"/>
            <w:vAlign w:val="center"/>
          </w:tcPr>
          <w:p w14:paraId="24CE3D96"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2026</w:t>
            </w:r>
          </w:p>
        </w:tc>
        <w:tc>
          <w:tcPr>
            <w:tcW w:w="1224" w:type="dxa"/>
            <w:vAlign w:val="center"/>
          </w:tcPr>
          <w:p w14:paraId="171D5DA4"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2027</w:t>
            </w:r>
          </w:p>
        </w:tc>
        <w:tc>
          <w:tcPr>
            <w:tcW w:w="1116" w:type="dxa"/>
            <w:vAlign w:val="center"/>
          </w:tcPr>
          <w:p w14:paraId="5C9E0E41"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2028</w:t>
            </w:r>
          </w:p>
        </w:tc>
        <w:tc>
          <w:tcPr>
            <w:tcW w:w="1173" w:type="dxa"/>
            <w:vAlign w:val="center"/>
          </w:tcPr>
          <w:p w14:paraId="3695BDDD"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2029</w:t>
            </w:r>
          </w:p>
        </w:tc>
        <w:tc>
          <w:tcPr>
            <w:tcW w:w="1222" w:type="dxa"/>
            <w:vAlign w:val="center"/>
          </w:tcPr>
          <w:p w14:paraId="29A1907E"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2030</w:t>
            </w:r>
          </w:p>
        </w:tc>
        <w:tc>
          <w:tcPr>
            <w:tcW w:w="1144" w:type="dxa"/>
            <w:vAlign w:val="center"/>
          </w:tcPr>
          <w:p w14:paraId="3630F702"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2031</w:t>
            </w:r>
          </w:p>
        </w:tc>
        <w:tc>
          <w:tcPr>
            <w:tcW w:w="1069" w:type="dxa"/>
            <w:vAlign w:val="center"/>
          </w:tcPr>
          <w:p w14:paraId="0F80DB46" w14:textId="77777777" w:rsidR="006E4B03" w:rsidRPr="00E0739E" w:rsidRDefault="006E4B03" w:rsidP="00E0739E">
            <w:pPr>
              <w:spacing w:after="0"/>
              <w:jc w:val="center"/>
              <w:textAlignment w:val="baseline"/>
              <w:rPr>
                <w:rFonts w:ascii="Times New Roman" w:eastAsia="Times New Roman" w:hAnsi="Times New Roman"/>
                <w:b/>
                <w:bCs/>
                <w:spacing w:val="2"/>
                <w:sz w:val="20"/>
                <w:szCs w:val="20"/>
                <w:lang w:eastAsia="ru-RU"/>
              </w:rPr>
            </w:pPr>
            <w:r w:rsidRPr="00E0739E">
              <w:rPr>
                <w:rFonts w:ascii="Times New Roman" w:eastAsia="Times New Roman" w:hAnsi="Times New Roman"/>
                <w:b/>
                <w:bCs/>
                <w:spacing w:val="2"/>
                <w:sz w:val="20"/>
                <w:szCs w:val="20"/>
                <w:lang w:eastAsia="ru-RU"/>
              </w:rPr>
              <w:t>2034</w:t>
            </w:r>
          </w:p>
        </w:tc>
      </w:tr>
      <w:tr w:rsidR="006E4B03" w:rsidRPr="00E0739E" w14:paraId="75639A66" w14:textId="77777777" w:rsidTr="000405FA">
        <w:trPr>
          <w:trHeight w:val="320"/>
        </w:trPr>
        <w:tc>
          <w:tcPr>
            <w:tcW w:w="15876" w:type="dxa"/>
            <w:gridSpan w:val="12"/>
            <w:vAlign w:val="center"/>
          </w:tcPr>
          <w:p w14:paraId="19A1F5E9" w14:textId="77777777" w:rsidR="006E4B03" w:rsidRPr="00E0739E" w:rsidRDefault="003A3440" w:rsidP="00E0739E">
            <w:pPr>
              <w:spacing w:after="0"/>
              <w:jc w:val="center"/>
              <w:textAlignment w:val="baseline"/>
              <w:rPr>
                <w:rFonts w:ascii="Times New Roman" w:eastAsia="Times New Roman" w:hAnsi="Times New Roman"/>
                <w:bCs/>
                <w:spacing w:val="2"/>
                <w:sz w:val="20"/>
                <w:szCs w:val="20"/>
                <w:lang w:eastAsia="ru-RU"/>
              </w:rPr>
            </w:pPr>
            <w:r>
              <w:rPr>
                <w:rFonts w:ascii="Times New Roman" w:eastAsia="Times New Roman" w:hAnsi="Times New Roman"/>
                <w:b/>
                <w:bCs/>
                <w:spacing w:val="2"/>
                <w:sz w:val="20"/>
                <w:szCs w:val="20"/>
                <w:lang w:eastAsia="ru-RU"/>
              </w:rPr>
              <w:t>Майоровское сельское поселение</w:t>
            </w:r>
            <w:r w:rsidR="006E4B03" w:rsidRPr="00E0739E">
              <w:rPr>
                <w:rFonts w:ascii="Times New Roman" w:eastAsia="Times New Roman" w:hAnsi="Times New Roman"/>
                <w:b/>
                <w:bCs/>
                <w:spacing w:val="2"/>
                <w:sz w:val="20"/>
                <w:szCs w:val="20"/>
                <w:lang w:eastAsia="ru-RU"/>
              </w:rPr>
              <w:t xml:space="preserve">  </w:t>
            </w:r>
          </w:p>
        </w:tc>
      </w:tr>
      <w:tr w:rsidR="006469E4" w:rsidRPr="00E0739E" w14:paraId="5BC586A8" w14:textId="77777777" w:rsidTr="00A830FA">
        <w:tc>
          <w:tcPr>
            <w:tcW w:w="594" w:type="dxa"/>
            <w:vAlign w:val="center"/>
          </w:tcPr>
          <w:p w14:paraId="09272216" w14:textId="77777777" w:rsidR="006469E4" w:rsidRPr="00E0739E" w:rsidRDefault="006469E4" w:rsidP="006469E4">
            <w:pPr>
              <w:spacing w:after="0"/>
              <w:jc w:val="center"/>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1</w:t>
            </w:r>
          </w:p>
        </w:tc>
        <w:tc>
          <w:tcPr>
            <w:tcW w:w="2641" w:type="dxa"/>
            <w:vAlign w:val="center"/>
          </w:tcPr>
          <w:p w14:paraId="3D53502D" w14:textId="77777777" w:rsidR="006469E4" w:rsidRPr="00E0739E" w:rsidRDefault="006469E4" w:rsidP="006469E4">
            <w:pPr>
              <w:spacing w:after="0"/>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Объем поднятой воды</w:t>
            </w:r>
          </w:p>
        </w:tc>
        <w:tc>
          <w:tcPr>
            <w:tcW w:w="1627" w:type="dxa"/>
            <w:vAlign w:val="center"/>
          </w:tcPr>
          <w:p w14:paraId="4037B24D" w14:textId="77777777" w:rsidR="006469E4" w:rsidRPr="006469E4" w:rsidRDefault="006469E4" w:rsidP="006469E4">
            <w:pPr>
              <w:spacing w:after="0"/>
              <w:jc w:val="center"/>
              <w:rPr>
                <w:rFonts w:ascii="Times New Roman" w:hAnsi="Times New Roman"/>
                <w:color w:val="000000"/>
                <w:lang w:eastAsia="ru-RU"/>
              </w:rPr>
            </w:pPr>
            <w:r w:rsidRPr="006469E4">
              <w:rPr>
                <w:rFonts w:ascii="Times New Roman" w:hAnsi="Times New Roman"/>
                <w:color w:val="000000"/>
              </w:rPr>
              <w:t>57,800</w:t>
            </w:r>
          </w:p>
        </w:tc>
        <w:tc>
          <w:tcPr>
            <w:tcW w:w="1277" w:type="dxa"/>
            <w:vAlign w:val="center"/>
          </w:tcPr>
          <w:p w14:paraId="33C019A7"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57,701</w:t>
            </w:r>
          </w:p>
        </w:tc>
        <w:tc>
          <w:tcPr>
            <w:tcW w:w="1326" w:type="dxa"/>
            <w:vAlign w:val="center"/>
          </w:tcPr>
          <w:p w14:paraId="6BA4E1CC"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57,602</w:t>
            </w:r>
          </w:p>
        </w:tc>
        <w:tc>
          <w:tcPr>
            <w:tcW w:w="1463" w:type="dxa"/>
            <w:vAlign w:val="center"/>
          </w:tcPr>
          <w:p w14:paraId="2F774FEA"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57,503</w:t>
            </w:r>
          </w:p>
        </w:tc>
        <w:tc>
          <w:tcPr>
            <w:tcW w:w="1224" w:type="dxa"/>
            <w:vAlign w:val="center"/>
          </w:tcPr>
          <w:p w14:paraId="0F4180C7"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57,404</w:t>
            </w:r>
          </w:p>
        </w:tc>
        <w:tc>
          <w:tcPr>
            <w:tcW w:w="1116" w:type="dxa"/>
            <w:vAlign w:val="center"/>
          </w:tcPr>
          <w:p w14:paraId="5EF611AE"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57,306</w:t>
            </w:r>
          </w:p>
        </w:tc>
        <w:tc>
          <w:tcPr>
            <w:tcW w:w="1173" w:type="dxa"/>
            <w:vAlign w:val="center"/>
          </w:tcPr>
          <w:p w14:paraId="211133AD"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57,208</w:t>
            </w:r>
          </w:p>
        </w:tc>
        <w:tc>
          <w:tcPr>
            <w:tcW w:w="1222" w:type="dxa"/>
            <w:vAlign w:val="center"/>
          </w:tcPr>
          <w:p w14:paraId="2BF84A2B"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57,110</w:t>
            </w:r>
          </w:p>
        </w:tc>
        <w:tc>
          <w:tcPr>
            <w:tcW w:w="1144" w:type="dxa"/>
            <w:vAlign w:val="center"/>
          </w:tcPr>
          <w:p w14:paraId="6F4210AF"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57,013</w:t>
            </w:r>
          </w:p>
        </w:tc>
        <w:tc>
          <w:tcPr>
            <w:tcW w:w="1069" w:type="dxa"/>
            <w:vAlign w:val="center"/>
          </w:tcPr>
          <w:p w14:paraId="54870B33" w14:textId="77777777" w:rsidR="006469E4" w:rsidRPr="006469E4" w:rsidRDefault="006469E4" w:rsidP="006469E4">
            <w:pPr>
              <w:spacing w:after="0" w:line="240" w:lineRule="auto"/>
              <w:jc w:val="center"/>
              <w:rPr>
                <w:rFonts w:ascii="Times New Roman" w:hAnsi="Times New Roman"/>
                <w:color w:val="000000"/>
                <w:lang w:eastAsia="ru-RU"/>
              </w:rPr>
            </w:pPr>
            <w:r w:rsidRPr="006469E4">
              <w:rPr>
                <w:rFonts w:ascii="Times New Roman" w:hAnsi="Times New Roman"/>
                <w:color w:val="000000"/>
              </w:rPr>
              <w:t>56,723</w:t>
            </w:r>
          </w:p>
        </w:tc>
      </w:tr>
      <w:tr w:rsidR="000405FA" w:rsidRPr="00E0739E" w14:paraId="718E4F8C" w14:textId="77777777" w:rsidTr="00A830FA">
        <w:trPr>
          <w:trHeight w:val="87"/>
        </w:trPr>
        <w:tc>
          <w:tcPr>
            <w:tcW w:w="594" w:type="dxa"/>
            <w:vAlign w:val="center"/>
          </w:tcPr>
          <w:p w14:paraId="43CBC0C9" w14:textId="77777777" w:rsidR="000405FA" w:rsidRPr="00E0739E" w:rsidRDefault="000405FA" w:rsidP="00E0739E">
            <w:pPr>
              <w:spacing w:after="0"/>
              <w:jc w:val="center"/>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2</w:t>
            </w:r>
          </w:p>
        </w:tc>
        <w:tc>
          <w:tcPr>
            <w:tcW w:w="2641" w:type="dxa"/>
            <w:vAlign w:val="center"/>
          </w:tcPr>
          <w:p w14:paraId="7AAFAC1E" w14:textId="77777777" w:rsidR="000405FA" w:rsidRPr="00E0739E" w:rsidRDefault="000405FA" w:rsidP="00E0739E">
            <w:pPr>
              <w:spacing w:after="0"/>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 xml:space="preserve">Объем воды на собственные нужды </w:t>
            </w:r>
          </w:p>
        </w:tc>
        <w:tc>
          <w:tcPr>
            <w:tcW w:w="1627" w:type="dxa"/>
            <w:vAlign w:val="center"/>
          </w:tcPr>
          <w:p w14:paraId="406AF794"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277" w:type="dxa"/>
            <w:vAlign w:val="center"/>
          </w:tcPr>
          <w:p w14:paraId="62A8CC32"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326" w:type="dxa"/>
            <w:vAlign w:val="center"/>
          </w:tcPr>
          <w:p w14:paraId="00AE756E"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463" w:type="dxa"/>
            <w:vAlign w:val="center"/>
          </w:tcPr>
          <w:p w14:paraId="3FDBB994"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224" w:type="dxa"/>
            <w:vAlign w:val="center"/>
          </w:tcPr>
          <w:p w14:paraId="6B6B3A95"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116" w:type="dxa"/>
            <w:vAlign w:val="center"/>
          </w:tcPr>
          <w:p w14:paraId="0BB346F1"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173" w:type="dxa"/>
            <w:vAlign w:val="center"/>
          </w:tcPr>
          <w:p w14:paraId="77B532BC"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222" w:type="dxa"/>
            <w:vAlign w:val="center"/>
          </w:tcPr>
          <w:p w14:paraId="7D68566C"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144" w:type="dxa"/>
            <w:vAlign w:val="center"/>
          </w:tcPr>
          <w:p w14:paraId="26C85E74"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c>
          <w:tcPr>
            <w:tcW w:w="1069" w:type="dxa"/>
            <w:vAlign w:val="center"/>
          </w:tcPr>
          <w:p w14:paraId="6FDC4D4C" w14:textId="77777777" w:rsidR="000405FA" w:rsidRPr="006469E4" w:rsidRDefault="000405FA" w:rsidP="00E0739E">
            <w:pPr>
              <w:spacing w:after="0"/>
              <w:jc w:val="center"/>
              <w:rPr>
                <w:rFonts w:ascii="Times New Roman" w:hAnsi="Times New Roman"/>
                <w:color w:val="000000"/>
              </w:rPr>
            </w:pPr>
            <w:r w:rsidRPr="006469E4">
              <w:rPr>
                <w:rFonts w:ascii="Times New Roman" w:hAnsi="Times New Roman"/>
              </w:rPr>
              <w:t>0,0</w:t>
            </w:r>
          </w:p>
        </w:tc>
      </w:tr>
      <w:tr w:rsidR="006469E4" w:rsidRPr="00E0739E" w14:paraId="0C089CE7" w14:textId="77777777" w:rsidTr="00A830FA">
        <w:trPr>
          <w:trHeight w:val="87"/>
        </w:trPr>
        <w:tc>
          <w:tcPr>
            <w:tcW w:w="594" w:type="dxa"/>
            <w:vAlign w:val="center"/>
          </w:tcPr>
          <w:p w14:paraId="7B8EA046" w14:textId="77777777" w:rsidR="006469E4" w:rsidRPr="00E0739E" w:rsidRDefault="006469E4" w:rsidP="006469E4">
            <w:pPr>
              <w:spacing w:after="0"/>
              <w:jc w:val="center"/>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3</w:t>
            </w:r>
          </w:p>
        </w:tc>
        <w:tc>
          <w:tcPr>
            <w:tcW w:w="2641" w:type="dxa"/>
            <w:vAlign w:val="center"/>
          </w:tcPr>
          <w:p w14:paraId="29A7855B" w14:textId="77777777" w:rsidR="006469E4" w:rsidRPr="00E0739E" w:rsidRDefault="006469E4" w:rsidP="006469E4">
            <w:pPr>
              <w:spacing w:after="0"/>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Объем потерь воды</w:t>
            </w:r>
          </w:p>
        </w:tc>
        <w:tc>
          <w:tcPr>
            <w:tcW w:w="1627" w:type="dxa"/>
            <w:vAlign w:val="center"/>
          </w:tcPr>
          <w:p w14:paraId="1AB3CB81"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7,600</w:t>
            </w:r>
          </w:p>
        </w:tc>
        <w:tc>
          <w:tcPr>
            <w:tcW w:w="1277" w:type="dxa"/>
            <w:vAlign w:val="center"/>
          </w:tcPr>
          <w:p w14:paraId="7E92C65D"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7,501</w:t>
            </w:r>
          </w:p>
        </w:tc>
        <w:tc>
          <w:tcPr>
            <w:tcW w:w="1326" w:type="dxa"/>
            <w:vAlign w:val="center"/>
          </w:tcPr>
          <w:p w14:paraId="5FD0C7F5"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7,402</w:t>
            </w:r>
          </w:p>
        </w:tc>
        <w:tc>
          <w:tcPr>
            <w:tcW w:w="1463" w:type="dxa"/>
            <w:vAlign w:val="center"/>
          </w:tcPr>
          <w:p w14:paraId="6793EAAD"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7,303</w:t>
            </w:r>
          </w:p>
        </w:tc>
        <w:tc>
          <w:tcPr>
            <w:tcW w:w="1224" w:type="dxa"/>
            <w:vAlign w:val="center"/>
          </w:tcPr>
          <w:p w14:paraId="309EE589"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7,204</w:t>
            </w:r>
          </w:p>
        </w:tc>
        <w:tc>
          <w:tcPr>
            <w:tcW w:w="1116" w:type="dxa"/>
            <w:vAlign w:val="center"/>
          </w:tcPr>
          <w:p w14:paraId="5AD887D1"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7,106</w:t>
            </w:r>
          </w:p>
        </w:tc>
        <w:tc>
          <w:tcPr>
            <w:tcW w:w="1173" w:type="dxa"/>
            <w:vAlign w:val="center"/>
          </w:tcPr>
          <w:p w14:paraId="3FDF4EF8"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7,008</w:t>
            </w:r>
          </w:p>
        </w:tc>
        <w:tc>
          <w:tcPr>
            <w:tcW w:w="1222" w:type="dxa"/>
            <w:vAlign w:val="center"/>
          </w:tcPr>
          <w:p w14:paraId="74E5451A"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6,910</w:t>
            </w:r>
          </w:p>
        </w:tc>
        <w:tc>
          <w:tcPr>
            <w:tcW w:w="1144" w:type="dxa"/>
            <w:vAlign w:val="center"/>
          </w:tcPr>
          <w:p w14:paraId="1A98DB74"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6,813</w:t>
            </w:r>
          </w:p>
        </w:tc>
        <w:tc>
          <w:tcPr>
            <w:tcW w:w="1069" w:type="dxa"/>
            <w:vAlign w:val="center"/>
          </w:tcPr>
          <w:p w14:paraId="75279EEB" w14:textId="77777777" w:rsidR="006469E4" w:rsidRPr="006469E4" w:rsidRDefault="006469E4" w:rsidP="006469E4">
            <w:pPr>
              <w:spacing w:after="0"/>
              <w:jc w:val="center"/>
              <w:rPr>
                <w:rFonts w:ascii="Times New Roman" w:hAnsi="Times New Roman"/>
                <w:color w:val="000000"/>
              </w:rPr>
            </w:pPr>
            <w:r w:rsidRPr="006469E4">
              <w:rPr>
                <w:rFonts w:ascii="Times New Roman" w:hAnsi="Times New Roman"/>
                <w:color w:val="000000"/>
              </w:rPr>
              <w:t>6,523</w:t>
            </w:r>
          </w:p>
        </w:tc>
      </w:tr>
      <w:tr w:rsidR="006469E4" w:rsidRPr="00E0739E" w14:paraId="773A2931" w14:textId="77777777" w:rsidTr="00A830FA">
        <w:tc>
          <w:tcPr>
            <w:tcW w:w="594" w:type="dxa"/>
            <w:vAlign w:val="center"/>
          </w:tcPr>
          <w:p w14:paraId="41780363" w14:textId="77777777" w:rsidR="006469E4" w:rsidRPr="00E0739E" w:rsidRDefault="006469E4" w:rsidP="006469E4">
            <w:pPr>
              <w:spacing w:after="0"/>
              <w:jc w:val="center"/>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4</w:t>
            </w:r>
          </w:p>
        </w:tc>
        <w:tc>
          <w:tcPr>
            <w:tcW w:w="2641" w:type="dxa"/>
            <w:vAlign w:val="center"/>
          </w:tcPr>
          <w:p w14:paraId="3426D305" w14:textId="77777777" w:rsidR="006469E4" w:rsidRPr="00E0739E" w:rsidRDefault="006469E4" w:rsidP="006469E4">
            <w:pPr>
              <w:spacing w:after="0"/>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Уровень потерь к объему воды, отпущенной в сеть</w:t>
            </w:r>
          </w:p>
        </w:tc>
        <w:tc>
          <w:tcPr>
            <w:tcW w:w="1627" w:type="dxa"/>
            <w:vAlign w:val="center"/>
          </w:tcPr>
          <w:p w14:paraId="507A296D"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13,15</w:t>
            </w:r>
          </w:p>
        </w:tc>
        <w:tc>
          <w:tcPr>
            <w:tcW w:w="1277" w:type="dxa"/>
            <w:vAlign w:val="center"/>
          </w:tcPr>
          <w:p w14:paraId="799426CA"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13</w:t>
            </w:r>
          </w:p>
        </w:tc>
        <w:tc>
          <w:tcPr>
            <w:tcW w:w="1326" w:type="dxa"/>
            <w:vAlign w:val="center"/>
          </w:tcPr>
          <w:p w14:paraId="43A11EAD"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12,85</w:t>
            </w:r>
          </w:p>
        </w:tc>
        <w:tc>
          <w:tcPr>
            <w:tcW w:w="1463" w:type="dxa"/>
            <w:vAlign w:val="center"/>
          </w:tcPr>
          <w:p w14:paraId="1722A01A"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12,7</w:t>
            </w:r>
          </w:p>
        </w:tc>
        <w:tc>
          <w:tcPr>
            <w:tcW w:w="1224" w:type="dxa"/>
            <w:vAlign w:val="center"/>
          </w:tcPr>
          <w:p w14:paraId="2664C357"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12,55</w:t>
            </w:r>
          </w:p>
        </w:tc>
        <w:tc>
          <w:tcPr>
            <w:tcW w:w="1116" w:type="dxa"/>
            <w:vAlign w:val="center"/>
          </w:tcPr>
          <w:p w14:paraId="02A6956F"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12,4</w:t>
            </w:r>
          </w:p>
        </w:tc>
        <w:tc>
          <w:tcPr>
            <w:tcW w:w="1173" w:type="dxa"/>
            <w:vAlign w:val="center"/>
          </w:tcPr>
          <w:p w14:paraId="4BBF78F9"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12,25</w:t>
            </w:r>
          </w:p>
        </w:tc>
        <w:tc>
          <w:tcPr>
            <w:tcW w:w="1222" w:type="dxa"/>
            <w:vAlign w:val="center"/>
          </w:tcPr>
          <w:p w14:paraId="0B90C466"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12,1</w:t>
            </w:r>
          </w:p>
        </w:tc>
        <w:tc>
          <w:tcPr>
            <w:tcW w:w="1144" w:type="dxa"/>
            <w:vAlign w:val="center"/>
          </w:tcPr>
          <w:p w14:paraId="4BCB42AA"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11,95</w:t>
            </w:r>
          </w:p>
        </w:tc>
        <w:tc>
          <w:tcPr>
            <w:tcW w:w="1069" w:type="dxa"/>
            <w:vAlign w:val="center"/>
          </w:tcPr>
          <w:p w14:paraId="4FC943C8"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11,5</w:t>
            </w:r>
          </w:p>
        </w:tc>
      </w:tr>
      <w:tr w:rsidR="006469E4" w:rsidRPr="00E0739E" w14:paraId="22707068" w14:textId="77777777" w:rsidTr="00A830FA">
        <w:tc>
          <w:tcPr>
            <w:tcW w:w="594" w:type="dxa"/>
            <w:vAlign w:val="center"/>
          </w:tcPr>
          <w:p w14:paraId="0D4B3F54" w14:textId="77777777" w:rsidR="006469E4" w:rsidRPr="00E0739E" w:rsidRDefault="006469E4" w:rsidP="006469E4">
            <w:pPr>
              <w:spacing w:after="0"/>
              <w:jc w:val="center"/>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5</w:t>
            </w:r>
          </w:p>
        </w:tc>
        <w:tc>
          <w:tcPr>
            <w:tcW w:w="2641" w:type="dxa"/>
            <w:vAlign w:val="center"/>
          </w:tcPr>
          <w:p w14:paraId="1AC93D2E" w14:textId="77777777" w:rsidR="006469E4" w:rsidRPr="00E0739E" w:rsidRDefault="006469E4" w:rsidP="006469E4">
            <w:pPr>
              <w:spacing w:after="0"/>
              <w:textAlignment w:val="baseline"/>
              <w:rPr>
                <w:rFonts w:ascii="Times New Roman" w:eastAsia="Times New Roman" w:hAnsi="Times New Roman"/>
                <w:sz w:val="20"/>
                <w:szCs w:val="20"/>
                <w:lang w:eastAsia="ru-RU"/>
              </w:rPr>
            </w:pPr>
            <w:r w:rsidRPr="00E0739E">
              <w:rPr>
                <w:rFonts w:ascii="Times New Roman" w:eastAsia="Times New Roman" w:hAnsi="Times New Roman"/>
                <w:sz w:val="20"/>
                <w:szCs w:val="20"/>
                <w:lang w:eastAsia="ru-RU"/>
              </w:rPr>
              <w:t>Объем реализации воды всего</w:t>
            </w:r>
          </w:p>
        </w:tc>
        <w:tc>
          <w:tcPr>
            <w:tcW w:w="1627" w:type="dxa"/>
            <w:vAlign w:val="center"/>
          </w:tcPr>
          <w:p w14:paraId="353CC203"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277" w:type="dxa"/>
            <w:vAlign w:val="center"/>
          </w:tcPr>
          <w:p w14:paraId="76EBBEAF"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326" w:type="dxa"/>
            <w:vAlign w:val="center"/>
          </w:tcPr>
          <w:p w14:paraId="4CFF385C"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463" w:type="dxa"/>
            <w:vAlign w:val="center"/>
          </w:tcPr>
          <w:p w14:paraId="7621F3C4"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224" w:type="dxa"/>
            <w:vAlign w:val="center"/>
          </w:tcPr>
          <w:p w14:paraId="0F9197F3"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116" w:type="dxa"/>
            <w:vAlign w:val="center"/>
          </w:tcPr>
          <w:p w14:paraId="5F7EEE90"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173" w:type="dxa"/>
            <w:vAlign w:val="center"/>
          </w:tcPr>
          <w:p w14:paraId="2392E760"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222" w:type="dxa"/>
            <w:vAlign w:val="center"/>
          </w:tcPr>
          <w:p w14:paraId="55C31847"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144" w:type="dxa"/>
            <w:vAlign w:val="center"/>
          </w:tcPr>
          <w:p w14:paraId="388743CB"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c>
          <w:tcPr>
            <w:tcW w:w="1069" w:type="dxa"/>
            <w:vAlign w:val="center"/>
          </w:tcPr>
          <w:p w14:paraId="3840A115" w14:textId="77777777" w:rsidR="006469E4" w:rsidRPr="006469E4" w:rsidRDefault="006469E4" w:rsidP="006469E4">
            <w:pPr>
              <w:spacing w:after="0"/>
              <w:jc w:val="center"/>
              <w:textAlignment w:val="baseline"/>
              <w:rPr>
                <w:rFonts w:ascii="Times New Roman" w:eastAsia="Times New Roman" w:hAnsi="Times New Roman"/>
                <w:bCs/>
                <w:spacing w:val="2"/>
                <w:lang w:eastAsia="ru-RU"/>
              </w:rPr>
            </w:pPr>
            <w:r w:rsidRPr="006469E4">
              <w:rPr>
                <w:rFonts w:ascii="Times New Roman" w:hAnsi="Times New Roman"/>
                <w:color w:val="000000"/>
              </w:rPr>
              <w:t>50,200</w:t>
            </w:r>
          </w:p>
        </w:tc>
      </w:tr>
      <w:bookmarkEnd w:id="4"/>
    </w:tbl>
    <w:p w14:paraId="4E950E16" w14:textId="77777777" w:rsidR="00856111" w:rsidRPr="00E0739E" w:rsidRDefault="00856111" w:rsidP="00E0739E">
      <w:pPr>
        <w:tabs>
          <w:tab w:val="left" w:pos="1454"/>
        </w:tabs>
        <w:spacing w:after="0"/>
        <w:rPr>
          <w:rFonts w:ascii="Times New Roman" w:eastAsia="Times New Roman" w:hAnsi="Times New Roman"/>
          <w:highlight w:val="yellow"/>
          <w:lang w:eastAsia="ru-RU"/>
        </w:rPr>
      </w:pPr>
    </w:p>
    <w:p w14:paraId="474A46B2" w14:textId="77777777" w:rsidR="00E42662" w:rsidRPr="00E0739E" w:rsidRDefault="00E42662" w:rsidP="00E0739E">
      <w:pPr>
        <w:tabs>
          <w:tab w:val="left" w:pos="1454"/>
        </w:tabs>
        <w:spacing w:after="0"/>
        <w:rPr>
          <w:rFonts w:ascii="Times New Roman" w:eastAsia="Times New Roman" w:hAnsi="Times New Roman"/>
          <w:lang w:eastAsia="ru-RU"/>
        </w:rPr>
      </w:pPr>
      <w:r w:rsidRPr="00E0739E">
        <w:rPr>
          <w:rFonts w:ascii="Times New Roman" w:eastAsia="Times New Roman" w:hAnsi="Times New Roman"/>
          <w:lang w:eastAsia="ru-RU"/>
        </w:rPr>
        <w:t>* Перспективное потребление рассчитано по нормативным показателям</w:t>
      </w:r>
    </w:p>
    <w:p w14:paraId="0786F94D" w14:textId="77777777" w:rsidR="00AF790C" w:rsidRPr="00E0739E" w:rsidRDefault="00AF790C" w:rsidP="00E0739E">
      <w:pPr>
        <w:tabs>
          <w:tab w:val="left" w:pos="1220"/>
        </w:tabs>
        <w:spacing w:after="0"/>
        <w:rPr>
          <w:rFonts w:ascii="Times New Roman" w:eastAsia="Times New Roman" w:hAnsi="Times New Roman"/>
          <w:sz w:val="28"/>
          <w:szCs w:val="28"/>
          <w:lang w:eastAsia="ru-RU"/>
        </w:rPr>
      </w:pPr>
    </w:p>
    <w:p w14:paraId="6016C242" w14:textId="77777777" w:rsidR="00AF790C" w:rsidRPr="00E0739E" w:rsidRDefault="00AF790C" w:rsidP="00E0739E">
      <w:pPr>
        <w:spacing w:after="0"/>
        <w:rPr>
          <w:rFonts w:ascii="Times New Roman" w:eastAsia="Times New Roman" w:hAnsi="Times New Roman"/>
          <w:sz w:val="28"/>
          <w:szCs w:val="28"/>
          <w:lang w:eastAsia="ru-RU"/>
        </w:rPr>
      </w:pPr>
    </w:p>
    <w:p w14:paraId="64273C29" w14:textId="77777777" w:rsidR="001F2244" w:rsidRPr="00E0739E" w:rsidRDefault="001F2244" w:rsidP="00E0739E">
      <w:pPr>
        <w:spacing w:after="0"/>
        <w:rPr>
          <w:rFonts w:ascii="Times New Roman" w:eastAsia="Times New Roman" w:hAnsi="Times New Roman"/>
          <w:sz w:val="28"/>
          <w:szCs w:val="28"/>
          <w:lang w:eastAsia="ru-RU"/>
        </w:rPr>
        <w:sectPr w:rsidR="001F2244" w:rsidRPr="00E0739E" w:rsidSect="00BB2AE3">
          <w:pgSz w:w="16840" w:h="11907" w:orient="landscape" w:code="9"/>
          <w:pgMar w:top="1701" w:right="851" w:bottom="851" w:left="567" w:header="720" w:footer="720" w:gutter="0"/>
          <w:cols w:space="720"/>
        </w:sectPr>
      </w:pPr>
    </w:p>
    <w:p w14:paraId="503BD719"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1.3.8</w:t>
      </w:r>
      <w:r w:rsidR="00A43055" w:rsidRPr="00E0739E">
        <w:rPr>
          <w:rFonts w:ascii="Times New Roman" w:hAnsi="Times New Roman"/>
          <w:b/>
          <w:bCs/>
          <w:sz w:val="28"/>
          <w:szCs w:val="28"/>
          <w:lang w:eastAsia="ru-RU"/>
        </w:rPr>
        <w:t>.</w:t>
      </w:r>
      <w:r w:rsidR="006602EE" w:rsidRPr="00E0739E">
        <w:rPr>
          <w:rFonts w:ascii="Times New Roman" w:hAnsi="Times New Roman"/>
          <w:b/>
          <w:bCs/>
          <w:sz w:val="28"/>
          <w:szCs w:val="28"/>
          <w:lang w:eastAsia="ru-RU"/>
        </w:rPr>
        <w:t xml:space="preserve"> </w:t>
      </w:r>
      <w:r w:rsidRPr="00E0739E">
        <w:rPr>
          <w:rFonts w:ascii="Times New Roman" w:hAnsi="Times New Roman"/>
          <w:b/>
          <w:bCs/>
          <w:sz w:val="28"/>
          <w:szCs w:val="28"/>
          <w:lang w:eastAsia="ru-RU"/>
        </w:rPr>
        <w:t>Описание централизованной</w:t>
      </w:r>
      <w:r w:rsidR="006065E8" w:rsidRPr="00E0739E">
        <w:rPr>
          <w:rFonts w:ascii="Times New Roman" w:hAnsi="Times New Roman"/>
          <w:b/>
          <w:bCs/>
          <w:sz w:val="28"/>
          <w:szCs w:val="28"/>
          <w:lang w:eastAsia="ru-RU"/>
        </w:rPr>
        <w:t xml:space="preserve"> системы горячего водоснабжения</w:t>
      </w:r>
      <w:r w:rsidR="00A07CA7" w:rsidRPr="00E0739E">
        <w:rPr>
          <w:rFonts w:ascii="Times New Roman" w:hAnsi="Times New Roman"/>
          <w:b/>
          <w:bCs/>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14:paraId="22B7AAA2" w14:textId="77777777" w:rsidR="00E22DF8" w:rsidRPr="00E0739E" w:rsidRDefault="00E22DF8" w:rsidP="00E0739E">
      <w:pPr>
        <w:autoSpaceDE w:val="0"/>
        <w:autoSpaceDN w:val="0"/>
        <w:adjustRightInd w:val="0"/>
        <w:spacing w:after="0"/>
        <w:ind w:right="-284" w:firstLine="708"/>
        <w:jc w:val="both"/>
        <w:rPr>
          <w:rFonts w:ascii="Times New Roman" w:hAnsi="Times New Roman"/>
          <w:bCs/>
          <w:sz w:val="28"/>
          <w:szCs w:val="28"/>
          <w:lang w:eastAsia="ru-RU"/>
        </w:rPr>
      </w:pPr>
      <w:r w:rsidRPr="00E0739E">
        <w:rPr>
          <w:rFonts w:ascii="Times New Roman" w:hAnsi="Times New Roman"/>
          <w:bCs/>
          <w:sz w:val="28"/>
          <w:szCs w:val="28"/>
          <w:lang w:eastAsia="ru-RU"/>
        </w:rPr>
        <w:t>Централизованная система горячего водоснабжения в</w:t>
      </w:r>
      <w:r w:rsidR="00F74CBA" w:rsidRPr="00E0739E">
        <w:rPr>
          <w:rFonts w:ascii="Times New Roman" w:hAnsi="Times New Roman"/>
          <w:bCs/>
          <w:sz w:val="28"/>
          <w:szCs w:val="28"/>
          <w:lang w:eastAsia="ru-RU"/>
        </w:rPr>
        <w:t xml:space="preserve"> </w:t>
      </w:r>
      <w:r w:rsidR="00AB1529">
        <w:rPr>
          <w:rFonts w:ascii="Times New Roman" w:hAnsi="Times New Roman"/>
          <w:bCs/>
          <w:sz w:val="28"/>
          <w:szCs w:val="28"/>
          <w:lang w:eastAsia="ru-RU"/>
        </w:rPr>
        <w:t>Майоровском сельском поселении</w:t>
      </w:r>
      <w:r w:rsidR="00F05F9A" w:rsidRPr="00E0739E">
        <w:rPr>
          <w:rFonts w:ascii="Times New Roman" w:hAnsi="Times New Roman"/>
          <w:bCs/>
          <w:sz w:val="28"/>
          <w:szCs w:val="28"/>
          <w:lang w:eastAsia="ru-RU"/>
        </w:rPr>
        <w:t xml:space="preserve"> </w:t>
      </w:r>
      <w:r w:rsidRPr="00E0739E">
        <w:rPr>
          <w:rFonts w:ascii="Times New Roman" w:hAnsi="Times New Roman"/>
          <w:bCs/>
          <w:sz w:val="28"/>
          <w:szCs w:val="28"/>
          <w:lang w:eastAsia="ru-RU"/>
        </w:rPr>
        <w:t>отсутствует. Население обеспечивается горячей водой посредством установки индивидуальных нагревательных элементов: колонок, бойлеров и т.д.</w:t>
      </w:r>
    </w:p>
    <w:p w14:paraId="7B19C670" w14:textId="77777777" w:rsidR="00F66B50" w:rsidRPr="00E0739E" w:rsidRDefault="00F66B50" w:rsidP="00E0739E">
      <w:pPr>
        <w:autoSpaceDE w:val="0"/>
        <w:autoSpaceDN w:val="0"/>
        <w:adjustRightInd w:val="0"/>
        <w:spacing w:after="0"/>
        <w:ind w:right="-284"/>
        <w:jc w:val="center"/>
        <w:rPr>
          <w:rFonts w:ascii="Times New Roman" w:hAnsi="Times New Roman"/>
          <w:b/>
          <w:bCs/>
          <w:sz w:val="28"/>
          <w:szCs w:val="28"/>
          <w:lang w:eastAsia="ru-RU"/>
        </w:rPr>
      </w:pPr>
      <w:r w:rsidRPr="00E0739E">
        <w:rPr>
          <w:rFonts w:ascii="Times New Roman" w:hAnsi="Times New Roman"/>
          <w:b/>
          <w:bCs/>
          <w:sz w:val="28"/>
          <w:szCs w:val="28"/>
          <w:lang w:eastAsia="ru-RU"/>
        </w:rPr>
        <w:t xml:space="preserve">1.3.9. Сведения о фактическом и ожидаемом потреблении </w:t>
      </w:r>
      <w:r w:rsidR="00A07CA7" w:rsidRPr="00E0739E">
        <w:rPr>
          <w:rFonts w:ascii="Times New Roman" w:hAnsi="Times New Roman"/>
          <w:b/>
          <w:bCs/>
          <w:sz w:val="28"/>
          <w:szCs w:val="28"/>
          <w:lang w:eastAsia="ru-RU"/>
        </w:rPr>
        <w:t xml:space="preserve">горячей, питьевой, технической </w:t>
      </w:r>
      <w:r w:rsidRPr="00E0739E">
        <w:rPr>
          <w:rFonts w:ascii="Times New Roman" w:hAnsi="Times New Roman"/>
          <w:b/>
          <w:bCs/>
          <w:sz w:val="28"/>
          <w:szCs w:val="28"/>
          <w:lang w:eastAsia="ru-RU"/>
        </w:rPr>
        <w:t>воды</w:t>
      </w:r>
      <w:r w:rsidR="00A07CA7" w:rsidRPr="00E0739E">
        <w:rPr>
          <w:rFonts w:ascii="Times New Roman" w:hAnsi="Times New Roman"/>
          <w:b/>
          <w:bCs/>
          <w:sz w:val="28"/>
          <w:szCs w:val="28"/>
          <w:lang w:eastAsia="ru-RU"/>
        </w:rPr>
        <w:t xml:space="preserve"> (годовое, среднесуточное, максимальное суточное)</w:t>
      </w:r>
    </w:p>
    <w:p w14:paraId="26DEC2BB" w14:textId="77777777" w:rsidR="00F66B50" w:rsidRPr="00E0739E" w:rsidRDefault="00F66B50" w:rsidP="00E0739E">
      <w:pPr>
        <w:autoSpaceDE w:val="0"/>
        <w:autoSpaceDN w:val="0"/>
        <w:adjustRightInd w:val="0"/>
        <w:spacing w:after="0"/>
        <w:ind w:firstLine="708"/>
        <w:jc w:val="center"/>
        <w:rPr>
          <w:rFonts w:ascii="Times New Roman" w:hAnsi="Times New Roman"/>
          <w:bCs/>
          <w:sz w:val="28"/>
          <w:szCs w:val="28"/>
          <w:lang w:eastAsia="ru-RU"/>
        </w:rPr>
      </w:pPr>
      <w:r w:rsidRPr="00E0739E">
        <w:rPr>
          <w:rFonts w:ascii="Times New Roman" w:hAnsi="Times New Roman"/>
          <w:sz w:val="28"/>
          <w:szCs w:val="28"/>
          <w:lang w:eastAsia="ru-RU"/>
        </w:rPr>
        <w:t xml:space="preserve">Таблица </w:t>
      </w:r>
      <w:r w:rsidR="000B66AE" w:rsidRPr="00E0739E">
        <w:rPr>
          <w:rFonts w:ascii="Times New Roman" w:hAnsi="Times New Roman"/>
          <w:sz w:val="28"/>
          <w:szCs w:val="28"/>
          <w:lang w:eastAsia="ru-RU"/>
        </w:rPr>
        <w:t>1</w:t>
      </w:r>
      <w:r w:rsidR="00C41A19">
        <w:rPr>
          <w:rFonts w:ascii="Times New Roman" w:hAnsi="Times New Roman"/>
          <w:sz w:val="28"/>
          <w:szCs w:val="28"/>
          <w:lang w:eastAsia="ru-RU"/>
        </w:rPr>
        <w:t>1</w:t>
      </w:r>
      <w:r w:rsidRPr="00E0739E">
        <w:rPr>
          <w:rFonts w:ascii="Times New Roman" w:hAnsi="Times New Roman"/>
          <w:sz w:val="28"/>
          <w:szCs w:val="28"/>
          <w:lang w:eastAsia="ru-RU"/>
        </w:rPr>
        <w:t xml:space="preserve"> - </w:t>
      </w:r>
      <w:r w:rsidRPr="00E0739E">
        <w:rPr>
          <w:rFonts w:ascii="Times New Roman" w:hAnsi="Times New Roman"/>
          <w:bCs/>
          <w:sz w:val="28"/>
          <w:szCs w:val="28"/>
          <w:lang w:eastAsia="ru-RU"/>
        </w:rPr>
        <w:t>Фактическое и ожидаемое потребление воды</w:t>
      </w:r>
    </w:p>
    <w:tbl>
      <w:tblPr>
        <w:tblW w:w="96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60"/>
        <w:gridCol w:w="1417"/>
        <w:gridCol w:w="1303"/>
        <w:gridCol w:w="1307"/>
        <w:gridCol w:w="6"/>
        <w:gridCol w:w="1379"/>
        <w:gridCol w:w="1359"/>
        <w:gridCol w:w="1327"/>
      </w:tblGrid>
      <w:tr w:rsidR="00F66B50" w:rsidRPr="00E631D0" w14:paraId="7CB4D7FA" w14:textId="77777777" w:rsidTr="0089509A">
        <w:tc>
          <w:tcPr>
            <w:tcW w:w="1560" w:type="dxa"/>
            <w:vMerge w:val="restart"/>
            <w:shd w:val="clear" w:color="auto" w:fill="auto"/>
          </w:tcPr>
          <w:p w14:paraId="4AE14624" w14:textId="77777777" w:rsidR="00F66B50" w:rsidRPr="00E631D0" w:rsidRDefault="00F66B50" w:rsidP="00E631D0">
            <w:pPr>
              <w:autoSpaceDE w:val="0"/>
              <w:autoSpaceDN w:val="0"/>
              <w:adjustRightInd w:val="0"/>
              <w:spacing w:after="0" w:line="240" w:lineRule="auto"/>
              <w:jc w:val="both"/>
              <w:rPr>
                <w:rFonts w:ascii="Times New Roman" w:hAnsi="Times New Roman"/>
                <w:b/>
                <w:i/>
                <w:lang w:eastAsia="ru-RU"/>
              </w:rPr>
            </w:pPr>
          </w:p>
        </w:tc>
        <w:tc>
          <w:tcPr>
            <w:tcW w:w="8098" w:type="dxa"/>
            <w:gridSpan w:val="7"/>
            <w:tcBorders>
              <w:bottom w:val="single" w:sz="6" w:space="0" w:color="auto"/>
            </w:tcBorders>
            <w:shd w:val="clear" w:color="auto" w:fill="auto"/>
          </w:tcPr>
          <w:p w14:paraId="3F4CB47C" w14:textId="77777777" w:rsidR="00F66B50" w:rsidRPr="00E631D0" w:rsidRDefault="00F66B50" w:rsidP="00C11566">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Потребление воды</w:t>
            </w:r>
          </w:p>
        </w:tc>
      </w:tr>
      <w:tr w:rsidR="00F66B50" w:rsidRPr="00E631D0" w14:paraId="65F3D7E5" w14:textId="77777777" w:rsidTr="0089509A">
        <w:tc>
          <w:tcPr>
            <w:tcW w:w="1560" w:type="dxa"/>
            <w:vMerge/>
            <w:shd w:val="clear" w:color="auto" w:fill="auto"/>
          </w:tcPr>
          <w:p w14:paraId="40CE9758" w14:textId="77777777" w:rsidR="00F66B50" w:rsidRPr="00E631D0" w:rsidRDefault="00F66B50" w:rsidP="00E631D0">
            <w:pPr>
              <w:autoSpaceDE w:val="0"/>
              <w:autoSpaceDN w:val="0"/>
              <w:adjustRightInd w:val="0"/>
              <w:spacing w:after="0" w:line="240" w:lineRule="auto"/>
              <w:jc w:val="both"/>
              <w:rPr>
                <w:rFonts w:ascii="Times New Roman" w:hAnsi="Times New Roman"/>
                <w:b/>
                <w:i/>
                <w:lang w:eastAsia="ru-RU"/>
              </w:rPr>
            </w:pPr>
          </w:p>
        </w:tc>
        <w:tc>
          <w:tcPr>
            <w:tcW w:w="4033" w:type="dxa"/>
            <w:gridSpan w:val="4"/>
            <w:tcBorders>
              <w:top w:val="single" w:sz="6" w:space="0" w:color="auto"/>
              <w:bottom w:val="single" w:sz="6" w:space="0" w:color="auto"/>
            </w:tcBorders>
            <w:shd w:val="clear" w:color="auto" w:fill="auto"/>
          </w:tcPr>
          <w:p w14:paraId="5090D8D2"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Фактическое</w:t>
            </w:r>
          </w:p>
        </w:tc>
        <w:tc>
          <w:tcPr>
            <w:tcW w:w="4065" w:type="dxa"/>
            <w:gridSpan w:val="3"/>
            <w:tcBorders>
              <w:top w:val="single" w:sz="6" w:space="0" w:color="auto"/>
              <w:bottom w:val="single" w:sz="6" w:space="0" w:color="auto"/>
            </w:tcBorders>
            <w:shd w:val="clear" w:color="auto" w:fill="auto"/>
          </w:tcPr>
          <w:p w14:paraId="5FDABF90"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Ожидаемое</w:t>
            </w:r>
          </w:p>
        </w:tc>
      </w:tr>
      <w:tr w:rsidR="00F66B50" w:rsidRPr="00E631D0" w14:paraId="696765D6" w14:textId="77777777" w:rsidTr="0089509A">
        <w:trPr>
          <w:trHeight w:val="812"/>
        </w:trPr>
        <w:tc>
          <w:tcPr>
            <w:tcW w:w="1560" w:type="dxa"/>
            <w:vMerge/>
            <w:shd w:val="clear" w:color="auto" w:fill="auto"/>
          </w:tcPr>
          <w:p w14:paraId="56AE4B33" w14:textId="77777777" w:rsidR="00F66B50" w:rsidRPr="00E631D0" w:rsidRDefault="00F66B50" w:rsidP="00E631D0">
            <w:pPr>
              <w:autoSpaceDE w:val="0"/>
              <w:autoSpaceDN w:val="0"/>
              <w:adjustRightInd w:val="0"/>
              <w:spacing w:after="0" w:line="240" w:lineRule="auto"/>
              <w:jc w:val="both"/>
              <w:rPr>
                <w:rFonts w:ascii="Times New Roman" w:hAnsi="Times New Roman"/>
                <w:b/>
                <w:i/>
                <w:lang w:eastAsia="ru-RU"/>
              </w:rPr>
            </w:pPr>
          </w:p>
        </w:tc>
        <w:tc>
          <w:tcPr>
            <w:tcW w:w="1417" w:type="dxa"/>
            <w:tcBorders>
              <w:top w:val="single" w:sz="6" w:space="0" w:color="auto"/>
              <w:bottom w:val="single" w:sz="6" w:space="0" w:color="auto"/>
            </w:tcBorders>
            <w:shd w:val="clear" w:color="auto" w:fill="auto"/>
            <w:vAlign w:val="center"/>
          </w:tcPr>
          <w:p w14:paraId="7787C9A7"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Годовое</w:t>
            </w:r>
          </w:p>
          <w:p w14:paraId="2F4FFB9D"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 м³/год</w:t>
            </w:r>
          </w:p>
        </w:tc>
        <w:tc>
          <w:tcPr>
            <w:tcW w:w="1303" w:type="dxa"/>
            <w:tcBorders>
              <w:top w:val="single" w:sz="6" w:space="0" w:color="auto"/>
              <w:bottom w:val="single" w:sz="6" w:space="0" w:color="auto"/>
            </w:tcBorders>
            <w:shd w:val="clear" w:color="auto" w:fill="auto"/>
            <w:vAlign w:val="center"/>
          </w:tcPr>
          <w:p w14:paraId="2A7477E6"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Суточное</w:t>
            </w:r>
          </w:p>
          <w:p w14:paraId="51287F6E"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w:t>
            </w:r>
            <w:r w:rsidR="0093105C" w:rsidRPr="00E631D0">
              <w:rPr>
                <w:rFonts w:ascii="Times New Roman" w:hAnsi="Times New Roman"/>
                <w:b/>
                <w:lang w:eastAsia="ru-RU"/>
              </w:rPr>
              <w:t xml:space="preserve"> </w:t>
            </w:r>
            <w:r w:rsidRPr="00E631D0">
              <w:rPr>
                <w:rFonts w:ascii="Times New Roman" w:hAnsi="Times New Roman"/>
                <w:b/>
                <w:lang w:eastAsia="ru-RU"/>
              </w:rPr>
              <w:t>м³/сут</w:t>
            </w:r>
          </w:p>
        </w:tc>
        <w:tc>
          <w:tcPr>
            <w:tcW w:w="1307" w:type="dxa"/>
            <w:tcBorders>
              <w:top w:val="single" w:sz="6" w:space="0" w:color="auto"/>
              <w:bottom w:val="single" w:sz="6" w:space="0" w:color="auto"/>
            </w:tcBorders>
            <w:shd w:val="clear" w:color="auto" w:fill="auto"/>
            <w:vAlign w:val="center"/>
          </w:tcPr>
          <w:p w14:paraId="19AD86BD"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Макс. суточное</w:t>
            </w:r>
          </w:p>
          <w:p w14:paraId="3116CA17"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w:t>
            </w:r>
            <w:r w:rsidR="0093105C" w:rsidRPr="00E631D0">
              <w:rPr>
                <w:rFonts w:ascii="Times New Roman" w:hAnsi="Times New Roman"/>
                <w:b/>
                <w:lang w:eastAsia="ru-RU"/>
              </w:rPr>
              <w:t xml:space="preserve"> </w:t>
            </w:r>
            <w:r w:rsidRPr="00E631D0">
              <w:rPr>
                <w:rFonts w:ascii="Times New Roman" w:hAnsi="Times New Roman"/>
                <w:b/>
                <w:lang w:eastAsia="ru-RU"/>
              </w:rPr>
              <w:t>м³/сут</w:t>
            </w:r>
          </w:p>
        </w:tc>
        <w:tc>
          <w:tcPr>
            <w:tcW w:w="1385" w:type="dxa"/>
            <w:gridSpan w:val="2"/>
            <w:tcBorders>
              <w:top w:val="single" w:sz="6" w:space="0" w:color="auto"/>
              <w:bottom w:val="single" w:sz="6" w:space="0" w:color="auto"/>
            </w:tcBorders>
            <w:shd w:val="clear" w:color="auto" w:fill="auto"/>
            <w:vAlign w:val="center"/>
          </w:tcPr>
          <w:p w14:paraId="5253AE7E"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Годовое</w:t>
            </w:r>
          </w:p>
          <w:p w14:paraId="6F5A0551"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w:t>
            </w:r>
            <w:r w:rsidR="0093105C" w:rsidRPr="00E631D0">
              <w:rPr>
                <w:rFonts w:ascii="Times New Roman" w:hAnsi="Times New Roman"/>
                <w:b/>
                <w:lang w:eastAsia="ru-RU"/>
              </w:rPr>
              <w:t xml:space="preserve"> </w:t>
            </w:r>
            <w:r w:rsidRPr="00E631D0">
              <w:rPr>
                <w:rFonts w:ascii="Times New Roman" w:hAnsi="Times New Roman"/>
                <w:b/>
                <w:lang w:eastAsia="ru-RU"/>
              </w:rPr>
              <w:t>м³/год</w:t>
            </w:r>
          </w:p>
        </w:tc>
        <w:tc>
          <w:tcPr>
            <w:tcW w:w="1359" w:type="dxa"/>
            <w:tcBorders>
              <w:top w:val="single" w:sz="6" w:space="0" w:color="auto"/>
              <w:bottom w:val="single" w:sz="6" w:space="0" w:color="auto"/>
            </w:tcBorders>
            <w:shd w:val="clear" w:color="auto" w:fill="auto"/>
            <w:vAlign w:val="center"/>
          </w:tcPr>
          <w:p w14:paraId="6B8AE3B1"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Суточное</w:t>
            </w:r>
          </w:p>
          <w:p w14:paraId="4A4DF376"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w:t>
            </w:r>
            <w:r w:rsidR="0093105C" w:rsidRPr="00E631D0">
              <w:rPr>
                <w:rFonts w:ascii="Times New Roman" w:hAnsi="Times New Roman"/>
                <w:b/>
                <w:lang w:eastAsia="ru-RU"/>
              </w:rPr>
              <w:t xml:space="preserve"> </w:t>
            </w:r>
            <w:r w:rsidRPr="00E631D0">
              <w:rPr>
                <w:rFonts w:ascii="Times New Roman" w:hAnsi="Times New Roman"/>
                <w:b/>
                <w:lang w:eastAsia="ru-RU"/>
              </w:rPr>
              <w:t>м³/сут</w:t>
            </w:r>
          </w:p>
        </w:tc>
        <w:tc>
          <w:tcPr>
            <w:tcW w:w="1327" w:type="dxa"/>
            <w:tcBorders>
              <w:top w:val="single" w:sz="6" w:space="0" w:color="auto"/>
              <w:bottom w:val="single" w:sz="6" w:space="0" w:color="auto"/>
            </w:tcBorders>
            <w:shd w:val="clear" w:color="auto" w:fill="auto"/>
            <w:vAlign w:val="center"/>
          </w:tcPr>
          <w:p w14:paraId="2B81E0F1"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Макс. суточное</w:t>
            </w:r>
          </w:p>
          <w:p w14:paraId="309F46AF" w14:textId="77777777" w:rsidR="00F66B50" w:rsidRPr="00E631D0" w:rsidRDefault="00F66B5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тыс.</w:t>
            </w:r>
            <w:r w:rsidR="0093105C" w:rsidRPr="00E631D0">
              <w:rPr>
                <w:rFonts w:ascii="Times New Roman" w:hAnsi="Times New Roman"/>
                <w:b/>
                <w:lang w:eastAsia="ru-RU"/>
              </w:rPr>
              <w:t xml:space="preserve"> </w:t>
            </w:r>
            <w:r w:rsidRPr="00E631D0">
              <w:rPr>
                <w:rFonts w:ascii="Times New Roman" w:hAnsi="Times New Roman"/>
                <w:b/>
                <w:lang w:eastAsia="ru-RU"/>
              </w:rPr>
              <w:t>м³/сут</w:t>
            </w:r>
          </w:p>
        </w:tc>
      </w:tr>
      <w:tr w:rsidR="00DF7039" w:rsidRPr="00E631D0" w14:paraId="1D823357" w14:textId="77777777" w:rsidTr="0089509A">
        <w:trPr>
          <w:trHeight w:val="155"/>
        </w:trPr>
        <w:tc>
          <w:tcPr>
            <w:tcW w:w="9658" w:type="dxa"/>
            <w:gridSpan w:val="8"/>
            <w:tcBorders>
              <w:top w:val="single" w:sz="6" w:space="0" w:color="auto"/>
              <w:bottom w:val="single" w:sz="6" w:space="0" w:color="auto"/>
            </w:tcBorders>
            <w:shd w:val="clear" w:color="auto" w:fill="auto"/>
          </w:tcPr>
          <w:p w14:paraId="3EBAC0C6" w14:textId="77777777" w:rsidR="00DF7039" w:rsidRPr="00E631D0" w:rsidRDefault="003A3440" w:rsidP="00E631D0">
            <w:pPr>
              <w:autoSpaceDE w:val="0"/>
              <w:autoSpaceDN w:val="0"/>
              <w:adjustRightInd w:val="0"/>
              <w:spacing w:after="0" w:line="240" w:lineRule="auto"/>
              <w:jc w:val="center"/>
              <w:rPr>
                <w:rFonts w:ascii="Times New Roman" w:hAnsi="Times New Roman"/>
                <w:b/>
                <w:lang w:eastAsia="ru-RU"/>
              </w:rPr>
            </w:pPr>
            <w:r w:rsidRPr="00E631D0">
              <w:rPr>
                <w:rFonts w:ascii="Times New Roman" w:hAnsi="Times New Roman"/>
                <w:b/>
                <w:lang w:eastAsia="ru-RU"/>
              </w:rPr>
              <w:t>Майоровское сельское поселение</w:t>
            </w:r>
            <w:r w:rsidR="009C5626" w:rsidRPr="00E631D0">
              <w:rPr>
                <w:rFonts w:ascii="Times New Roman" w:hAnsi="Times New Roman"/>
                <w:b/>
                <w:lang w:eastAsia="ru-RU"/>
              </w:rPr>
              <w:t xml:space="preserve"> </w:t>
            </w:r>
            <w:r w:rsidR="00333DD3" w:rsidRPr="00E631D0">
              <w:rPr>
                <w:rFonts w:ascii="Times New Roman" w:hAnsi="Times New Roman"/>
                <w:b/>
                <w:lang w:eastAsia="ru-RU"/>
              </w:rPr>
              <w:t xml:space="preserve"> </w:t>
            </w:r>
          </w:p>
        </w:tc>
      </w:tr>
      <w:tr w:rsidR="00F66B50" w:rsidRPr="00E631D0" w14:paraId="1B0F0B0E" w14:textId="77777777" w:rsidTr="00494CFC">
        <w:trPr>
          <w:trHeight w:val="108"/>
        </w:trPr>
        <w:tc>
          <w:tcPr>
            <w:tcW w:w="1560" w:type="dxa"/>
            <w:shd w:val="clear" w:color="auto" w:fill="auto"/>
          </w:tcPr>
          <w:p w14:paraId="26F8480E" w14:textId="77777777" w:rsidR="00F66B50" w:rsidRPr="00E631D0" w:rsidRDefault="00F66B50" w:rsidP="00E631D0">
            <w:pPr>
              <w:autoSpaceDE w:val="0"/>
              <w:autoSpaceDN w:val="0"/>
              <w:adjustRightInd w:val="0"/>
              <w:spacing w:after="0" w:line="240" w:lineRule="auto"/>
              <w:jc w:val="both"/>
              <w:rPr>
                <w:rFonts w:ascii="Times New Roman" w:hAnsi="Times New Roman"/>
                <w:lang w:eastAsia="ru-RU"/>
              </w:rPr>
            </w:pPr>
            <w:r w:rsidRPr="00E631D0">
              <w:rPr>
                <w:rFonts w:ascii="Times New Roman" w:hAnsi="Times New Roman"/>
                <w:lang w:eastAsia="ru-RU"/>
              </w:rPr>
              <w:t>Горячая</w:t>
            </w:r>
          </w:p>
        </w:tc>
        <w:tc>
          <w:tcPr>
            <w:tcW w:w="1417" w:type="dxa"/>
            <w:tcBorders>
              <w:top w:val="single" w:sz="6" w:space="0" w:color="auto"/>
              <w:bottom w:val="single" w:sz="6" w:space="0" w:color="auto"/>
            </w:tcBorders>
            <w:shd w:val="clear" w:color="auto" w:fill="auto"/>
          </w:tcPr>
          <w:p w14:paraId="1DF10473"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03" w:type="dxa"/>
            <w:tcBorders>
              <w:top w:val="single" w:sz="6" w:space="0" w:color="auto"/>
              <w:bottom w:val="single" w:sz="6" w:space="0" w:color="auto"/>
            </w:tcBorders>
            <w:shd w:val="clear" w:color="auto" w:fill="auto"/>
          </w:tcPr>
          <w:p w14:paraId="42446E91"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07" w:type="dxa"/>
            <w:tcBorders>
              <w:top w:val="single" w:sz="6" w:space="0" w:color="auto"/>
              <w:bottom w:val="single" w:sz="6" w:space="0" w:color="auto"/>
            </w:tcBorders>
            <w:shd w:val="clear" w:color="auto" w:fill="auto"/>
          </w:tcPr>
          <w:p w14:paraId="565292C2"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85" w:type="dxa"/>
            <w:gridSpan w:val="2"/>
            <w:tcBorders>
              <w:top w:val="single" w:sz="6" w:space="0" w:color="auto"/>
              <w:bottom w:val="single" w:sz="6" w:space="0" w:color="auto"/>
            </w:tcBorders>
            <w:shd w:val="clear" w:color="auto" w:fill="auto"/>
          </w:tcPr>
          <w:p w14:paraId="38D4ED66"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59" w:type="dxa"/>
            <w:tcBorders>
              <w:top w:val="single" w:sz="6" w:space="0" w:color="auto"/>
              <w:bottom w:val="single" w:sz="6" w:space="0" w:color="auto"/>
            </w:tcBorders>
            <w:shd w:val="clear" w:color="auto" w:fill="auto"/>
          </w:tcPr>
          <w:p w14:paraId="5BA4427C"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27" w:type="dxa"/>
            <w:tcBorders>
              <w:top w:val="single" w:sz="6" w:space="0" w:color="auto"/>
              <w:bottom w:val="single" w:sz="6" w:space="0" w:color="auto"/>
            </w:tcBorders>
            <w:shd w:val="clear" w:color="auto" w:fill="auto"/>
          </w:tcPr>
          <w:p w14:paraId="4797867C" w14:textId="77777777" w:rsidR="00F66B50" w:rsidRPr="00E631D0" w:rsidRDefault="00F66B50"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r>
      <w:tr w:rsidR="005B5FC7" w:rsidRPr="00E631D0" w14:paraId="147BB32D" w14:textId="77777777" w:rsidTr="00A03F9E">
        <w:tc>
          <w:tcPr>
            <w:tcW w:w="1560" w:type="dxa"/>
            <w:shd w:val="clear" w:color="auto" w:fill="auto"/>
          </w:tcPr>
          <w:p w14:paraId="2B27E0EB" w14:textId="77777777" w:rsidR="005B5FC7" w:rsidRPr="00E631D0" w:rsidRDefault="005B5FC7" w:rsidP="00E631D0">
            <w:pPr>
              <w:autoSpaceDE w:val="0"/>
              <w:autoSpaceDN w:val="0"/>
              <w:adjustRightInd w:val="0"/>
              <w:spacing w:after="0" w:line="240" w:lineRule="auto"/>
              <w:jc w:val="both"/>
              <w:rPr>
                <w:rFonts w:ascii="Times New Roman" w:hAnsi="Times New Roman"/>
                <w:lang w:eastAsia="ru-RU"/>
              </w:rPr>
            </w:pPr>
            <w:r w:rsidRPr="00E631D0">
              <w:rPr>
                <w:rFonts w:ascii="Times New Roman" w:hAnsi="Times New Roman"/>
                <w:lang w:eastAsia="ru-RU"/>
              </w:rPr>
              <w:t>Питьевая</w:t>
            </w:r>
          </w:p>
        </w:tc>
        <w:tc>
          <w:tcPr>
            <w:tcW w:w="1417" w:type="dxa"/>
            <w:tcBorders>
              <w:top w:val="single" w:sz="6" w:space="0" w:color="auto"/>
              <w:bottom w:val="single" w:sz="6" w:space="0" w:color="auto"/>
            </w:tcBorders>
            <w:shd w:val="clear" w:color="auto" w:fill="auto"/>
          </w:tcPr>
          <w:p w14:paraId="33EC6021"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03" w:type="dxa"/>
            <w:tcBorders>
              <w:top w:val="single" w:sz="6" w:space="0" w:color="auto"/>
              <w:bottom w:val="single" w:sz="6" w:space="0" w:color="auto"/>
            </w:tcBorders>
            <w:shd w:val="clear" w:color="auto" w:fill="auto"/>
          </w:tcPr>
          <w:p w14:paraId="0E3093C7"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07" w:type="dxa"/>
            <w:tcBorders>
              <w:top w:val="single" w:sz="6" w:space="0" w:color="auto"/>
              <w:bottom w:val="single" w:sz="6" w:space="0" w:color="auto"/>
            </w:tcBorders>
            <w:shd w:val="clear" w:color="auto" w:fill="auto"/>
          </w:tcPr>
          <w:p w14:paraId="78A1FF33"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85" w:type="dxa"/>
            <w:gridSpan w:val="2"/>
            <w:tcBorders>
              <w:top w:val="single" w:sz="6" w:space="0" w:color="auto"/>
              <w:bottom w:val="single" w:sz="6" w:space="0" w:color="auto"/>
            </w:tcBorders>
            <w:shd w:val="clear" w:color="auto" w:fill="auto"/>
          </w:tcPr>
          <w:p w14:paraId="79C8336C"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59" w:type="dxa"/>
            <w:tcBorders>
              <w:top w:val="single" w:sz="6" w:space="0" w:color="auto"/>
              <w:bottom w:val="single" w:sz="6" w:space="0" w:color="auto"/>
            </w:tcBorders>
            <w:shd w:val="clear" w:color="auto" w:fill="auto"/>
          </w:tcPr>
          <w:p w14:paraId="1069A5A8"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c>
          <w:tcPr>
            <w:tcW w:w="1327" w:type="dxa"/>
            <w:tcBorders>
              <w:top w:val="single" w:sz="6" w:space="0" w:color="auto"/>
              <w:bottom w:val="single" w:sz="6" w:space="0" w:color="auto"/>
            </w:tcBorders>
            <w:shd w:val="clear" w:color="auto" w:fill="auto"/>
          </w:tcPr>
          <w:p w14:paraId="4004D567"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0,00</w:t>
            </w:r>
          </w:p>
        </w:tc>
      </w:tr>
      <w:tr w:rsidR="005B5FC7" w:rsidRPr="00E631D0" w14:paraId="299959E0" w14:textId="77777777" w:rsidTr="00A03F9E">
        <w:trPr>
          <w:trHeight w:val="225"/>
        </w:trPr>
        <w:tc>
          <w:tcPr>
            <w:tcW w:w="1560" w:type="dxa"/>
            <w:shd w:val="clear" w:color="auto" w:fill="auto"/>
          </w:tcPr>
          <w:p w14:paraId="68958842" w14:textId="77777777" w:rsidR="005B5FC7" w:rsidRPr="00E631D0" w:rsidRDefault="005B5FC7" w:rsidP="00E631D0">
            <w:pPr>
              <w:autoSpaceDE w:val="0"/>
              <w:autoSpaceDN w:val="0"/>
              <w:adjustRightInd w:val="0"/>
              <w:spacing w:after="0" w:line="240" w:lineRule="auto"/>
              <w:jc w:val="both"/>
              <w:rPr>
                <w:rFonts w:ascii="Times New Roman" w:hAnsi="Times New Roman"/>
                <w:lang w:eastAsia="ru-RU"/>
              </w:rPr>
            </w:pPr>
            <w:r w:rsidRPr="00E631D0">
              <w:rPr>
                <w:rFonts w:ascii="Times New Roman" w:hAnsi="Times New Roman"/>
                <w:lang w:eastAsia="ru-RU"/>
              </w:rPr>
              <w:t>Техническая</w:t>
            </w:r>
          </w:p>
        </w:tc>
        <w:tc>
          <w:tcPr>
            <w:tcW w:w="1417" w:type="dxa"/>
            <w:tcBorders>
              <w:top w:val="single" w:sz="6" w:space="0" w:color="auto"/>
              <w:bottom w:val="single" w:sz="6" w:space="0" w:color="auto"/>
            </w:tcBorders>
            <w:shd w:val="clear" w:color="auto" w:fill="auto"/>
            <w:vAlign w:val="center"/>
          </w:tcPr>
          <w:p w14:paraId="4B992DAF" w14:textId="77777777" w:rsidR="005B5FC7" w:rsidRPr="00E631D0" w:rsidRDefault="005B5FC7" w:rsidP="00E631D0">
            <w:pPr>
              <w:spacing w:after="0" w:line="240" w:lineRule="auto"/>
              <w:jc w:val="center"/>
              <w:textAlignment w:val="baseline"/>
              <w:rPr>
                <w:rFonts w:ascii="Times New Roman" w:eastAsia="Times New Roman" w:hAnsi="Times New Roman"/>
                <w:bCs/>
                <w:spacing w:val="2"/>
                <w:lang w:eastAsia="ru-RU"/>
              </w:rPr>
            </w:pPr>
            <w:r w:rsidRPr="00E631D0">
              <w:rPr>
                <w:rFonts w:ascii="Times New Roman" w:eastAsia="Times New Roman" w:hAnsi="Times New Roman"/>
                <w:bCs/>
                <w:spacing w:val="2"/>
                <w:lang w:eastAsia="ru-RU"/>
              </w:rPr>
              <w:t>57,800</w:t>
            </w:r>
          </w:p>
        </w:tc>
        <w:tc>
          <w:tcPr>
            <w:tcW w:w="1303" w:type="dxa"/>
            <w:tcBorders>
              <w:top w:val="single" w:sz="6" w:space="0" w:color="auto"/>
              <w:bottom w:val="single" w:sz="6" w:space="0" w:color="auto"/>
            </w:tcBorders>
            <w:shd w:val="clear" w:color="auto" w:fill="auto"/>
          </w:tcPr>
          <w:p w14:paraId="4E7A6705"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0,158</w:t>
            </w:r>
          </w:p>
        </w:tc>
        <w:tc>
          <w:tcPr>
            <w:tcW w:w="1307" w:type="dxa"/>
            <w:tcBorders>
              <w:top w:val="single" w:sz="6" w:space="0" w:color="auto"/>
              <w:bottom w:val="single" w:sz="6" w:space="0" w:color="auto"/>
            </w:tcBorders>
            <w:shd w:val="clear" w:color="auto" w:fill="auto"/>
          </w:tcPr>
          <w:p w14:paraId="48CEF97E"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0,198</w:t>
            </w:r>
          </w:p>
        </w:tc>
        <w:tc>
          <w:tcPr>
            <w:tcW w:w="1385" w:type="dxa"/>
            <w:gridSpan w:val="2"/>
            <w:tcBorders>
              <w:top w:val="single" w:sz="6" w:space="0" w:color="auto"/>
              <w:bottom w:val="single" w:sz="6" w:space="0" w:color="auto"/>
            </w:tcBorders>
            <w:shd w:val="clear" w:color="auto" w:fill="auto"/>
          </w:tcPr>
          <w:p w14:paraId="474625F9"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56,723</w:t>
            </w:r>
          </w:p>
        </w:tc>
        <w:tc>
          <w:tcPr>
            <w:tcW w:w="1359" w:type="dxa"/>
            <w:tcBorders>
              <w:top w:val="single" w:sz="6" w:space="0" w:color="auto"/>
              <w:bottom w:val="single" w:sz="6" w:space="0" w:color="auto"/>
            </w:tcBorders>
            <w:shd w:val="clear" w:color="auto" w:fill="auto"/>
          </w:tcPr>
          <w:p w14:paraId="692B9B12"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0,155</w:t>
            </w:r>
          </w:p>
        </w:tc>
        <w:tc>
          <w:tcPr>
            <w:tcW w:w="1327" w:type="dxa"/>
            <w:tcBorders>
              <w:top w:val="single" w:sz="6" w:space="0" w:color="auto"/>
              <w:bottom w:val="single" w:sz="6" w:space="0" w:color="auto"/>
            </w:tcBorders>
            <w:shd w:val="clear" w:color="auto" w:fill="auto"/>
          </w:tcPr>
          <w:p w14:paraId="48E8E4AB" w14:textId="77777777" w:rsidR="005B5FC7" w:rsidRPr="00E631D0" w:rsidRDefault="005B5FC7" w:rsidP="00E631D0">
            <w:pPr>
              <w:autoSpaceDE w:val="0"/>
              <w:autoSpaceDN w:val="0"/>
              <w:adjustRightInd w:val="0"/>
              <w:spacing w:after="0" w:line="240" w:lineRule="auto"/>
              <w:jc w:val="center"/>
              <w:rPr>
                <w:rFonts w:ascii="Times New Roman" w:hAnsi="Times New Roman"/>
                <w:lang w:eastAsia="ru-RU"/>
              </w:rPr>
            </w:pPr>
            <w:r w:rsidRPr="00E631D0">
              <w:rPr>
                <w:rFonts w:ascii="Times New Roman" w:hAnsi="Times New Roman"/>
                <w:lang w:eastAsia="ru-RU"/>
              </w:rPr>
              <w:t>0,194</w:t>
            </w:r>
          </w:p>
        </w:tc>
      </w:tr>
    </w:tbl>
    <w:p w14:paraId="7B19B379" w14:textId="77777777" w:rsidR="00424490" w:rsidRPr="00E0739E" w:rsidRDefault="00424490" w:rsidP="00E0739E">
      <w:pPr>
        <w:autoSpaceDE w:val="0"/>
        <w:autoSpaceDN w:val="0"/>
        <w:adjustRightInd w:val="0"/>
        <w:spacing w:after="0"/>
        <w:ind w:firstLine="708"/>
        <w:jc w:val="both"/>
        <w:rPr>
          <w:rFonts w:ascii="Times New Roman" w:hAnsi="Times New Roman"/>
          <w:sz w:val="28"/>
          <w:szCs w:val="28"/>
          <w:lang w:eastAsia="ru-RU"/>
        </w:rPr>
      </w:pPr>
    </w:p>
    <w:p w14:paraId="240725A4" w14:textId="77777777" w:rsidR="00335984" w:rsidRPr="00E0739E" w:rsidRDefault="00335984"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 xml:space="preserve">Ожидаемое потребление новых абонентов рассчитано по нормативным показателям. Существующие потребители воды предусмотрены по фактическому потреблению воды. </w:t>
      </w:r>
    </w:p>
    <w:p w14:paraId="413BC1A5" w14:textId="77777777" w:rsidR="009E3980" w:rsidRPr="00E0739E" w:rsidRDefault="00C83120"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Р</w:t>
      </w:r>
      <w:r w:rsidR="00F66B50" w:rsidRPr="00E0739E">
        <w:rPr>
          <w:rFonts w:ascii="Times New Roman" w:hAnsi="Times New Roman"/>
          <w:sz w:val="28"/>
          <w:szCs w:val="28"/>
          <w:lang w:eastAsia="ru-RU"/>
        </w:rPr>
        <w:t xml:space="preserve">еализация воды </w:t>
      </w:r>
      <w:r w:rsidR="009D3EF4" w:rsidRPr="00E0739E">
        <w:rPr>
          <w:rFonts w:ascii="Times New Roman" w:hAnsi="Times New Roman"/>
          <w:sz w:val="28"/>
          <w:szCs w:val="28"/>
          <w:lang w:eastAsia="ru-RU"/>
        </w:rPr>
        <w:t xml:space="preserve">в </w:t>
      </w:r>
      <w:r w:rsidR="00AB1529">
        <w:rPr>
          <w:rFonts w:ascii="Times New Roman" w:hAnsi="Times New Roman"/>
          <w:sz w:val="28"/>
          <w:szCs w:val="28"/>
          <w:lang w:eastAsia="ru-RU"/>
        </w:rPr>
        <w:t>Майоровском сельском поселении</w:t>
      </w:r>
      <w:r w:rsidR="009D3EF4" w:rsidRPr="00E0739E">
        <w:rPr>
          <w:rFonts w:ascii="Times New Roman" w:hAnsi="Times New Roman"/>
          <w:sz w:val="28"/>
          <w:szCs w:val="28"/>
          <w:lang w:eastAsia="ru-RU"/>
        </w:rPr>
        <w:t xml:space="preserve"> </w:t>
      </w:r>
      <w:r w:rsidR="008F6933" w:rsidRPr="00E0739E">
        <w:rPr>
          <w:rFonts w:ascii="Times New Roman" w:hAnsi="Times New Roman"/>
          <w:sz w:val="28"/>
          <w:szCs w:val="28"/>
          <w:lang w:eastAsia="ru-RU"/>
        </w:rPr>
        <w:t>на расчетный срок</w:t>
      </w:r>
      <w:r w:rsidR="00424174" w:rsidRPr="00E0739E">
        <w:rPr>
          <w:rFonts w:ascii="Times New Roman" w:hAnsi="Times New Roman"/>
          <w:sz w:val="28"/>
          <w:szCs w:val="28"/>
          <w:lang w:eastAsia="ru-RU"/>
        </w:rPr>
        <w:t xml:space="preserve"> </w:t>
      </w:r>
      <w:r w:rsidR="001D2DF6" w:rsidRPr="00E0739E">
        <w:rPr>
          <w:rFonts w:ascii="Times New Roman" w:hAnsi="Times New Roman"/>
          <w:sz w:val="28"/>
          <w:szCs w:val="28"/>
          <w:lang w:eastAsia="ru-RU"/>
        </w:rPr>
        <w:t>у</w:t>
      </w:r>
      <w:r w:rsidR="00494CFC" w:rsidRPr="00E0739E">
        <w:rPr>
          <w:rFonts w:ascii="Times New Roman" w:hAnsi="Times New Roman"/>
          <w:sz w:val="28"/>
          <w:szCs w:val="28"/>
          <w:lang w:eastAsia="ru-RU"/>
        </w:rPr>
        <w:t>меньшится</w:t>
      </w:r>
      <w:r w:rsidR="00424490" w:rsidRPr="00E0739E">
        <w:rPr>
          <w:rFonts w:ascii="Times New Roman" w:hAnsi="Times New Roman"/>
          <w:sz w:val="28"/>
          <w:szCs w:val="28"/>
          <w:lang w:eastAsia="ru-RU"/>
        </w:rPr>
        <w:t xml:space="preserve"> </w:t>
      </w:r>
      <w:r w:rsidR="00D035E4" w:rsidRPr="00E0739E">
        <w:rPr>
          <w:rFonts w:ascii="Times New Roman" w:hAnsi="Times New Roman"/>
          <w:sz w:val="28"/>
          <w:szCs w:val="28"/>
          <w:lang w:eastAsia="ru-RU"/>
        </w:rPr>
        <w:t>в</w:t>
      </w:r>
      <w:r w:rsidR="00424174" w:rsidRPr="00E0739E">
        <w:rPr>
          <w:rFonts w:ascii="Times New Roman" w:hAnsi="Times New Roman"/>
          <w:sz w:val="28"/>
          <w:szCs w:val="28"/>
          <w:lang w:eastAsia="ru-RU"/>
        </w:rPr>
        <w:t xml:space="preserve"> </w:t>
      </w:r>
      <w:r w:rsidR="009D3EF4" w:rsidRPr="00E0739E">
        <w:rPr>
          <w:rFonts w:ascii="Times New Roman" w:hAnsi="Times New Roman"/>
          <w:sz w:val="28"/>
          <w:szCs w:val="28"/>
          <w:lang w:eastAsia="ru-RU"/>
        </w:rPr>
        <w:t>1,</w:t>
      </w:r>
      <w:r w:rsidR="00494CFC" w:rsidRPr="00E0739E">
        <w:rPr>
          <w:rFonts w:ascii="Times New Roman" w:hAnsi="Times New Roman"/>
          <w:sz w:val="28"/>
          <w:szCs w:val="28"/>
          <w:lang w:eastAsia="ru-RU"/>
        </w:rPr>
        <w:t>0</w:t>
      </w:r>
      <w:r w:rsidR="006469E4">
        <w:rPr>
          <w:rFonts w:ascii="Times New Roman" w:hAnsi="Times New Roman"/>
          <w:sz w:val="28"/>
          <w:szCs w:val="28"/>
          <w:lang w:eastAsia="ru-RU"/>
        </w:rPr>
        <w:t>18</w:t>
      </w:r>
      <w:r w:rsidR="00D035E4" w:rsidRPr="00E0739E">
        <w:rPr>
          <w:rFonts w:ascii="Times New Roman" w:hAnsi="Times New Roman"/>
          <w:sz w:val="28"/>
          <w:szCs w:val="28"/>
          <w:lang w:eastAsia="ru-RU"/>
        </w:rPr>
        <w:t xml:space="preserve"> раз</w:t>
      </w:r>
      <w:r w:rsidR="000B4DD7" w:rsidRPr="00E0739E">
        <w:rPr>
          <w:rFonts w:ascii="Times New Roman" w:hAnsi="Times New Roman"/>
          <w:sz w:val="28"/>
          <w:szCs w:val="28"/>
          <w:lang w:eastAsia="ru-RU"/>
        </w:rPr>
        <w:t>а</w:t>
      </w:r>
      <w:r w:rsidRPr="00E0739E">
        <w:rPr>
          <w:rFonts w:ascii="Times New Roman" w:hAnsi="Times New Roman"/>
          <w:sz w:val="28"/>
          <w:szCs w:val="28"/>
          <w:lang w:eastAsia="ru-RU"/>
        </w:rPr>
        <w:t xml:space="preserve">, </w:t>
      </w:r>
      <w:r w:rsidR="00424174" w:rsidRPr="00E0739E">
        <w:rPr>
          <w:rFonts w:ascii="Times New Roman" w:hAnsi="Times New Roman"/>
          <w:sz w:val="28"/>
          <w:szCs w:val="28"/>
          <w:lang w:eastAsia="ru-RU"/>
        </w:rPr>
        <w:t xml:space="preserve">за счет </w:t>
      </w:r>
      <w:r w:rsidR="009D3EF4" w:rsidRPr="00E0739E">
        <w:rPr>
          <w:rFonts w:ascii="Times New Roman" w:hAnsi="Times New Roman"/>
          <w:sz w:val="28"/>
          <w:szCs w:val="28"/>
          <w:lang w:eastAsia="ru-RU"/>
        </w:rPr>
        <w:t>снижения потерь.</w:t>
      </w:r>
    </w:p>
    <w:p w14:paraId="2C80B235" w14:textId="77777777" w:rsidR="00865AE3" w:rsidRPr="00E0739E" w:rsidRDefault="00F66B50" w:rsidP="00E0739E">
      <w:pPr>
        <w:autoSpaceDE w:val="0"/>
        <w:autoSpaceDN w:val="0"/>
        <w:adjustRightInd w:val="0"/>
        <w:spacing w:after="0"/>
        <w:ind w:right="-284" w:firstLine="708"/>
        <w:jc w:val="both"/>
        <w:rPr>
          <w:rFonts w:ascii="Times New Roman" w:hAnsi="Times New Roman"/>
          <w:sz w:val="28"/>
          <w:szCs w:val="28"/>
          <w:lang w:eastAsia="ru-RU"/>
        </w:rPr>
      </w:pPr>
      <w:r w:rsidRPr="00E0739E">
        <w:rPr>
          <w:rFonts w:ascii="Times New Roman" w:hAnsi="Times New Roman"/>
          <w:sz w:val="28"/>
          <w:szCs w:val="28"/>
          <w:lang w:eastAsia="ru-RU"/>
        </w:rPr>
        <w:t>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r w:rsidR="006602EE" w:rsidRPr="00E0739E">
        <w:rPr>
          <w:rFonts w:ascii="Times New Roman" w:hAnsi="Times New Roman"/>
          <w:sz w:val="28"/>
          <w:szCs w:val="28"/>
          <w:lang w:eastAsia="ru-RU"/>
        </w:rPr>
        <w:t xml:space="preserve">  </w:t>
      </w:r>
    </w:p>
    <w:p w14:paraId="604157DF"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1.3.10</w:t>
      </w:r>
      <w:r w:rsidR="00FE02E7"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Описание территориал</w:t>
      </w:r>
      <w:r w:rsidR="006065E8" w:rsidRPr="00E0739E">
        <w:rPr>
          <w:rFonts w:ascii="Times New Roman" w:hAnsi="Times New Roman"/>
          <w:b/>
          <w:bCs/>
          <w:sz w:val="28"/>
          <w:szCs w:val="28"/>
          <w:lang w:eastAsia="ru-RU"/>
        </w:rPr>
        <w:t>ьной структуры потребления</w:t>
      </w:r>
      <w:r w:rsidR="00974DDD" w:rsidRPr="00E0739E">
        <w:rPr>
          <w:rFonts w:ascii="Times New Roman" w:hAnsi="Times New Roman"/>
          <w:b/>
          <w:bCs/>
          <w:sz w:val="28"/>
          <w:szCs w:val="28"/>
          <w:lang w:eastAsia="ru-RU"/>
        </w:rPr>
        <w:t xml:space="preserve"> горячей, питьевой, технической</w:t>
      </w:r>
      <w:r w:rsidR="006065E8" w:rsidRPr="00E0739E">
        <w:rPr>
          <w:rFonts w:ascii="Times New Roman" w:hAnsi="Times New Roman"/>
          <w:b/>
          <w:bCs/>
          <w:sz w:val="28"/>
          <w:szCs w:val="28"/>
          <w:lang w:eastAsia="ru-RU"/>
        </w:rPr>
        <w:t xml:space="preserve"> воды</w:t>
      </w:r>
      <w:r w:rsidR="00974DDD" w:rsidRPr="00E0739E">
        <w:rPr>
          <w:rFonts w:ascii="Times New Roman" w:hAnsi="Times New Roman"/>
          <w:b/>
          <w:bCs/>
          <w:sz w:val="28"/>
          <w:szCs w:val="28"/>
          <w:lang w:eastAsia="ru-RU"/>
        </w:rPr>
        <w:t>, которую следует определять по отчетам организаций, осуществляющих водоснабжение, с разбивкой по технологическим зонам</w:t>
      </w:r>
    </w:p>
    <w:p w14:paraId="45D4DDD4" w14:textId="77777777" w:rsidR="003B1A9F" w:rsidRPr="00E0739E" w:rsidRDefault="003B1A9F" w:rsidP="00E0739E">
      <w:pPr>
        <w:autoSpaceDE w:val="0"/>
        <w:autoSpaceDN w:val="0"/>
        <w:adjustRightInd w:val="0"/>
        <w:spacing w:after="0"/>
        <w:ind w:right="-284" w:firstLine="708"/>
        <w:jc w:val="both"/>
        <w:rPr>
          <w:rFonts w:ascii="Times New Roman" w:hAnsi="Times New Roman"/>
          <w:sz w:val="28"/>
          <w:szCs w:val="28"/>
        </w:rPr>
      </w:pPr>
      <w:r w:rsidRPr="00E0739E">
        <w:rPr>
          <w:rFonts w:ascii="Times New Roman" w:hAnsi="Times New Roman"/>
          <w:sz w:val="28"/>
          <w:szCs w:val="28"/>
        </w:rPr>
        <w:t xml:space="preserve">На территории </w:t>
      </w:r>
      <w:r w:rsidR="00AB1529">
        <w:rPr>
          <w:rFonts w:ascii="Times New Roman" w:hAnsi="Times New Roman"/>
          <w:sz w:val="28"/>
          <w:szCs w:val="28"/>
        </w:rPr>
        <w:t>Майоровского сельского поселения</w:t>
      </w:r>
      <w:r w:rsidR="00695E53" w:rsidRPr="00E0739E">
        <w:rPr>
          <w:rFonts w:ascii="Times New Roman" w:hAnsi="Times New Roman"/>
          <w:sz w:val="28"/>
          <w:szCs w:val="28"/>
        </w:rPr>
        <w:t xml:space="preserve"> </w:t>
      </w:r>
      <w:r w:rsidRPr="00E0739E">
        <w:rPr>
          <w:rFonts w:ascii="Times New Roman" w:hAnsi="Times New Roman"/>
          <w:sz w:val="28"/>
          <w:szCs w:val="28"/>
        </w:rPr>
        <w:t>находится одна технологическая зона с централ</w:t>
      </w:r>
      <w:r w:rsidR="00695E53" w:rsidRPr="00E0739E">
        <w:rPr>
          <w:rFonts w:ascii="Times New Roman" w:hAnsi="Times New Roman"/>
          <w:sz w:val="28"/>
          <w:szCs w:val="28"/>
        </w:rPr>
        <w:t>изованным водоснабжением.</w:t>
      </w:r>
    </w:p>
    <w:p w14:paraId="124EE35D" w14:textId="77777777" w:rsidR="009E7CC6" w:rsidRPr="00E0739E" w:rsidRDefault="009E7CC6" w:rsidP="00E0739E">
      <w:pPr>
        <w:autoSpaceDE w:val="0"/>
        <w:autoSpaceDN w:val="0"/>
        <w:adjustRightInd w:val="0"/>
        <w:spacing w:after="0"/>
        <w:ind w:firstLine="708"/>
        <w:jc w:val="center"/>
        <w:rPr>
          <w:rFonts w:ascii="Times New Roman" w:hAnsi="Times New Roman"/>
          <w:bCs/>
          <w:sz w:val="28"/>
          <w:szCs w:val="28"/>
          <w:lang w:eastAsia="ru-RU"/>
        </w:rPr>
      </w:pPr>
      <w:r w:rsidRPr="00E0739E">
        <w:rPr>
          <w:rFonts w:ascii="Times New Roman" w:hAnsi="Times New Roman"/>
          <w:sz w:val="28"/>
          <w:szCs w:val="28"/>
          <w:lang w:eastAsia="ru-RU"/>
        </w:rPr>
        <w:t>Таблица 1</w:t>
      </w:r>
      <w:r w:rsidR="00C41A19">
        <w:rPr>
          <w:rFonts w:ascii="Times New Roman" w:hAnsi="Times New Roman"/>
          <w:sz w:val="28"/>
          <w:szCs w:val="28"/>
          <w:lang w:eastAsia="ru-RU"/>
        </w:rPr>
        <w:t>2</w:t>
      </w:r>
      <w:r w:rsidRPr="00E0739E">
        <w:rPr>
          <w:rFonts w:ascii="Times New Roman" w:hAnsi="Times New Roman"/>
          <w:sz w:val="28"/>
          <w:szCs w:val="28"/>
          <w:lang w:eastAsia="ru-RU"/>
        </w:rPr>
        <w:t xml:space="preserve"> - </w:t>
      </w:r>
      <w:r w:rsidR="00A240B9" w:rsidRPr="00E0739E">
        <w:rPr>
          <w:rFonts w:ascii="Times New Roman" w:hAnsi="Times New Roman"/>
          <w:bCs/>
          <w:sz w:val="28"/>
          <w:szCs w:val="28"/>
          <w:lang w:eastAsia="ru-RU"/>
        </w:rPr>
        <w:t>Потребление воды</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677"/>
        <w:gridCol w:w="2269"/>
        <w:gridCol w:w="2693"/>
      </w:tblGrid>
      <w:tr w:rsidR="00424174" w:rsidRPr="00E631D0" w14:paraId="351FE392" w14:textId="77777777" w:rsidTr="003A4137">
        <w:trPr>
          <w:trHeight w:val="815"/>
        </w:trPr>
        <w:tc>
          <w:tcPr>
            <w:tcW w:w="4677" w:type="dxa"/>
            <w:vAlign w:val="center"/>
          </w:tcPr>
          <w:p w14:paraId="777515FD" w14:textId="77777777" w:rsidR="00424174" w:rsidRPr="00E631D0" w:rsidRDefault="00424174" w:rsidP="00E631D0">
            <w:pPr>
              <w:autoSpaceDE w:val="0"/>
              <w:autoSpaceDN w:val="0"/>
              <w:adjustRightInd w:val="0"/>
              <w:spacing w:after="0" w:line="240" w:lineRule="auto"/>
              <w:jc w:val="center"/>
              <w:rPr>
                <w:rFonts w:ascii="Times New Roman" w:hAnsi="Times New Roman"/>
                <w:b/>
                <w:color w:val="000000"/>
              </w:rPr>
            </w:pPr>
            <w:r w:rsidRPr="00E631D0">
              <w:rPr>
                <w:rFonts w:ascii="Times New Roman" w:hAnsi="Times New Roman"/>
                <w:b/>
                <w:color w:val="000000"/>
              </w:rPr>
              <w:t>Наименование населенного пункта</w:t>
            </w:r>
          </w:p>
        </w:tc>
        <w:tc>
          <w:tcPr>
            <w:tcW w:w="2269" w:type="dxa"/>
          </w:tcPr>
          <w:p w14:paraId="61D97562" w14:textId="77777777" w:rsidR="00424174" w:rsidRPr="00E631D0" w:rsidRDefault="00654417" w:rsidP="00E631D0">
            <w:pPr>
              <w:autoSpaceDE w:val="0"/>
              <w:autoSpaceDN w:val="0"/>
              <w:adjustRightInd w:val="0"/>
              <w:spacing w:after="0" w:line="240" w:lineRule="auto"/>
              <w:jc w:val="center"/>
              <w:rPr>
                <w:rFonts w:ascii="Times New Roman" w:hAnsi="Times New Roman"/>
                <w:b/>
                <w:color w:val="000000"/>
              </w:rPr>
            </w:pPr>
            <w:r w:rsidRPr="00E631D0">
              <w:rPr>
                <w:rFonts w:ascii="Times New Roman" w:hAnsi="Times New Roman"/>
                <w:b/>
                <w:color w:val="000000"/>
              </w:rPr>
              <w:t>Суточное потребление</w:t>
            </w:r>
          </w:p>
          <w:p w14:paraId="6E790EC9" w14:textId="77777777" w:rsidR="00424174" w:rsidRPr="00E631D0" w:rsidRDefault="00424174" w:rsidP="00E631D0">
            <w:pPr>
              <w:autoSpaceDE w:val="0"/>
              <w:autoSpaceDN w:val="0"/>
              <w:adjustRightInd w:val="0"/>
              <w:spacing w:after="0" w:line="240" w:lineRule="auto"/>
              <w:jc w:val="center"/>
              <w:rPr>
                <w:rFonts w:ascii="Times New Roman" w:hAnsi="Times New Roman"/>
                <w:b/>
                <w:color w:val="000000"/>
              </w:rPr>
            </w:pPr>
            <w:r w:rsidRPr="00E631D0">
              <w:rPr>
                <w:rFonts w:ascii="Times New Roman" w:hAnsi="Times New Roman"/>
                <w:b/>
                <w:color w:val="000000"/>
              </w:rPr>
              <w:t xml:space="preserve"> (м</w:t>
            </w:r>
            <w:r w:rsidRPr="00E631D0">
              <w:rPr>
                <w:rFonts w:ascii="Times New Roman" w:hAnsi="Times New Roman"/>
                <w:b/>
                <w:color w:val="000000"/>
                <w:vertAlign w:val="superscript"/>
              </w:rPr>
              <w:t>3</w:t>
            </w:r>
            <w:r w:rsidRPr="00E631D0">
              <w:rPr>
                <w:rFonts w:ascii="Times New Roman" w:hAnsi="Times New Roman"/>
                <w:b/>
                <w:color w:val="000000"/>
              </w:rPr>
              <w:t>/сут)</w:t>
            </w:r>
          </w:p>
        </w:tc>
        <w:tc>
          <w:tcPr>
            <w:tcW w:w="2693" w:type="dxa"/>
          </w:tcPr>
          <w:p w14:paraId="35391B39" w14:textId="77777777" w:rsidR="00424174" w:rsidRPr="00E631D0" w:rsidRDefault="00424174" w:rsidP="00E631D0">
            <w:pPr>
              <w:autoSpaceDE w:val="0"/>
              <w:autoSpaceDN w:val="0"/>
              <w:adjustRightInd w:val="0"/>
              <w:spacing w:after="0" w:line="240" w:lineRule="auto"/>
              <w:jc w:val="center"/>
              <w:rPr>
                <w:rFonts w:ascii="Times New Roman" w:hAnsi="Times New Roman"/>
                <w:b/>
                <w:color w:val="000000"/>
              </w:rPr>
            </w:pPr>
            <w:r w:rsidRPr="00E631D0">
              <w:rPr>
                <w:rFonts w:ascii="Times New Roman" w:hAnsi="Times New Roman"/>
                <w:b/>
                <w:color w:val="000000"/>
              </w:rPr>
              <w:t>Годовое водопотребление</w:t>
            </w:r>
          </w:p>
          <w:p w14:paraId="6AD62A41" w14:textId="77777777" w:rsidR="00424174" w:rsidRPr="00E631D0" w:rsidRDefault="00424174" w:rsidP="00E631D0">
            <w:pPr>
              <w:autoSpaceDE w:val="0"/>
              <w:autoSpaceDN w:val="0"/>
              <w:adjustRightInd w:val="0"/>
              <w:spacing w:after="0" w:line="240" w:lineRule="auto"/>
              <w:jc w:val="center"/>
              <w:rPr>
                <w:rFonts w:ascii="Times New Roman" w:hAnsi="Times New Roman"/>
                <w:b/>
                <w:color w:val="000000"/>
              </w:rPr>
            </w:pPr>
            <w:r w:rsidRPr="00E631D0">
              <w:rPr>
                <w:rFonts w:ascii="Times New Roman" w:hAnsi="Times New Roman"/>
                <w:b/>
                <w:color w:val="000000"/>
              </w:rPr>
              <w:t>(м</w:t>
            </w:r>
            <w:r w:rsidRPr="00E631D0">
              <w:rPr>
                <w:rFonts w:ascii="Times New Roman" w:hAnsi="Times New Roman"/>
                <w:b/>
                <w:color w:val="000000"/>
                <w:vertAlign w:val="superscript"/>
              </w:rPr>
              <w:t>3</w:t>
            </w:r>
            <w:r w:rsidRPr="00E631D0">
              <w:rPr>
                <w:rFonts w:ascii="Times New Roman" w:hAnsi="Times New Roman"/>
                <w:b/>
                <w:color w:val="000000"/>
              </w:rPr>
              <w:t>/год)</w:t>
            </w:r>
          </w:p>
        </w:tc>
      </w:tr>
      <w:tr w:rsidR="001C0E6F" w:rsidRPr="00E631D0" w14:paraId="1DBCB5A0" w14:textId="77777777" w:rsidTr="004E4AF3">
        <w:tc>
          <w:tcPr>
            <w:tcW w:w="4677" w:type="dxa"/>
          </w:tcPr>
          <w:p w14:paraId="236A1781" w14:textId="77777777" w:rsidR="001C0E6F" w:rsidRPr="00E631D0" w:rsidRDefault="006469E4" w:rsidP="00E631D0">
            <w:pPr>
              <w:pStyle w:val="a9"/>
              <w:snapToGrid w:val="0"/>
              <w:spacing w:after="0" w:line="240" w:lineRule="auto"/>
              <w:ind w:left="0"/>
              <w:rPr>
                <w:rFonts w:ascii="Times New Roman" w:hAnsi="Times New Roman"/>
              </w:rPr>
            </w:pPr>
            <w:r w:rsidRPr="00E631D0">
              <w:rPr>
                <w:rFonts w:ascii="Times New Roman" w:hAnsi="Times New Roman"/>
              </w:rPr>
              <w:t xml:space="preserve">х. Майоровский </w:t>
            </w:r>
          </w:p>
        </w:tc>
        <w:tc>
          <w:tcPr>
            <w:tcW w:w="2269" w:type="dxa"/>
          </w:tcPr>
          <w:p w14:paraId="381483EF" w14:textId="77777777" w:rsidR="001C0E6F" w:rsidRPr="00E631D0" w:rsidRDefault="006469E4" w:rsidP="00E631D0">
            <w:pPr>
              <w:spacing w:after="0" w:line="240" w:lineRule="auto"/>
              <w:jc w:val="center"/>
              <w:rPr>
                <w:rFonts w:ascii="Times New Roman" w:hAnsi="Times New Roman"/>
                <w:color w:val="000000"/>
                <w:lang w:eastAsia="ru-RU"/>
              </w:rPr>
            </w:pPr>
            <w:r w:rsidRPr="00E631D0">
              <w:rPr>
                <w:rFonts w:ascii="Times New Roman" w:hAnsi="Times New Roman"/>
                <w:color w:val="000000"/>
                <w:lang w:eastAsia="ru-RU"/>
              </w:rPr>
              <w:t>96,438</w:t>
            </w:r>
          </w:p>
        </w:tc>
        <w:tc>
          <w:tcPr>
            <w:tcW w:w="2693" w:type="dxa"/>
          </w:tcPr>
          <w:p w14:paraId="06163A06" w14:textId="77777777" w:rsidR="001C0E6F" w:rsidRPr="00E631D0" w:rsidRDefault="006469E4" w:rsidP="00E631D0">
            <w:pPr>
              <w:autoSpaceDE w:val="0"/>
              <w:autoSpaceDN w:val="0"/>
              <w:adjustRightInd w:val="0"/>
              <w:spacing w:after="0" w:line="240" w:lineRule="auto"/>
              <w:jc w:val="center"/>
              <w:rPr>
                <w:rFonts w:ascii="Times New Roman" w:hAnsi="Times New Roman"/>
                <w:color w:val="000000"/>
              </w:rPr>
            </w:pPr>
            <w:r w:rsidRPr="00E631D0">
              <w:rPr>
                <w:rFonts w:ascii="Times New Roman" w:hAnsi="Times New Roman"/>
                <w:color w:val="000000"/>
              </w:rPr>
              <w:t>35200</w:t>
            </w:r>
          </w:p>
        </w:tc>
      </w:tr>
      <w:tr w:rsidR="001C0E6F" w:rsidRPr="00E631D0" w14:paraId="4B02AEAC" w14:textId="77777777" w:rsidTr="004E4AF3">
        <w:tc>
          <w:tcPr>
            <w:tcW w:w="4677" w:type="dxa"/>
          </w:tcPr>
          <w:p w14:paraId="6B906C80" w14:textId="77777777" w:rsidR="001C0E6F" w:rsidRPr="00E631D0" w:rsidRDefault="006469E4" w:rsidP="00E631D0">
            <w:pPr>
              <w:pStyle w:val="a9"/>
              <w:snapToGrid w:val="0"/>
              <w:spacing w:after="0" w:line="240" w:lineRule="auto"/>
              <w:ind w:left="0"/>
              <w:rPr>
                <w:rFonts w:ascii="Times New Roman" w:hAnsi="Times New Roman"/>
              </w:rPr>
            </w:pPr>
            <w:r w:rsidRPr="00E631D0">
              <w:rPr>
                <w:rFonts w:ascii="Times New Roman" w:hAnsi="Times New Roman"/>
              </w:rPr>
              <w:t>х. Похлебин</w:t>
            </w:r>
          </w:p>
        </w:tc>
        <w:tc>
          <w:tcPr>
            <w:tcW w:w="2269" w:type="dxa"/>
          </w:tcPr>
          <w:p w14:paraId="1E9F5F3E" w14:textId="77777777" w:rsidR="001C0E6F" w:rsidRPr="00E631D0" w:rsidRDefault="006469E4" w:rsidP="00E631D0">
            <w:pPr>
              <w:spacing w:after="0" w:line="240" w:lineRule="auto"/>
              <w:jc w:val="center"/>
              <w:rPr>
                <w:rFonts w:ascii="Times New Roman" w:hAnsi="Times New Roman"/>
                <w:color w:val="000000"/>
              </w:rPr>
            </w:pPr>
            <w:r w:rsidRPr="00E631D0">
              <w:rPr>
                <w:rFonts w:ascii="Times New Roman" w:hAnsi="Times New Roman"/>
                <w:color w:val="000000"/>
              </w:rPr>
              <w:t>41,096</w:t>
            </w:r>
          </w:p>
        </w:tc>
        <w:tc>
          <w:tcPr>
            <w:tcW w:w="2693" w:type="dxa"/>
          </w:tcPr>
          <w:p w14:paraId="631580FF" w14:textId="77777777" w:rsidR="001C0E6F" w:rsidRPr="00E631D0" w:rsidRDefault="006469E4" w:rsidP="00E631D0">
            <w:pPr>
              <w:autoSpaceDE w:val="0"/>
              <w:autoSpaceDN w:val="0"/>
              <w:adjustRightInd w:val="0"/>
              <w:spacing w:after="0" w:line="240" w:lineRule="auto"/>
              <w:jc w:val="center"/>
              <w:rPr>
                <w:rFonts w:ascii="Times New Roman" w:hAnsi="Times New Roman"/>
                <w:color w:val="000000"/>
              </w:rPr>
            </w:pPr>
            <w:r w:rsidRPr="00E631D0">
              <w:rPr>
                <w:rFonts w:ascii="Times New Roman" w:hAnsi="Times New Roman"/>
                <w:color w:val="000000"/>
              </w:rPr>
              <w:t>15000</w:t>
            </w:r>
          </w:p>
        </w:tc>
      </w:tr>
    </w:tbl>
    <w:p w14:paraId="40F3D5E0" w14:textId="77777777" w:rsidR="002A3E79" w:rsidRPr="00E0739E" w:rsidRDefault="002A3E79" w:rsidP="00E0739E">
      <w:pPr>
        <w:autoSpaceDE w:val="0"/>
        <w:autoSpaceDN w:val="0"/>
        <w:adjustRightInd w:val="0"/>
        <w:spacing w:after="0"/>
        <w:contextualSpacing/>
        <w:jc w:val="center"/>
        <w:rPr>
          <w:rFonts w:ascii="Times New Roman" w:hAnsi="Times New Roman"/>
          <w:bCs/>
          <w:sz w:val="28"/>
          <w:szCs w:val="28"/>
          <w:lang w:eastAsia="ru-RU"/>
        </w:rPr>
        <w:sectPr w:rsidR="002A3E79" w:rsidRPr="00E0739E" w:rsidSect="00BB2AE3">
          <w:pgSz w:w="11907" w:h="16840" w:code="9"/>
          <w:pgMar w:top="851" w:right="851" w:bottom="851" w:left="1701" w:header="454" w:footer="720" w:gutter="0"/>
          <w:cols w:space="720"/>
          <w:docGrid w:linePitch="299"/>
        </w:sectPr>
      </w:pPr>
    </w:p>
    <w:p w14:paraId="6560C099" w14:textId="77777777" w:rsidR="00424490" w:rsidRPr="00E0739E" w:rsidRDefault="00424490" w:rsidP="00E0739E">
      <w:pPr>
        <w:autoSpaceDE w:val="0"/>
        <w:autoSpaceDN w:val="0"/>
        <w:adjustRightInd w:val="0"/>
        <w:spacing w:after="0"/>
        <w:ind w:firstLine="708"/>
        <w:jc w:val="center"/>
        <w:rPr>
          <w:rFonts w:ascii="Times New Roman" w:hAnsi="Times New Roman"/>
          <w:b/>
          <w:color w:val="000000"/>
          <w:sz w:val="28"/>
          <w:szCs w:val="28"/>
        </w:rPr>
      </w:pPr>
      <w:r w:rsidRPr="00E0739E">
        <w:rPr>
          <w:rFonts w:ascii="Times New Roman" w:hAnsi="Times New Roman"/>
          <w:b/>
          <w:color w:val="000000"/>
          <w:sz w:val="28"/>
          <w:szCs w:val="28"/>
        </w:rPr>
        <w:t xml:space="preserve">1.3.11. Прогноз распределения расходов </w:t>
      </w:r>
      <w:r w:rsidR="00BD21E5" w:rsidRPr="00E0739E">
        <w:rPr>
          <w:rFonts w:ascii="Times New Roman" w:hAnsi="Times New Roman"/>
          <w:b/>
          <w:color w:val="000000"/>
          <w:sz w:val="28"/>
          <w:szCs w:val="28"/>
        </w:rPr>
        <w:t>воды на</w:t>
      </w:r>
      <w:r w:rsidRPr="00E0739E">
        <w:rPr>
          <w:rFonts w:ascii="Times New Roman" w:hAnsi="Times New Roman"/>
          <w:b/>
          <w:color w:val="000000"/>
          <w:sz w:val="28"/>
          <w:szCs w:val="28"/>
        </w:rPr>
        <w:t xml:space="preserve">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14:paraId="4BC99FB3" w14:textId="77777777" w:rsidR="00ED63BF" w:rsidRPr="00E0739E" w:rsidRDefault="00ED63BF" w:rsidP="00E0739E">
      <w:pPr>
        <w:autoSpaceDE w:val="0"/>
        <w:autoSpaceDN w:val="0"/>
        <w:adjustRightInd w:val="0"/>
        <w:spacing w:after="0"/>
        <w:contextualSpacing/>
        <w:jc w:val="center"/>
        <w:rPr>
          <w:rFonts w:ascii="Times New Roman" w:hAnsi="Times New Roman"/>
          <w:bCs/>
          <w:sz w:val="28"/>
          <w:szCs w:val="28"/>
          <w:lang w:eastAsia="ru-RU"/>
        </w:rPr>
      </w:pPr>
      <w:r w:rsidRPr="00E0739E">
        <w:rPr>
          <w:rFonts w:ascii="Times New Roman" w:hAnsi="Times New Roman"/>
          <w:bCs/>
          <w:sz w:val="28"/>
          <w:szCs w:val="28"/>
          <w:lang w:eastAsia="ru-RU"/>
        </w:rPr>
        <w:t>Таблица 1</w:t>
      </w:r>
      <w:r w:rsidR="00C41A19">
        <w:rPr>
          <w:rFonts w:ascii="Times New Roman" w:hAnsi="Times New Roman"/>
          <w:bCs/>
          <w:sz w:val="28"/>
          <w:szCs w:val="28"/>
          <w:lang w:eastAsia="ru-RU"/>
        </w:rPr>
        <w:t>3</w:t>
      </w:r>
      <w:r w:rsidRPr="00E0739E">
        <w:rPr>
          <w:rFonts w:ascii="Times New Roman" w:hAnsi="Times New Roman"/>
          <w:bCs/>
          <w:sz w:val="28"/>
          <w:szCs w:val="28"/>
          <w:lang w:eastAsia="ru-RU"/>
        </w:rPr>
        <w:t xml:space="preserve"> – Оценка </w:t>
      </w:r>
      <w:r w:rsidR="0038714A" w:rsidRPr="00E0739E">
        <w:rPr>
          <w:rFonts w:ascii="Times New Roman" w:hAnsi="Times New Roman"/>
          <w:bCs/>
          <w:sz w:val="28"/>
          <w:szCs w:val="28"/>
          <w:lang w:eastAsia="ru-RU"/>
        </w:rPr>
        <w:t xml:space="preserve">расходов воды </w:t>
      </w:r>
      <w:r w:rsidR="00AB1529">
        <w:rPr>
          <w:rFonts w:ascii="Times New Roman" w:hAnsi="Times New Roman"/>
          <w:bCs/>
          <w:sz w:val="28"/>
          <w:szCs w:val="28"/>
          <w:lang w:eastAsia="ru-RU"/>
        </w:rPr>
        <w:t>Майоровского сельского поселения</w:t>
      </w:r>
      <w:r w:rsidR="00F05F9A" w:rsidRPr="00E0739E">
        <w:rPr>
          <w:rFonts w:ascii="Times New Roman" w:hAnsi="Times New Roman"/>
          <w:bCs/>
          <w:sz w:val="28"/>
          <w:szCs w:val="28"/>
          <w:lang w:eastAsia="ru-RU"/>
        </w:rPr>
        <w:t xml:space="preserve"> </w:t>
      </w:r>
      <w:r w:rsidR="0080668B" w:rsidRPr="00E0739E">
        <w:rPr>
          <w:rFonts w:ascii="Times New Roman" w:hAnsi="Times New Roman"/>
          <w:bCs/>
          <w:sz w:val="28"/>
          <w:szCs w:val="28"/>
          <w:lang w:eastAsia="ru-RU"/>
        </w:rPr>
        <w:t xml:space="preserve"> </w:t>
      </w:r>
      <w:r w:rsidR="00677005" w:rsidRPr="00E0739E">
        <w:rPr>
          <w:rFonts w:ascii="Times New Roman" w:hAnsi="Times New Roman"/>
          <w:bCs/>
          <w:sz w:val="28"/>
          <w:szCs w:val="28"/>
          <w:lang w:eastAsia="ru-RU"/>
        </w:rPr>
        <w:t xml:space="preserve">  </w:t>
      </w:r>
      <w:r w:rsidRPr="00E0739E">
        <w:rPr>
          <w:rFonts w:ascii="Times New Roman" w:hAnsi="Times New Roman"/>
          <w:bCs/>
          <w:sz w:val="28"/>
          <w:szCs w:val="28"/>
          <w:lang w:eastAsia="ru-RU"/>
        </w:rPr>
        <w:t xml:space="preserve"> </w:t>
      </w:r>
    </w:p>
    <w:tbl>
      <w:tblPr>
        <w:tblW w:w="15417"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893"/>
        <w:gridCol w:w="1518"/>
        <w:gridCol w:w="1725"/>
        <w:gridCol w:w="1485"/>
        <w:gridCol w:w="1559"/>
        <w:gridCol w:w="1418"/>
        <w:gridCol w:w="1417"/>
        <w:gridCol w:w="1701"/>
        <w:gridCol w:w="1701"/>
      </w:tblGrid>
      <w:tr w:rsidR="00ED63BF" w:rsidRPr="00E631D0" w14:paraId="4419785A" w14:textId="77777777" w:rsidTr="007F64A8">
        <w:tc>
          <w:tcPr>
            <w:tcW w:w="2893" w:type="dxa"/>
            <w:vMerge w:val="restart"/>
            <w:vAlign w:val="center"/>
          </w:tcPr>
          <w:p w14:paraId="11006202"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Наименование</w:t>
            </w:r>
          </w:p>
        </w:tc>
        <w:tc>
          <w:tcPr>
            <w:tcW w:w="1518" w:type="dxa"/>
            <w:vMerge w:val="restart"/>
            <w:vAlign w:val="center"/>
          </w:tcPr>
          <w:p w14:paraId="56BCA13F"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Ед. изм.</w:t>
            </w:r>
          </w:p>
        </w:tc>
        <w:tc>
          <w:tcPr>
            <w:tcW w:w="1725" w:type="dxa"/>
            <w:vMerge w:val="restart"/>
            <w:vAlign w:val="center"/>
          </w:tcPr>
          <w:p w14:paraId="1D82C269"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Нормы расходов воды, м</w:t>
            </w:r>
            <w:r w:rsidRPr="00E631D0">
              <w:rPr>
                <w:rFonts w:ascii="Times New Roman" w:hAnsi="Times New Roman"/>
                <w:b/>
                <w:bCs/>
                <w:vertAlign w:val="superscript"/>
                <w:lang w:eastAsia="ru-RU"/>
              </w:rPr>
              <w:t>3</w:t>
            </w:r>
            <w:r w:rsidRPr="00E631D0">
              <w:rPr>
                <w:rFonts w:ascii="Times New Roman" w:hAnsi="Times New Roman"/>
                <w:b/>
                <w:bCs/>
                <w:lang w:eastAsia="ru-RU"/>
              </w:rPr>
              <w:t>/сут</w:t>
            </w:r>
          </w:p>
        </w:tc>
        <w:tc>
          <w:tcPr>
            <w:tcW w:w="3044" w:type="dxa"/>
            <w:gridSpan w:val="2"/>
            <w:vAlign w:val="center"/>
          </w:tcPr>
          <w:p w14:paraId="3C68E56D" w14:textId="77777777" w:rsidR="00ED63BF" w:rsidRPr="00E631D0" w:rsidRDefault="00FF5F23"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Количество населения, подключенного к централизованному водоснабжению</w:t>
            </w:r>
          </w:p>
        </w:tc>
        <w:tc>
          <w:tcPr>
            <w:tcW w:w="2835" w:type="dxa"/>
            <w:gridSpan w:val="2"/>
            <w:vAlign w:val="center"/>
          </w:tcPr>
          <w:p w14:paraId="1F3651AE"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Показатель, м</w:t>
            </w:r>
            <w:r w:rsidRPr="00E631D0">
              <w:rPr>
                <w:rFonts w:ascii="Times New Roman" w:hAnsi="Times New Roman"/>
                <w:b/>
                <w:bCs/>
                <w:vertAlign w:val="superscript"/>
                <w:lang w:eastAsia="ru-RU"/>
              </w:rPr>
              <w:t>3</w:t>
            </w:r>
            <w:r w:rsidRPr="00E631D0">
              <w:rPr>
                <w:rFonts w:ascii="Times New Roman" w:hAnsi="Times New Roman"/>
                <w:b/>
                <w:bCs/>
                <w:lang w:eastAsia="ru-RU"/>
              </w:rPr>
              <w:t>/сут</w:t>
            </w:r>
          </w:p>
        </w:tc>
        <w:tc>
          <w:tcPr>
            <w:tcW w:w="3402" w:type="dxa"/>
            <w:gridSpan w:val="2"/>
          </w:tcPr>
          <w:p w14:paraId="01E833D7"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Показатель, м</w:t>
            </w:r>
            <w:r w:rsidRPr="00E631D0">
              <w:rPr>
                <w:rFonts w:ascii="Times New Roman" w:hAnsi="Times New Roman"/>
                <w:b/>
                <w:bCs/>
                <w:vertAlign w:val="superscript"/>
                <w:lang w:eastAsia="ru-RU"/>
              </w:rPr>
              <w:t>3</w:t>
            </w:r>
            <w:r w:rsidRPr="00E631D0">
              <w:rPr>
                <w:rFonts w:ascii="Times New Roman" w:hAnsi="Times New Roman"/>
                <w:b/>
                <w:bCs/>
                <w:lang w:eastAsia="ru-RU"/>
              </w:rPr>
              <w:t>/год</w:t>
            </w:r>
          </w:p>
        </w:tc>
      </w:tr>
      <w:tr w:rsidR="00ED63BF" w:rsidRPr="00E631D0" w14:paraId="488E5543" w14:textId="77777777" w:rsidTr="007F64A8">
        <w:trPr>
          <w:trHeight w:val="404"/>
        </w:trPr>
        <w:tc>
          <w:tcPr>
            <w:tcW w:w="2893" w:type="dxa"/>
            <w:vMerge/>
          </w:tcPr>
          <w:p w14:paraId="202AE5D9"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p>
        </w:tc>
        <w:tc>
          <w:tcPr>
            <w:tcW w:w="1518" w:type="dxa"/>
            <w:vMerge/>
            <w:vAlign w:val="center"/>
          </w:tcPr>
          <w:p w14:paraId="28C07573"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p>
        </w:tc>
        <w:tc>
          <w:tcPr>
            <w:tcW w:w="1725" w:type="dxa"/>
            <w:vMerge/>
            <w:vAlign w:val="center"/>
          </w:tcPr>
          <w:p w14:paraId="7A66786B"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p>
        </w:tc>
        <w:tc>
          <w:tcPr>
            <w:tcW w:w="1485" w:type="dxa"/>
            <w:vAlign w:val="center"/>
          </w:tcPr>
          <w:p w14:paraId="48269130"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202</w:t>
            </w:r>
            <w:r w:rsidR="00F76F7D" w:rsidRPr="00E631D0">
              <w:rPr>
                <w:rFonts w:ascii="Times New Roman" w:hAnsi="Times New Roman"/>
                <w:b/>
                <w:bCs/>
                <w:lang w:eastAsia="ru-RU"/>
              </w:rPr>
              <w:t>3</w:t>
            </w:r>
          </w:p>
        </w:tc>
        <w:tc>
          <w:tcPr>
            <w:tcW w:w="1559" w:type="dxa"/>
            <w:vAlign w:val="center"/>
          </w:tcPr>
          <w:p w14:paraId="0A9CC312" w14:textId="77777777" w:rsidR="00ED63BF" w:rsidRPr="00E631D0" w:rsidRDefault="00ED35A5"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2034</w:t>
            </w:r>
          </w:p>
        </w:tc>
        <w:tc>
          <w:tcPr>
            <w:tcW w:w="1418" w:type="dxa"/>
            <w:vAlign w:val="center"/>
          </w:tcPr>
          <w:p w14:paraId="3AF43AD8"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202</w:t>
            </w:r>
            <w:r w:rsidR="00F76F7D" w:rsidRPr="00E631D0">
              <w:rPr>
                <w:rFonts w:ascii="Times New Roman" w:hAnsi="Times New Roman"/>
                <w:b/>
                <w:bCs/>
                <w:lang w:eastAsia="ru-RU"/>
              </w:rPr>
              <w:t>3</w:t>
            </w:r>
          </w:p>
        </w:tc>
        <w:tc>
          <w:tcPr>
            <w:tcW w:w="1417" w:type="dxa"/>
            <w:vAlign w:val="center"/>
          </w:tcPr>
          <w:p w14:paraId="468237E0" w14:textId="77777777" w:rsidR="00ED63BF" w:rsidRPr="00E631D0" w:rsidRDefault="00ED35A5"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2034</w:t>
            </w:r>
          </w:p>
        </w:tc>
        <w:tc>
          <w:tcPr>
            <w:tcW w:w="1701" w:type="dxa"/>
            <w:vAlign w:val="center"/>
          </w:tcPr>
          <w:p w14:paraId="0CA66A30" w14:textId="77777777" w:rsidR="00ED63BF" w:rsidRPr="00E631D0" w:rsidRDefault="00ED63BF"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202</w:t>
            </w:r>
            <w:r w:rsidR="00F76F7D" w:rsidRPr="00E631D0">
              <w:rPr>
                <w:rFonts w:ascii="Times New Roman" w:hAnsi="Times New Roman"/>
                <w:b/>
                <w:bCs/>
                <w:lang w:eastAsia="ru-RU"/>
              </w:rPr>
              <w:t>3</w:t>
            </w:r>
          </w:p>
        </w:tc>
        <w:tc>
          <w:tcPr>
            <w:tcW w:w="1701" w:type="dxa"/>
            <w:vAlign w:val="center"/>
          </w:tcPr>
          <w:p w14:paraId="674476CC" w14:textId="77777777" w:rsidR="00ED63BF" w:rsidRPr="00E631D0" w:rsidRDefault="00ED35A5" w:rsidP="00E0739E">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2034</w:t>
            </w:r>
          </w:p>
        </w:tc>
      </w:tr>
      <w:tr w:rsidR="009D3EF4" w:rsidRPr="00E631D0" w14:paraId="50FA7928" w14:textId="77777777" w:rsidTr="007F64A8">
        <w:tc>
          <w:tcPr>
            <w:tcW w:w="15417" w:type="dxa"/>
            <w:gridSpan w:val="9"/>
            <w:vAlign w:val="center"/>
          </w:tcPr>
          <w:p w14:paraId="1769CD6C" w14:textId="77777777" w:rsidR="009D3EF4" w:rsidRPr="00E631D0" w:rsidRDefault="003A3440" w:rsidP="00E0739E">
            <w:pPr>
              <w:autoSpaceDE w:val="0"/>
              <w:autoSpaceDN w:val="0"/>
              <w:adjustRightInd w:val="0"/>
              <w:spacing w:after="0"/>
              <w:contextualSpacing/>
              <w:jc w:val="center"/>
              <w:rPr>
                <w:rFonts w:ascii="Times New Roman" w:hAnsi="Times New Roman"/>
                <w:b/>
                <w:bCs/>
                <w:highlight w:val="yellow"/>
                <w:lang w:eastAsia="ru-RU"/>
              </w:rPr>
            </w:pPr>
            <w:r w:rsidRPr="00E631D0">
              <w:rPr>
                <w:rFonts w:ascii="Times New Roman" w:hAnsi="Times New Roman"/>
                <w:b/>
                <w:bCs/>
                <w:lang w:eastAsia="ru-RU"/>
              </w:rPr>
              <w:t>Майоровское сельское поселение</w:t>
            </w:r>
            <w:r w:rsidR="009C5626" w:rsidRPr="00E631D0">
              <w:rPr>
                <w:rFonts w:ascii="Times New Roman" w:hAnsi="Times New Roman"/>
                <w:b/>
                <w:bCs/>
                <w:lang w:eastAsia="ru-RU"/>
              </w:rPr>
              <w:t xml:space="preserve"> </w:t>
            </w:r>
          </w:p>
        </w:tc>
      </w:tr>
      <w:tr w:rsidR="00ED63BF" w:rsidRPr="00E631D0" w14:paraId="74444DF9" w14:textId="77777777" w:rsidTr="007F64A8">
        <w:tc>
          <w:tcPr>
            <w:tcW w:w="2893" w:type="dxa"/>
            <w:vAlign w:val="center"/>
          </w:tcPr>
          <w:p w14:paraId="3406D3F7" w14:textId="77777777" w:rsidR="00ED63BF" w:rsidRPr="00E631D0" w:rsidRDefault="00ED63BF" w:rsidP="00E0739E">
            <w:pPr>
              <w:autoSpaceDE w:val="0"/>
              <w:autoSpaceDN w:val="0"/>
              <w:adjustRightInd w:val="0"/>
              <w:spacing w:after="0"/>
              <w:contextualSpacing/>
              <w:rPr>
                <w:rFonts w:ascii="Times New Roman" w:hAnsi="Times New Roman"/>
                <w:b/>
                <w:bCs/>
                <w:i/>
                <w:lang w:eastAsia="ru-RU"/>
              </w:rPr>
            </w:pPr>
            <w:r w:rsidRPr="00E631D0">
              <w:rPr>
                <w:rFonts w:ascii="Times New Roman" w:hAnsi="Times New Roman"/>
                <w:b/>
                <w:bCs/>
                <w:i/>
                <w:lang w:eastAsia="ru-RU"/>
              </w:rPr>
              <w:t>Население:</w:t>
            </w:r>
          </w:p>
        </w:tc>
        <w:tc>
          <w:tcPr>
            <w:tcW w:w="1518" w:type="dxa"/>
          </w:tcPr>
          <w:p w14:paraId="04FE7BCF"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725" w:type="dxa"/>
          </w:tcPr>
          <w:p w14:paraId="31E055D8"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485" w:type="dxa"/>
          </w:tcPr>
          <w:p w14:paraId="064A084E"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559" w:type="dxa"/>
          </w:tcPr>
          <w:p w14:paraId="612D3ABA"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418" w:type="dxa"/>
          </w:tcPr>
          <w:p w14:paraId="1F32D9B9"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417" w:type="dxa"/>
          </w:tcPr>
          <w:p w14:paraId="7CD7541D"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701" w:type="dxa"/>
          </w:tcPr>
          <w:p w14:paraId="6BC2C86E"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c>
          <w:tcPr>
            <w:tcW w:w="1701" w:type="dxa"/>
          </w:tcPr>
          <w:p w14:paraId="2A901362" w14:textId="77777777" w:rsidR="00ED63BF" w:rsidRPr="00E631D0" w:rsidRDefault="00ED63BF" w:rsidP="00E0739E">
            <w:pPr>
              <w:autoSpaceDE w:val="0"/>
              <w:autoSpaceDN w:val="0"/>
              <w:adjustRightInd w:val="0"/>
              <w:spacing w:after="0"/>
              <w:contextualSpacing/>
              <w:jc w:val="center"/>
              <w:rPr>
                <w:rFonts w:ascii="Times New Roman" w:hAnsi="Times New Roman"/>
                <w:bCs/>
                <w:highlight w:val="yellow"/>
                <w:lang w:eastAsia="ru-RU"/>
              </w:rPr>
            </w:pPr>
          </w:p>
        </w:tc>
      </w:tr>
      <w:tr w:rsidR="006469E4" w:rsidRPr="00E631D0" w14:paraId="07549FC6" w14:textId="77777777" w:rsidTr="007F64A8">
        <w:tc>
          <w:tcPr>
            <w:tcW w:w="2893" w:type="dxa"/>
            <w:vAlign w:val="center"/>
          </w:tcPr>
          <w:p w14:paraId="7B702C36" w14:textId="77777777" w:rsidR="006469E4" w:rsidRPr="00E631D0" w:rsidRDefault="006469E4" w:rsidP="006469E4">
            <w:pPr>
              <w:autoSpaceDE w:val="0"/>
              <w:autoSpaceDN w:val="0"/>
              <w:adjustRightInd w:val="0"/>
              <w:spacing w:after="0"/>
              <w:contextualSpacing/>
              <w:rPr>
                <w:rFonts w:ascii="Times New Roman" w:hAnsi="Times New Roman"/>
                <w:bCs/>
                <w:lang w:eastAsia="ru-RU"/>
              </w:rPr>
            </w:pPr>
            <w:r w:rsidRPr="00E631D0">
              <w:rPr>
                <w:rFonts w:ascii="Times New Roman" w:hAnsi="Times New Roman"/>
                <w:bCs/>
                <w:lang w:eastAsia="ru-RU"/>
              </w:rPr>
              <w:t>Здания оборудованные внутренним водопроводом, без канализации</w:t>
            </w:r>
          </w:p>
        </w:tc>
        <w:tc>
          <w:tcPr>
            <w:tcW w:w="1518" w:type="dxa"/>
            <w:vAlign w:val="center"/>
          </w:tcPr>
          <w:p w14:paraId="195CFD0B"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1 житель</w:t>
            </w:r>
          </w:p>
        </w:tc>
        <w:tc>
          <w:tcPr>
            <w:tcW w:w="1725" w:type="dxa"/>
            <w:vAlign w:val="center"/>
          </w:tcPr>
          <w:p w14:paraId="1F64585A"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0,192</w:t>
            </w:r>
          </w:p>
        </w:tc>
        <w:tc>
          <w:tcPr>
            <w:tcW w:w="1485" w:type="dxa"/>
            <w:vAlign w:val="center"/>
          </w:tcPr>
          <w:p w14:paraId="679E47DD"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690</w:t>
            </w:r>
          </w:p>
        </w:tc>
        <w:tc>
          <w:tcPr>
            <w:tcW w:w="1559" w:type="dxa"/>
            <w:vAlign w:val="center"/>
          </w:tcPr>
          <w:p w14:paraId="3E37DAF4"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690</w:t>
            </w:r>
          </w:p>
        </w:tc>
        <w:tc>
          <w:tcPr>
            <w:tcW w:w="1418" w:type="dxa"/>
            <w:vAlign w:val="center"/>
          </w:tcPr>
          <w:p w14:paraId="7FD78B2B"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136,986</w:t>
            </w:r>
          </w:p>
        </w:tc>
        <w:tc>
          <w:tcPr>
            <w:tcW w:w="1417" w:type="dxa"/>
            <w:vAlign w:val="center"/>
          </w:tcPr>
          <w:p w14:paraId="0B02EA3C"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136,986</w:t>
            </w:r>
          </w:p>
        </w:tc>
        <w:tc>
          <w:tcPr>
            <w:tcW w:w="1701" w:type="dxa"/>
            <w:vAlign w:val="center"/>
          </w:tcPr>
          <w:p w14:paraId="09E0ABC9"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50000 (фактическое потребление)</w:t>
            </w:r>
          </w:p>
        </w:tc>
        <w:tc>
          <w:tcPr>
            <w:tcW w:w="1701" w:type="dxa"/>
            <w:vAlign w:val="center"/>
          </w:tcPr>
          <w:p w14:paraId="0B2AE30A"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50000 (фактическое потребление)</w:t>
            </w:r>
          </w:p>
        </w:tc>
      </w:tr>
      <w:tr w:rsidR="006469E4" w:rsidRPr="00E631D0" w14:paraId="1EC7A97A" w14:textId="77777777" w:rsidTr="007F64A8">
        <w:tc>
          <w:tcPr>
            <w:tcW w:w="2893" w:type="dxa"/>
            <w:vAlign w:val="center"/>
          </w:tcPr>
          <w:p w14:paraId="548217B1" w14:textId="77777777" w:rsidR="006469E4" w:rsidRPr="00E631D0" w:rsidRDefault="006469E4" w:rsidP="006469E4">
            <w:pPr>
              <w:autoSpaceDE w:val="0"/>
              <w:autoSpaceDN w:val="0"/>
              <w:adjustRightInd w:val="0"/>
              <w:spacing w:after="0"/>
              <w:contextualSpacing/>
              <w:rPr>
                <w:rFonts w:ascii="Times New Roman" w:hAnsi="Times New Roman"/>
                <w:b/>
                <w:bCs/>
                <w:lang w:eastAsia="ru-RU"/>
              </w:rPr>
            </w:pPr>
            <w:r w:rsidRPr="00E631D0">
              <w:rPr>
                <w:rFonts w:ascii="Times New Roman" w:hAnsi="Times New Roman"/>
                <w:b/>
                <w:bCs/>
                <w:lang w:eastAsia="ru-RU"/>
              </w:rPr>
              <w:t>Итого:</w:t>
            </w:r>
          </w:p>
        </w:tc>
        <w:tc>
          <w:tcPr>
            <w:tcW w:w="1518" w:type="dxa"/>
            <w:vAlign w:val="center"/>
          </w:tcPr>
          <w:p w14:paraId="1DD3B3F3"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725" w:type="dxa"/>
            <w:vAlign w:val="center"/>
          </w:tcPr>
          <w:p w14:paraId="5DAB322A"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85" w:type="dxa"/>
            <w:vAlign w:val="center"/>
          </w:tcPr>
          <w:p w14:paraId="0BB05AA4"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559" w:type="dxa"/>
            <w:vAlign w:val="center"/>
          </w:tcPr>
          <w:p w14:paraId="0791EFD7"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18" w:type="dxa"/>
            <w:vAlign w:val="center"/>
          </w:tcPr>
          <w:p w14:paraId="04AACFAB"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136,986</w:t>
            </w:r>
          </w:p>
        </w:tc>
        <w:tc>
          <w:tcPr>
            <w:tcW w:w="1417" w:type="dxa"/>
            <w:vAlign w:val="center"/>
          </w:tcPr>
          <w:p w14:paraId="27ED8E51"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136,986</w:t>
            </w:r>
          </w:p>
        </w:tc>
        <w:tc>
          <w:tcPr>
            <w:tcW w:w="1701" w:type="dxa"/>
            <w:vAlign w:val="center"/>
          </w:tcPr>
          <w:p w14:paraId="5F797FEF"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50000</w:t>
            </w:r>
          </w:p>
        </w:tc>
        <w:tc>
          <w:tcPr>
            <w:tcW w:w="1701" w:type="dxa"/>
            <w:vAlign w:val="center"/>
          </w:tcPr>
          <w:p w14:paraId="532DCABD" w14:textId="77777777" w:rsidR="006469E4" w:rsidRPr="00E631D0" w:rsidRDefault="006469E4" w:rsidP="006469E4">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lang w:eastAsia="ru-RU"/>
              </w:rPr>
              <w:t>50000</w:t>
            </w:r>
          </w:p>
        </w:tc>
      </w:tr>
      <w:tr w:rsidR="001C0E6F" w:rsidRPr="00E631D0" w14:paraId="235D522A" w14:textId="77777777" w:rsidTr="007F64A8">
        <w:tc>
          <w:tcPr>
            <w:tcW w:w="2893" w:type="dxa"/>
            <w:vAlign w:val="center"/>
          </w:tcPr>
          <w:p w14:paraId="6CBD679D" w14:textId="77777777" w:rsidR="001C0E6F" w:rsidRPr="00E631D0" w:rsidRDefault="001C0E6F" w:rsidP="001C0E6F">
            <w:pPr>
              <w:autoSpaceDE w:val="0"/>
              <w:autoSpaceDN w:val="0"/>
              <w:adjustRightInd w:val="0"/>
              <w:spacing w:after="0"/>
              <w:contextualSpacing/>
              <w:rPr>
                <w:rFonts w:ascii="Times New Roman" w:hAnsi="Times New Roman"/>
                <w:b/>
                <w:bCs/>
                <w:i/>
                <w:lang w:eastAsia="ru-RU"/>
              </w:rPr>
            </w:pPr>
            <w:r w:rsidRPr="00E631D0">
              <w:rPr>
                <w:rFonts w:ascii="Times New Roman" w:hAnsi="Times New Roman"/>
                <w:b/>
                <w:bCs/>
                <w:i/>
                <w:lang w:eastAsia="ru-RU"/>
              </w:rPr>
              <w:t>Организации</w:t>
            </w:r>
          </w:p>
        </w:tc>
        <w:tc>
          <w:tcPr>
            <w:tcW w:w="1518" w:type="dxa"/>
            <w:vAlign w:val="center"/>
          </w:tcPr>
          <w:p w14:paraId="393CD803" w14:textId="77777777" w:rsidR="001C0E6F" w:rsidRPr="00E631D0" w:rsidRDefault="001C0E6F" w:rsidP="001C0E6F">
            <w:pPr>
              <w:autoSpaceDE w:val="0"/>
              <w:autoSpaceDN w:val="0"/>
              <w:adjustRightInd w:val="0"/>
              <w:spacing w:after="0"/>
              <w:contextualSpacing/>
              <w:jc w:val="center"/>
              <w:rPr>
                <w:rFonts w:ascii="Times New Roman" w:hAnsi="Times New Roman"/>
                <w:bCs/>
                <w:highlight w:val="yellow"/>
                <w:lang w:eastAsia="ru-RU"/>
              </w:rPr>
            </w:pPr>
          </w:p>
        </w:tc>
        <w:tc>
          <w:tcPr>
            <w:tcW w:w="1725" w:type="dxa"/>
            <w:vAlign w:val="center"/>
          </w:tcPr>
          <w:p w14:paraId="6E37CD2B" w14:textId="77777777" w:rsidR="001C0E6F" w:rsidRPr="00E631D0" w:rsidRDefault="001C0E6F" w:rsidP="001C0E6F">
            <w:pPr>
              <w:autoSpaceDE w:val="0"/>
              <w:autoSpaceDN w:val="0"/>
              <w:adjustRightInd w:val="0"/>
              <w:spacing w:after="0"/>
              <w:contextualSpacing/>
              <w:jc w:val="center"/>
              <w:rPr>
                <w:rFonts w:ascii="Times New Roman" w:hAnsi="Times New Roman"/>
                <w:bCs/>
                <w:highlight w:val="yellow"/>
                <w:lang w:eastAsia="ru-RU"/>
              </w:rPr>
            </w:pPr>
          </w:p>
        </w:tc>
        <w:tc>
          <w:tcPr>
            <w:tcW w:w="1485" w:type="dxa"/>
            <w:vAlign w:val="center"/>
          </w:tcPr>
          <w:p w14:paraId="6DC6E1E8" w14:textId="77777777" w:rsidR="001C0E6F" w:rsidRPr="00E631D0" w:rsidRDefault="001C0E6F" w:rsidP="001C0E6F">
            <w:pPr>
              <w:autoSpaceDE w:val="0"/>
              <w:autoSpaceDN w:val="0"/>
              <w:adjustRightInd w:val="0"/>
              <w:spacing w:after="0"/>
              <w:contextualSpacing/>
              <w:jc w:val="center"/>
              <w:rPr>
                <w:rFonts w:ascii="Times New Roman" w:hAnsi="Times New Roman"/>
                <w:bCs/>
                <w:highlight w:val="yellow"/>
                <w:lang w:eastAsia="ru-RU"/>
              </w:rPr>
            </w:pPr>
          </w:p>
        </w:tc>
        <w:tc>
          <w:tcPr>
            <w:tcW w:w="1559" w:type="dxa"/>
            <w:vAlign w:val="center"/>
          </w:tcPr>
          <w:p w14:paraId="01D561B8" w14:textId="77777777" w:rsidR="001C0E6F" w:rsidRPr="00E631D0" w:rsidRDefault="001C0E6F" w:rsidP="001C0E6F">
            <w:pPr>
              <w:autoSpaceDE w:val="0"/>
              <w:autoSpaceDN w:val="0"/>
              <w:adjustRightInd w:val="0"/>
              <w:spacing w:after="0"/>
              <w:contextualSpacing/>
              <w:jc w:val="center"/>
              <w:rPr>
                <w:rFonts w:ascii="Times New Roman" w:hAnsi="Times New Roman"/>
                <w:bCs/>
                <w:highlight w:val="yellow"/>
                <w:lang w:eastAsia="ru-RU"/>
              </w:rPr>
            </w:pPr>
          </w:p>
        </w:tc>
        <w:tc>
          <w:tcPr>
            <w:tcW w:w="1418" w:type="dxa"/>
            <w:vAlign w:val="center"/>
          </w:tcPr>
          <w:p w14:paraId="72127AA0" w14:textId="77777777" w:rsidR="001C0E6F" w:rsidRPr="00E631D0" w:rsidRDefault="001C0E6F" w:rsidP="001C0E6F">
            <w:pPr>
              <w:autoSpaceDE w:val="0"/>
              <w:autoSpaceDN w:val="0"/>
              <w:adjustRightInd w:val="0"/>
              <w:spacing w:after="0"/>
              <w:contextualSpacing/>
              <w:jc w:val="center"/>
              <w:rPr>
                <w:rFonts w:ascii="Times New Roman" w:hAnsi="Times New Roman"/>
                <w:bCs/>
                <w:lang w:eastAsia="ru-RU"/>
              </w:rPr>
            </w:pPr>
          </w:p>
        </w:tc>
        <w:tc>
          <w:tcPr>
            <w:tcW w:w="1417" w:type="dxa"/>
            <w:vAlign w:val="center"/>
          </w:tcPr>
          <w:p w14:paraId="49F74177" w14:textId="77777777" w:rsidR="001C0E6F" w:rsidRPr="00E631D0" w:rsidRDefault="001C0E6F" w:rsidP="001C0E6F">
            <w:pPr>
              <w:autoSpaceDE w:val="0"/>
              <w:autoSpaceDN w:val="0"/>
              <w:adjustRightInd w:val="0"/>
              <w:spacing w:after="0"/>
              <w:contextualSpacing/>
              <w:jc w:val="center"/>
              <w:rPr>
                <w:rFonts w:ascii="Times New Roman" w:hAnsi="Times New Roman"/>
                <w:bCs/>
                <w:lang w:eastAsia="ru-RU"/>
              </w:rPr>
            </w:pPr>
          </w:p>
        </w:tc>
        <w:tc>
          <w:tcPr>
            <w:tcW w:w="1701" w:type="dxa"/>
            <w:vAlign w:val="center"/>
          </w:tcPr>
          <w:p w14:paraId="2D974E05" w14:textId="77777777" w:rsidR="001C0E6F" w:rsidRPr="00E631D0" w:rsidRDefault="001C0E6F" w:rsidP="001C0E6F">
            <w:pPr>
              <w:autoSpaceDE w:val="0"/>
              <w:autoSpaceDN w:val="0"/>
              <w:adjustRightInd w:val="0"/>
              <w:spacing w:after="0"/>
              <w:contextualSpacing/>
              <w:jc w:val="center"/>
              <w:rPr>
                <w:rFonts w:ascii="Times New Roman" w:hAnsi="Times New Roman"/>
                <w:bCs/>
                <w:lang w:eastAsia="ru-RU"/>
              </w:rPr>
            </w:pPr>
          </w:p>
        </w:tc>
        <w:tc>
          <w:tcPr>
            <w:tcW w:w="1701" w:type="dxa"/>
            <w:vAlign w:val="center"/>
          </w:tcPr>
          <w:p w14:paraId="2098DCDA" w14:textId="77777777" w:rsidR="001C0E6F" w:rsidRPr="00E631D0" w:rsidRDefault="001C0E6F" w:rsidP="001C0E6F">
            <w:pPr>
              <w:autoSpaceDE w:val="0"/>
              <w:autoSpaceDN w:val="0"/>
              <w:adjustRightInd w:val="0"/>
              <w:spacing w:after="0"/>
              <w:contextualSpacing/>
              <w:jc w:val="center"/>
              <w:rPr>
                <w:rFonts w:ascii="Times New Roman" w:hAnsi="Times New Roman"/>
                <w:bCs/>
                <w:lang w:eastAsia="ru-RU"/>
              </w:rPr>
            </w:pPr>
          </w:p>
        </w:tc>
      </w:tr>
      <w:tr w:rsidR="006469E4" w:rsidRPr="00E631D0" w14:paraId="3EC7AD91" w14:textId="77777777" w:rsidTr="007F64A8">
        <w:tc>
          <w:tcPr>
            <w:tcW w:w="2893" w:type="dxa"/>
            <w:vAlign w:val="center"/>
          </w:tcPr>
          <w:p w14:paraId="4E25ED39" w14:textId="77777777" w:rsidR="006469E4" w:rsidRPr="00E631D0" w:rsidRDefault="006469E4" w:rsidP="006469E4">
            <w:pPr>
              <w:autoSpaceDE w:val="0"/>
              <w:autoSpaceDN w:val="0"/>
              <w:adjustRightInd w:val="0"/>
              <w:spacing w:after="0"/>
              <w:contextualSpacing/>
              <w:jc w:val="both"/>
              <w:rPr>
                <w:rFonts w:ascii="Times New Roman" w:hAnsi="Times New Roman"/>
                <w:bCs/>
                <w:lang w:eastAsia="ru-RU"/>
              </w:rPr>
            </w:pPr>
            <w:r w:rsidRPr="00E631D0">
              <w:rPr>
                <w:rFonts w:ascii="Times New Roman" w:hAnsi="Times New Roman"/>
              </w:rPr>
              <w:t xml:space="preserve">Бюджетные организации </w:t>
            </w:r>
          </w:p>
        </w:tc>
        <w:tc>
          <w:tcPr>
            <w:tcW w:w="6287" w:type="dxa"/>
            <w:gridSpan w:val="4"/>
            <w:vAlign w:val="center"/>
          </w:tcPr>
          <w:p w14:paraId="200A86FD"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 xml:space="preserve">Фактическое потребление </w:t>
            </w:r>
          </w:p>
        </w:tc>
        <w:tc>
          <w:tcPr>
            <w:tcW w:w="1418" w:type="dxa"/>
            <w:vAlign w:val="center"/>
          </w:tcPr>
          <w:p w14:paraId="4EE9653C"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0,547</w:t>
            </w:r>
          </w:p>
        </w:tc>
        <w:tc>
          <w:tcPr>
            <w:tcW w:w="1417" w:type="dxa"/>
            <w:vAlign w:val="center"/>
          </w:tcPr>
          <w:p w14:paraId="6ADD9A04"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0,547</w:t>
            </w:r>
          </w:p>
        </w:tc>
        <w:tc>
          <w:tcPr>
            <w:tcW w:w="1701" w:type="dxa"/>
            <w:vAlign w:val="center"/>
          </w:tcPr>
          <w:p w14:paraId="526A88E2"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200</w:t>
            </w:r>
          </w:p>
        </w:tc>
        <w:tc>
          <w:tcPr>
            <w:tcW w:w="1701" w:type="dxa"/>
            <w:vAlign w:val="center"/>
          </w:tcPr>
          <w:p w14:paraId="5C1222A3"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200</w:t>
            </w:r>
          </w:p>
        </w:tc>
      </w:tr>
      <w:tr w:rsidR="006469E4" w:rsidRPr="00E631D0" w14:paraId="57406395" w14:textId="77777777" w:rsidTr="007F64A8">
        <w:tc>
          <w:tcPr>
            <w:tcW w:w="2893" w:type="dxa"/>
            <w:vAlign w:val="center"/>
          </w:tcPr>
          <w:p w14:paraId="0D5A722A" w14:textId="77777777" w:rsidR="006469E4" w:rsidRPr="00E631D0" w:rsidRDefault="006469E4" w:rsidP="006469E4">
            <w:pPr>
              <w:autoSpaceDE w:val="0"/>
              <w:autoSpaceDN w:val="0"/>
              <w:adjustRightInd w:val="0"/>
              <w:spacing w:after="0"/>
              <w:contextualSpacing/>
              <w:jc w:val="both"/>
              <w:rPr>
                <w:rFonts w:ascii="Times New Roman" w:hAnsi="Times New Roman"/>
              </w:rPr>
            </w:pPr>
            <w:r w:rsidRPr="00E631D0">
              <w:rPr>
                <w:rFonts w:ascii="Times New Roman" w:hAnsi="Times New Roman"/>
              </w:rPr>
              <w:t xml:space="preserve">Прочие потребители </w:t>
            </w:r>
          </w:p>
        </w:tc>
        <w:tc>
          <w:tcPr>
            <w:tcW w:w="6287" w:type="dxa"/>
            <w:gridSpan w:val="4"/>
            <w:vAlign w:val="center"/>
          </w:tcPr>
          <w:p w14:paraId="61DA6A9B"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 xml:space="preserve">Фактическое потребление </w:t>
            </w:r>
          </w:p>
        </w:tc>
        <w:tc>
          <w:tcPr>
            <w:tcW w:w="1418" w:type="dxa"/>
            <w:vAlign w:val="center"/>
          </w:tcPr>
          <w:p w14:paraId="1338A2BD"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0,0</w:t>
            </w:r>
          </w:p>
        </w:tc>
        <w:tc>
          <w:tcPr>
            <w:tcW w:w="1417" w:type="dxa"/>
            <w:vAlign w:val="center"/>
          </w:tcPr>
          <w:p w14:paraId="7EC7EBBF"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0,0</w:t>
            </w:r>
          </w:p>
        </w:tc>
        <w:tc>
          <w:tcPr>
            <w:tcW w:w="1701" w:type="dxa"/>
            <w:vAlign w:val="center"/>
          </w:tcPr>
          <w:p w14:paraId="56ABFC57"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0,0</w:t>
            </w:r>
          </w:p>
        </w:tc>
        <w:tc>
          <w:tcPr>
            <w:tcW w:w="1701" w:type="dxa"/>
            <w:vAlign w:val="center"/>
          </w:tcPr>
          <w:p w14:paraId="1EFC7C7C" w14:textId="77777777" w:rsidR="006469E4" w:rsidRPr="00E631D0" w:rsidRDefault="006469E4" w:rsidP="006469E4">
            <w:pPr>
              <w:autoSpaceDE w:val="0"/>
              <w:autoSpaceDN w:val="0"/>
              <w:adjustRightInd w:val="0"/>
              <w:spacing w:after="0"/>
              <w:contextualSpacing/>
              <w:jc w:val="center"/>
              <w:rPr>
                <w:rFonts w:ascii="Times New Roman" w:hAnsi="Times New Roman"/>
                <w:bCs/>
                <w:lang w:eastAsia="ru-RU"/>
              </w:rPr>
            </w:pPr>
            <w:r w:rsidRPr="00E631D0">
              <w:rPr>
                <w:rFonts w:ascii="Times New Roman" w:hAnsi="Times New Roman"/>
                <w:bCs/>
                <w:lang w:eastAsia="ru-RU"/>
              </w:rPr>
              <w:t>0,0</w:t>
            </w:r>
          </w:p>
        </w:tc>
      </w:tr>
      <w:tr w:rsidR="006469E4" w:rsidRPr="00E631D0" w14:paraId="77220A07" w14:textId="77777777" w:rsidTr="000405FA">
        <w:trPr>
          <w:trHeight w:val="232"/>
        </w:trPr>
        <w:tc>
          <w:tcPr>
            <w:tcW w:w="2893" w:type="dxa"/>
            <w:vAlign w:val="center"/>
          </w:tcPr>
          <w:p w14:paraId="5C39305B" w14:textId="77777777" w:rsidR="006469E4" w:rsidRPr="00E631D0" w:rsidRDefault="006469E4" w:rsidP="006469E4">
            <w:pPr>
              <w:autoSpaceDE w:val="0"/>
              <w:autoSpaceDN w:val="0"/>
              <w:adjustRightInd w:val="0"/>
              <w:spacing w:after="0"/>
              <w:contextualSpacing/>
              <w:rPr>
                <w:rFonts w:ascii="Times New Roman" w:hAnsi="Times New Roman"/>
                <w:b/>
                <w:lang w:eastAsia="ru-RU"/>
              </w:rPr>
            </w:pPr>
            <w:r w:rsidRPr="00E631D0">
              <w:rPr>
                <w:rFonts w:ascii="Times New Roman" w:hAnsi="Times New Roman"/>
                <w:b/>
                <w:lang w:eastAsia="ru-RU"/>
              </w:rPr>
              <w:t>Итого:</w:t>
            </w:r>
          </w:p>
        </w:tc>
        <w:tc>
          <w:tcPr>
            <w:tcW w:w="1518" w:type="dxa"/>
            <w:vAlign w:val="center"/>
          </w:tcPr>
          <w:p w14:paraId="1900FC1C"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725" w:type="dxa"/>
            <w:vAlign w:val="center"/>
          </w:tcPr>
          <w:p w14:paraId="55D48AF9"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85" w:type="dxa"/>
            <w:vAlign w:val="center"/>
          </w:tcPr>
          <w:p w14:paraId="55E45343"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559" w:type="dxa"/>
            <w:vAlign w:val="center"/>
          </w:tcPr>
          <w:p w14:paraId="335B2541"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18" w:type="dxa"/>
            <w:vAlign w:val="center"/>
          </w:tcPr>
          <w:p w14:paraId="4AB10861"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0,547</w:t>
            </w:r>
          </w:p>
        </w:tc>
        <w:tc>
          <w:tcPr>
            <w:tcW w:w="1417" w:type="dxa"/>
            <w:vAlign w:val="center"/>
          </w:tcPr>
          <w:p w14:paraId="049B3BF2"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0,547</w:t>
            </w:r>
          </w:p>
        </w:tc>
        <w:tc>
          <w:tcPr>
            <w:tcW w:w="1701" w:type="dxa"/>
            <w:vAlign w:val="center"/>
          </w:tcPr>
          <w:p w14:paraId="52576A0F"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200</w:t>
            </w:r>
          </w:p>
        </w:tc>
        <w:tc>
          <w:tcPr>
            <w:tcW w:w="1701" w:type="dxa"/>
            <w:vAlign w:val="center"/>
          </w:tcPr>
          <w:p w14:paraId="7E8CB5A9" w14:textId="77777777" w:rsidR="006469E4" w:rsidRPr="00E631D0" w:rsidRDefault="006469E4" w:rsidP="006469E4">
            <w:pPr>
              <w:autoSpaceDE w:val="0"/>
              <w:autoSpaceDN w:val="0"/>
              <w:adjustRightInd w:val="0"/>
              <w:spacing w:after="0"/>
              <w:contextualSpacing/>
              <w:jc w:val="center"/>
              <w:rPr>
                <w:rFonts w:ascii="Times New Roman" w:hAnsi="Times New Roman"/>
                <w:b/>
                <w:lang w:eastAsia="ru-RU"/>
              </w:rPr>
            </w:pPr>
            <w:r w:rsidRPr="00E631D0">
              <w:rPr>
                <w:rFonts w:ascii="Times New Roman" w:hAnsi="Times New Roman"/>
                <w:b/>
                <w:lang w:eastAsia="ru-RU"/>
              </w:rPr>
              <w:t>200</w:t>
            </w:r>
          </w:p>
        </w:tc>
      </w:tr>
      <w:tr w:rsidR="006469E4" w:rsidRPr="00E631D0" w14:paraId="3FF20E1A" w14:textId="77777777" w:rsidTr="007F64A8">
        <w:tc>
          <w:tcPr>
            <w:tcW w:w="2893" w:type="dxa"/>
            <w:vAlign w:val="center"/>
          </w:tcPr>
          <w:p w14:paraId="6FE7B5A3" w14:textId="77777777" w:rsidR="006469E4" w:rsidRPr="00E631D0" w:rsidRDefault="006469E4" w:rsidP="006469E4">
            <w:pPr>
              <w:autoSpaceDE w:val="0"/>
              <w:autoSpaceDN w:val="0"/>
              <w:adjustRightInd w:val="0"/>
              <w:spacing w:after="0"/>
              <w:contextualSpacing/>
              <w:rPr>
                <w:rFonts w:ascii="Times New Roman" w:hAnsi="Times New Roman"/>
                <w:b/>
                <w:bCs/>
                <w:lang w:eastAsia="ru-RU"/>
              </w:rPr>
            </w:pPr>
            <w:r w:rsidRPr="00E631D0">
              <w:rPr>
                <w:rFonts w:ascii="Times New Roman" w:hAnsi="Times New Roman"/>
                <w:b/>
                <w:bCs/>
                <w:lang w:eastAsia="ru-RU"/>
              </w:rPr>
              <w:t xml:space="preserve">Всего   Майоровское сельское поселение   </w:t>
            </w:r>
          </w:p>
        </w:tc>
        <w:tc>
          <w:tcPr>
            <w:tcW w:w="1518" w:type="dxa"/>
            <w:vAlign w:val="center"/>
          </w:tcPr>
          <w:p w14:paraId="27301B3D"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725" w:type="dxa"/>
            <w:vAlign w:val="center"/>
          </w:tcPr>
          <w:p w14:paraId="7B91B1B9"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85" w:type="dxa"/>
            <w:vAlign w:val="center"/>
          </w:tcPr>
          <w:p w14:paraId="1F5BF9C0"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559" w:type="dxa"/>
            <w:vAlign w:val="center"/>
          </w:tcPr>
          <w:p w14:paraId="2688F1D3" w14:textId="77777777" w:rsidR="006469E4" w:rsidRPr="00E631D0" w:rsidRDefault="006469E4" w:rsidP="006469E4">
            <w:pPr>
              <w:autoSpaceDE w:val="0"/>
              <w:autoSpaceDN w:val="0"/>
              <w:adjustRightInd w:val="0"/>
              <w:spacing w:after="0"/>
              <w:contextualSpacing/>
              <w:jc w:val="center"/>
              <w:rPr>
                <w:rFonts w:ascii="Times New Roman" w:hAnsi="Times New Roman"/>
                <w:b/>
                <w:bCs/>
                <w:highlight w:val="yellow"/>
                <w:lang w:eastAsia="ru-RU"/>
              </w:rPr>
            </w:pPr>
          </w:p>
        </w:tc>
        <w:tc>
          <w:tcPr>
            <w:tcW w:w="1418" w:type="dxa"/>
            <w:vAlign w:val="center"/>
          </w:tcPr>
          <w:p w14:paraId="6EB1F288" w14:textId="77777777" w:rsidR="006469E4" w:rsidRPr="00E631D0" w:rsidRDefault="006469E4" w:rsidP="006469E4">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137,533</w:t>
            </w:r>
          </w:p>
        </w:tc>
        <w:tc>
          <w:tcPr>
            <w:tcW w:w="1417" w:type="dxa"/>
            <w:vAlign w:val="center"/>
          </w:tcPr>
          <w:p w14:paraId="3BB2452A" w14:textId="77777777" w:rsidR="006469E4" w:rsidRPr="00E631D0" w:rsidRDefault="006469E4" w:rsidP="006469E4">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137,533</w:t>
            </w:r>
          </w:p>
        </w:tc>
        <w:tc>
          <w:tcPr>
            <w:tcW w:w="1701" w:type="dxa"/>
            <w:vAlign w:val="center"/>
          </w:tcPr>
          <w:p w14:paraId="41143C8A" w14:textId="77777777" w:rsidR="006469E4" w:rsidRPr="00E631D0" w:rsidRDefault="006469E4" w:rsidP="006469E4">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52000</w:t>
            </w:r>
          </w:p>
        </w:tc>
        <w:tc>
          <w:tcPr>
            <w:tcW w:w="1701" w:type="dxa"/>
            <w:vAlign w:val="center"/>
          </w:tcPr>
          <w:p w14:paraId="406363A2" w14:textId="77777777" w:rsidR="006469E4" w:rsidRPr="00E631D0" w:rsidRDefault="006469E4" w:rsidP="006469E4">
            <w:pPr>
              <w:autoSpaceDE w:val="0"/>
              <w:autoSpaceDN w:val="0"/>
              <w:adjustRightInd w:val="0"/>
              <w:spacing w:after="0"/>
              <w:contextualSpacing/>
              <w:jc w:val="center"/>
              <w:rPr>
                <w:rFonts w:ascii="Times New Roman" w:hAnsi="Times New Roman"/>
                <w:b/>
                <w:bCs/>
                <w:lang w:eastAsia="ru-RU"/>
              </w:rPr>
            </w:pPr>
            <w:r w:rsidRPr="00E631D0">
              <w:rPr>
                <w:rFonts w:ascii="Times New Roman" w:hAnsi="Times New Roman"/>
                <w:b/>
                <w:bCs/>
                <w:lang w:eastAsia="ru-RU"/>
              </w:rPr>
              <w:t>52000</w:t>
            </w:r>
          </w:p>
        </w:tc>
      </w:tr>
    </w:tbl>
    <w:p w14:paraId="4413C387" w14:textId="77777777" w:rsidR="0031021A" w:rsidRPr="00E0739E" w:rsidRDefault="0031021A" w:rsidP="00E0739E">
      <w:pPr>
        <w:autoSpaceDE w:val="0"/>
        <w:autoSpaceDN w:val="0"/>
        <w:adjustRightInd w:val="0"/>
        <w:spacing w:after="0"/>
        <w:contextualSpacing/>
        <w:jc w:val="center"/>
        <w:rPr>
          <w:rFonts w:ascii="Times New Roman" w:hAnsi="Times New Roman"/>
          <w:bCs/>
          <w:sz w:val="28"/>
          <w:szCs w:val="28"/>
          <w:lang w:eastAsia="ru-RU"/>
        </w:rPr>
        <w:sectPr w:rsidR="0031021A" w:rsidRPr="00E0739E" w:rsidSect="00BB2AE3">
          <w:pgSz w:w="16840" w:h="11907" w:orient="landscape" w:code="9"/>
          <w:pgMar w:top="1418" w:right="1701" w:bottom="851" w:left="851" w:header="720" w:footer="720" w:gutter="0"/>
          <w:cols w:space="720"/>
        </w:sectPr>
      </w:pPr>
    </w:p>
    <w:p w14:paraId="4540E1D7" w14:textId="77777777" w:rsidR="00E22DF8" w:rsidRPr="00E0739E" w:rsidRDefault="00D963AF" w:rsidP="00C11566">
      <w:pPr>
        <w:autoSpaceDE w:val="0"/>
        <w:autoSpaceDN w:val="0"/>
        <w:adjustRightInd w:val="0"/>
        <w:spacing w:after="0"/>
        <w:ind w:right="-284"/>
        <w:jc w:val="center"/>
        <w:rPr>
          <w:rFonts w:ascii="Times New Roman" w:hAnsi="Times New Roman"/>
          <w:b/>
          <w:bCs/>
          <w:sz w:val="28"/>
          <w:szCs w:val="28"/>
          <w:lang w:eastAsia="ru-RU"/>
        </w:rPr>
      </w:pPr>
      <w:r w:rsidRPr="00E0739E">
        <w:rPr>
          <w:rFonts w:ascii="Times New Roman" w:hAnsi="Times New Roman"/>
          <w:b/>
          <w:bCs/>
          <w:sz w:val="28"/>
          <w:szCs w:val="28"/>
          <w:lang w:eastAsia="ru-RU"/>
        </w:rPr>
        <w:t>1.3.12</w:t>
      </w:r>
      <w:r w:rsidR="007C3F84" w:rsidRPr="00E0739E">
        <w:rPr>
          <w:rFonts w:ascii="Times New Roman" w:hAnsi="Times New Roman"/>
          <w:b/>
          <w:bCs/>
          <w:sz w:val="28"/>
          <w:szCs w:val="28"/>
          <w:lang w:eastAsia="ru-RU"/>
        </w:rPr>
        <w:t>.</w:t>
      </w:r>
      <w:r w:rsidR="00E22DF8" w:rsidRPr="00E0739E">
        <w:rPr>
          <w:rFonts w:ascii="Times New Roman" w:hAnsi="Times New Roman"/>
          <w:b/>
          <w:bCs/>
          <w:sz w:val="28"/>
          <w:szCs w:val="28"/>
          <w:lang w:eastAsia="ru-RU"/>
        </w:rPr>
        <w:t xml:space="preserve"> Сведения о фактических и планируемых потер</w:t>
      </w:r>
      <w:r w:rsidR="006065E8" w:rsidRPr="00E0739E">
        <w:rPr>
          <w:rFonts w:ascii="Times New Roman" w:hAnsi="Times New Roman"/>
          <w:b/>
          <w:bCs/>
          <w:sz w:val="28"/>
          <w:szCs w:val="28"/>
          <w:lang w:eastAsia="ru-RU"/>
        </w:rPr>
        <w:t>ях</w:t>
      </w:r>
      <w:r w:rsidRPr="00E0739E">
        <w:rPr>
          <w:rFonts w:ascii="Times New Roman" w:hAnsi="Times New Roman"/>
          <w:b/>
          <w:bCs/>
          <w:sz w:val="28"/>
          <w:szCs w:val="28"/>
          <w:lang w:eastAsia="ru-RU"/>
        </w:rPr>
        <w:t xml:space="preserve"> горячей, </w:t>
      </w:r>
      <w:r w:rsidR="00F76F7D" w:rsidRPr="00E0739E">
        <w:rPr>
          <w:rFonts w:ascii="Times New Roman" w:hAnsi="Times New Roman"/>
          <w:b/>
          <w:bCs/>
          <w:sz w:val="28"/>
          <w:szCs w:val="28"/>
          <w:lang w:eastAsia="ru-RU"/>
        </w:rPr>
        <w:t>п</w:t>
      </w:r>
      <w:r w:rsidRPr="00E0739E">
        <w:rPr>
          <w:rFonts w:ascii="Times New Roman" w:hAnsi="Times New Roman"/>
          <w:b/>
          <w:bCs/>
          <w:sz w:val="28"/>
          <w:szCs w:val="28"/>
          <w:lang w:eastAsia="ru-RU"/>
        </w:rPr>
        <w:t>итьевой, технической</w:t>
      </w:r>
      <w:r w:rsidR="006065E8" w:rsidRPr="00E0739E">
        <w:rPr>
          <w:rFonts w:ascii="Times New Roman" w:hAnsi="Times New Roman"/>
          <w:b/>
          <w:bCs/>
          <w:sz w:val="28"/>
          <w:szCs w:val="28"/>
          <w:lang w:eastAsia="ru-RU"/>
        </w:rPr>
        <w:t xml:space="preserve"> воды при её транспортировке</w:t>
      </w:r>
      <w:r w:rsidR="002A3E79" w:rsidRPr="00E0739E">
        <w:rPr>
          <w:rFonts w:ascii="Times New Roman" w:hAnsi="Times New Roman"/>
          <w:b/>
          <w:bCs/>
          <w:sz w:val="28"/>
          <w:szCs w:val="28"/>
          <w:lang w:eastAsia="ru-RU"/>
        </w:rPr>
        <w:t xml:space="preserve"> (годовые, среднесуточные)</w:t>
      </w:r>
    </w:p>
    <w:p w14:paraId="6524E01A" w14:textId="77777777" w:rsidR="00B9373C" w:rsidRPr="00E0739E" w:rsidRDefault="00B9373C" w:rsidP="00E0739E">
      <w:pPr>
        <w:autoSpaceDE w:val="0"/>
        <w:autoSpaceDN w:val="0"/>
        <w:adjustRightInd w:val="0"/>
        <w:spacing w:after="0"/>
        <w:ind w:right="-284" w:firstLine="708"/>
        <w:jc w:val="both"/>
        <w:rPr>
          <w:rFonts w:ascii="Times New Roman" w:hAnsi="Times New Roman"/>
          <w:bCs/>
          <w:sz w:val="28"/>
          <w:szCs w:val="28"/>
          <w:lang w:eastAsia="ru-RU"/>
        </w:rPr>
      </w:pPr>
      <w:r w:rsidRPr="00E0739E">
        <w:rPr>
          <w:rFonts w:ascii="Times New Roman" w:hAnsi="Times New Roman"/>
          <w:bCs/>
          <w:sz w:val="28"/>
          <w:szCs w:val="28"/>
          <w:lang w:eastAsia="ru-RU"/>
        </w:rPr>
        <w:t>За 20</w:t>
      </w:r>
      <w:r w:rsidR="006D5A04" w:rsidRPr="00E0739E">
        <w:rPr>
          <w:rFonts w:ascii="Times New Roman" w:hAnsi="Times New Roman"/>
          <w:bCs/>
          <w:sz w:val="28"/>
          <w:szCs w:val="28"/>
          <w:lang w:eastAsia="ru-RU"/>
        </w:rPr>
        <w:t>2</w:t>
      </w:r>
      <w:r w:rsidR="00F76F7D" w:rsidRPr="00E0739E">
        <w:rPr>
          <w:rFonts w:ascii="Times New Roman" w:hAnsi="Times New Roman"/>
          <w:bCs/>
          <w:sz w:val="28"/>
          <w:szCs w:val="28"/>
          <w:lang w:eastAsia="ru-RU"/>
        </w:rPr>
        <w:t xml:space="preserve">3 </w:t>
      </w:r>
      <w:r w:rsidR="00A50E21" w:rsidRPr="00E0739E">
        <w:rPr>
          <w:rFonts w:ascii="Times New Roman" w:hAnsi="Times New Roman"/>
          <w:bCs/>
          <w:sz w:val="28"/>
          <w:szCs w:val="28"/>
          <w:lang w:eastAsia="ru-RU"/>
        </w:rPr>
        <w:t>год потери воды</w:t>
      </w:r>
      <w:r w:rsidR="009C5626" w:rsidRPr="00E0739E">
        <w:rPr>
          <w:rFonts w:ascii="Times New Roman" w:hAnsi="Times New Roman"/>
          <w:bCs/>
          <w:sz w:val="28"/>
          <w:szCs w:val="28"/>
          <w:lang w:eastAsia="ru-RU"/>
        </w:rPr>
        <w:t xml:space="preserve"> </w:t>
      </w:r>
      <w:r w:rsidR="00AB1529">
        <w:rPr>
          <w:rFonts w:ascii="Times New Roman" w:hAnsi="Times New Roman"/>
          <w:bCs/>
          <w:sz w:val="28"/>
          <w:szCs w:val="28"/>
          <w:lang w:eastAsia="ru-RU"/>
        </w:rPr>
        <w:t>Майоровского сельского поселения</w:t>
      </w:r>
      <w:r w:rsidR="009C5626" w:rsidRPr="00E0739E">
        <w:rPr>
          <w:rFonts w:ascii="Times New Roman" w:hAnsi="Times New Roman"/>
          <w:bCs/>
          <w:sz w:val="28"/>
          <w:szCs w:val="28"/>
          <w:lang w:eastAsia="ru-RU"/>
        </w:rPr>
        <w:t xml:space="preserve"> </w:t>
      </w:r>
      <w:r w:rsidR="00A50E21" w:rsidRPr="00E0739E">
        <w:rPr>
          <w:rFonts w:ascii="Times New Roman" w:hAnsi="Times New Roman"/>
          <w:bCs/>
          <w:sz w:val="28"/>
          <w:szCs w:val="28"/>
          <w:lang w:eastAsia="ru-RU"/>
        </w:rPr>
        <w:t xml:space="preserve">составили </w:t>
      </w:r>
      <w:r w:rsidR="006469E4">
        <w:rPr>
          <w:rFonts w:ascii="Times New Roman" w:hAnsi="Times New Roman"/>
          <w:bCs/>
          <w:sz w:val="28"/>
          <w:szCs w:val="28"/>
          <w:lang w:eastAsia="ru-RU"/>
        </w:rPr>
        <w:t>13,15</w:t>
      </w:r>
      <w:r w:rsidRPr="00E0739E">
        <w:rPr>
          <w:rFonts w:ascii="Times New Roman" w:hAnsi="Times New Roman"/>
          <w:bCs/>
          <w:sz w:val="28"/>
          <w:szCs w:val="28"/>
          <w:lang w:eastAsia="ru-RU"/>
        </w:rPr>
        <w:t>% -</w:t>
      </w:r>
      <w:r w:rsidR="00581B9C" w:rsidRPr="00E0739E">
        <w:rPr>
          <w:rFonts w:ascii="Times New Roman" w:hAnsi="Times New Roman"/>
          <w:bCs/>
          <w:sz w:val="28"/>
          <w:szCs w:val="28"/>
          <w:lang w:eastAsia="ru-RU"/>
        </w:rPr>
        <w:t xml:space="preserve"> </w:t>
      </w:r>
      <w:r w:rsidR="006469E4">
        <w:rPr>
          <w:rFonts w:ascii="Times New Roman" w:hAnsi="Times New Roman"/>
          <w:bCs/>
          <w:sz w:val="28"/>
          <w:szCs w:val="28"/>
          <w:lang w:eastAsia="ru-RU"/>
        </w:rPr>
        <w:t>7</w:t>
      </w:r>
      <w:r w:rsidR="0007447A">
        <w:rPr>
          <w:rFonts w:ascii="Times New Roman" w:hAnsi="Times New Roman"/>
          <w:bCs/>
          <w:sz w:val="28"/>
          <w:szCs w:val="28"/>
          <w:lang w:eastAsia="ru-RU"/>
        </w:rPr>
        <w:t>600</w:t>
      </w:r>
      <w:r w:rsidRPr="00E0739E">
        <w:rPr>
          <w:rFonts w:ascii="Times New Roman" w:hAnsi="Times New Roman"/>
          <w:bCs/>
          <w:sz w:val="28"/>
          <w:szCs w:val="28"/>
          <w:lang w:eastAsia="ru-RU"/>
        </w:rPr>
        <w:t>м</w:t>
      </w:r>
      <w:r w:rsidRPr="00E0739E">
        <w:rPr>
          <w:rFonts w:ascii="Times New Roman" w:hAnsi="Times New Roman"/>
          <w:bCs/>
          <w:sz w:val="28"/>
          <w:szCs w:val="28"/>
          <w:vertAlign w:val="superscript"/>
          <w:lang w:eastAsia="ru-RU"/>
        </w:rPr>
        <w:t>3</w:t>
      </w:r>
      <w:r w:rsidRPr="00E0739E">
        <w:rPr>
          <w:rFonts w:ascii="Times New Roman" w:hAnsi="Times New Roman"/>
          <w:bCs/>
          <w:sz w:val="28"/>
          <w:szCs w:val="28"/>
          <w:lang w:eastAsia="ru-RU"/>
        </w:rPr>
        <w:t>/год</w:t>
      </w:r>
      <w:r w:rsidR="00D963AF" w:rsidRPr="00E0739E">
        <w:rPr>
          <w:rFonts w:ascii="Times New Roman" w:hAnsi="Times New Roman"/>
          <w:bCs/>
          <w:sz w:val="28"/>
          <w:szCs w:val="28"/>
          <w:lang w:eastAsia="ru-RU"/>
        </w:rPr>
        <w:t xml:space="preserve"> (</w:t>
      </w:r>
      <w:r w:rsidR="0007447A">
        <w:rPr>
          <w:rFonts w:ascii="Times New Roman" w:hAnsi="Times New Roman"/>
          <w:bCs/>
          <w:sz w:val="28"/>
          <w:szCs w:val="28"/>
          <w:lang w:eastAsia="ru-RU"/>
        </w:rPr>
        <w:t xml:space="preserve">20,822 </w:t>
      </w:r>
      <w:r w:rsidR="00D963AF" w:rsidRPr="00E0739E">
        <w:rPr>
          <w:rFonts w:ascii="Times New Roman" w:hAnsi="Times New Roman"/>
          <w:bCs/>
          <w:sz w:val="28"/>
          <w:szCs w:val="28"/>
          <w:lang w:eastAsia="ru-RU"/>
        </w:rPr>
        <w:t>м</w:t>
      </w:r>
      <w:r w:rsidR="00D963AF" w:rsidRPr="00E0739E">
        <w:rPr>
          <w:rFonts w:ascii="Times New Roman" w:hAnsi="Times New Roman"/>
          <w:bCs/>
          <w:sz w:val="28"/>
          <w:szCs w:val="28"/>
          <w:vertAlign w:val="superscript"/>
          <w:lang w:eastAsia="ru-RU"/>
        </w:rPr>
        <w:t>3</w:t>
      </w:r>
      <w:r w:rsidR="00D963AF" w:rsidRPr="00E0739E">
        <w:rPr>
          <w:rFonts w:ascii="Times New Roman" w:hAnsi="Times New Roman"/>
          <w:bCs/>
          <w:sz w:val="28"/>
          <w:szCs w:val="28"/>
          <w:lang w:eastAsia="ru-RU"/>
        </w:rPr>
        <w:t>/сут)</w:t>
      </w:r>
      <w:r w:rsidRPr="00E0739E">
        <w:rPr>
          <w:rFonts w:ascii="Times New Roman" w:hAnsi="Times New Roman"/>
          <w:bCs/>
          <w:sz w:val="28"/>
          <w:szCs w:val="28"/>
          <w:lang w:eastAsia="ru-RU"/>
        </w:rPr>
        <w:t xml:space="preserve">.  </w:t>
      </w:r>
    </w:p>
    <w:p w14:paraId="52B62DF8" w14:textId="77777777" w:rsidR="00421DD3" w:rsidRPr="00E0739E" w:rsidRDefault="00421DD3" w:rsidP="00E0739E">
      <w:pPr>
        <w:autoSpaceDE w:val="0"/>
        <w:autoSpaceDN w:val="0"/>
        <w:adjustRightInd w:val="0"/>
        <w:spacing w:after="0"/>
        <w:ind w:right="-284" w:firstLine="708"/>
        <w:jc w:val="both"/>
        <w:rPr>
          <w:rFonts w:ascii="Times New Roman" w:hAnsi="Times New Roman"/>
          <w:sz w:val="28"/>
          <w:szCs w:val="28"/>
        </w:rPr>
      </w:pPr>
      <w:r w:rsidRPr="00E0739E">
        <w:rPr>
          <w:rFonts w:ascii="Times New Roman" w:hAnsi="Times New Roman"/>
          <w:sz w:val="28"/>
          <w:szCs w:val="28"/>
        </w:rPr>
        <w:t xml:space="preserve">В перспективе предусматриваются мероприятия по сокращению потерь: реконструкция водопроводных сетей, регулирование напоров. </w:t>
      </w:r>
    </w:p>
    <w:p w14:paraId="320E6BD8" w14:textId="77777777" w:rsidR="00601D85" w:rsidRPr="00E0739E" w:rsidRDefault="00601D85" w:rsidP="00E0739E">
      <w:pPr>
        <w:autoSpaceDE w:val="0"/>
        <w:autoSpaceDN w:val="0"/>
        <w:adjustRightInd w:val="0"/>
        <w:spacing w:after="0"/>
        <w:ind w:right="-284" w:firstLine="708"/>
        <w:jc w:val="right"/>
        <w:rPr>
          <w:rFonts w:ascii="Times New Roman" w:hAnsi="Times New Roman"/>
          <w:sz w:val="28"/>
          <w:szCs w:val="28"/>
        </w:rPr>
      </w:pPr>
      <w:r w:rsidRPr="00E0739E">
        <w:rPr>
          <w:rFonts w:ascii="Times New Roman" w:hAnsi="Times New Roman"/>
          <w:sz w:val="28"/>
          <w:szCs w:val="28"/>
        </w:rPr>
        <w:t>Таблица 1</w:t>
      </w:r>
      <w:r w:rsidR="00C41A19">
        <w:rPr>
          <w:rFonts w:ascii="Times New Roman" w:hAnsi="Times New Roman"/>
          <w:sz w:val="28"/>
          <w:szCs w:val="28"/>
        </w:rPr>
        <w:t>4</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8"/>
        <w:gridCol w:w="850"/>
        <w:gridCol w:w="1530"/>
        <w:gridCol w:w="1104"/>
        <w:gridCol w:w="1104"/>
        <w:gridCol w:w="1105"/>
        <w:gridCol w:w="1105"/>
        <w:gridCol w:w="1281"/>
      </w:tblGrid>
      <w:tr w:rsidR="00421DD3" w:rsidRPr="00E631D0" w14:paraId="69D9C152" w14:textId="77777777" w:rsidTr="00E631D0">
        <w:tc>
          <w:tcPr>
            <w:tcW w:w="1668" w:type="dxa"/>
            <w:vMerge w:val="restart"/>
            <w:shd w:val="clear" w:color="auto" w:fill="auto"/>
            <w:vAlign w:val="center"/>
          </w:tcPr>
          <w:p w14:paraId="6E4C14C2" w14:textId="77777777" w:rsidR="00421DD3" w:rsidRPr="00E631D0" w:rsidRDefault="00421DD3" w:rsidP="00E631D0">
            <w:pPr>
              <w:autoSpaceDE w:val="0"/>
              <w:autoSpaceDN w:val="0"/>
              <w:adjustRightInd w:val="0"/>
              <w:spacing w:after="0" w:line="240" w:lineRule="auto"/>
              <w:jc w:val="center"/>
              <w:rPr>
                <w:rFonts w:ascii="Times New Roman" w:hAnsi="Times New Roman"/>
              </w:rPr>
            </w:pPr>
            <w:r w:rsidRPr="00E631D0">
              <w:rPr>
                <w:rFonts w:ascii="Times New Roman" w:hAnsi="Times New Roman"/>
                <w:b/>
                <w:color w:val="000000"/>
              </w:rPr>
              <w:t>Показатель</w:t>
            </w:r>
          </w:p>
        </w:tc>
        <w:tc>
          <w:tcPr>
            <w:tcW w:w="8079" w:type="dxa"/>
            <w:gridSpan w:val="7"/>
            <w:shd w:val="clear" w:color="auto" w:fill="auto"/>
            <w:vAlign w:val="center"/>
          </w:tcPr>
          <w:p w14:paraId="77C547C4" w14:textId="77777777" w:rsidR="00421DD3" w:rsidRPr="00E631D0" w:rsidRDefault="00421DD3" w:rsidP="00E631D0">
            <w:pPr>
              <w:autoSpaceDE w:val="0"/>
              <w:autoSpaceDN w:val="0"/>
              <w:adjustRightInd w:val="0"/>
              <w:spacing w:after="0" w:line="240" w:lineRule="auto"/>
              <w:ind w:right="-284"/>
              <w:jc w:val="center"/>
              <w:rPr>
                <w:rFonts w:ascii="Times New Roman" w:hAnsi="Times New Roman"/>
                <w:b/>
                <w:color w:val="000000"/>
              </w:rPr>
            </w:pPr>
            <w:r w:rsidRPr="00E631D0">
              <w:rPr>
                <w:rFonts w:ascii="Times New Roman" w:hAnsi="Times New Roman"/>
                <w:b/>
                <w:color w:val="000000"/>
              </w:rPr>
              <w:t>Доля потерь воды в централизованных системах водоснабжения при транспортировке в</w:t>
            </w:r>
          </w:p>
          <w:p w14:paraId="665F1C9E" w14:textId="77777777" w:rsidR="00421DD3" w:rsidRPr="00E631D0" w:rsidRDefault="00421DD3" w:rsidP="00E631D0">
            <w:pPr>
              <w:tabs>
                <w:tab w:val="left" w:pos="6417"/>
              </w:tabs>
              <w:autoSpaceDE w:val="0"/>
              <w:autoSpaceDN w:val="0"/>
              <w:adjustRightInd w:val="0"/>
              <w:spacing w:after="0" w:line="240" w:lineRule="auto"/>
              <w:ind w:right="-284"/>
              <w:rPr>
                <w:rFonts w:ascii="Times New Roman" w:hAnsi="Times New Roman"/>
              </w:rPr>
            </w:pPr>
            <w:r w:rsidRPr="00E631D0">
              <w:rPr>
                <w:rFonts w:ascii="Times New Roman" w:hAnsi="Times New Roman"/>
                <w:b/>
                <w:color w:val="000000"/>
              </w:rPr>
              <w:t xml:space="preserve">                 общем объеме воды, поданной в водопроводную сеть, %</w:t>
            </w:r>
          </w:p>
        </w:tc>
      </w:tr>
      <w:tr w:rsidR="00F76F7D" w:rsidRPr="00E631D0" w14:paraId="32411DB6" w14:textId="77777777" w:rsidTr="00E631D0">
        <w:tc>
          <w:tcPr>
            <w:tcW w:w="1668" w:type="dxa"/>
            <w:vMerge/>
            <w:shd w:val="clear" w:color="auto" w:fill="auto"/>
          </w:tcPr>
          <w:p w14:paraId="61DA6484" w14:textId="77777777" w:rsidR="00F76F7D" w:rsidRPr="00E631D0" w:rsidRDefault="00F76F7D" w:rsidP="00E631D0">
            <w:pPr>
              <w:autoSpaceDE w:val="0"/>
              <w:autoSpaceDN w:val="0"/>
              <w:adjustRightInd w:val="0"/>
              <w:spacing w:after="0" w:line="240" w:lineRule="auto"/>
              <w:ind w:right="-284"/>
              <w:jc w:val="both"/>
              <w:rPr>
                <w:rFonts w:ascii="Times New Roman" w:hAnsi="Times New Roman"/>
              </w:rPr>
            </w:pPr>
          </w:p>
        </w:tc>
        <w:tc>
          <w:tcPr>
            <w:tcW w:w="850" w:type="dxa"/>
            <w:shd w:val="clear" w:color="auto" w:fill="auto"/>
            <w:vAlign w:val="center"/>
          </w:tcPr>
          <w:p w14:paraId="124F1437"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2023</w:t>
            </w:r>
          </w:p>
        </w:tc>
        <w:tc>
          <w:tcPr>
            <w:tcW w:w="1530" w:type="dxa"/>
            <w:shd w:val="clear" w:color="auto" w:fill="auto"/>
            <w:vAlign w:val="center"/>
          </w:tcPr>
          <w:p w14:paraId="7EC749E8"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2024</w:t>
            </w:r>
          </w:p>
        </w:tc>
        <w:tc>
          <w:tcPr>
            <w:tcW w:w="1104" w:type="dxa"/>
            <w:shd w:val="clear" w:color="auto" w:fill="auto"/>
            <w:vAlign w:val="center"/>
          </w:tcPr>
          <w:p w14:paraId="3E6B57DF"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2025</w:t>
            </w:r>
          </w:p>
        </w:tc>
        <w:tc>
          <w:tcPr>
            <w:tcW w:w="1104" w:type="dxa"/>
            <w:shd w:val="clear" w:color="auto" w:fill="auto"/>
            <w:vAlign w:val="center"/>
          </w:tcPr>
          <w:p w14:paraId="3716D2F7"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2026</w:t>
            </w:r>
          </w:p>
        </w:tc>
        <w:tc>
          <w:tcPr>
            <w:tcW w:w="1105" w:type="dxa"/>
            <w:shd w:val="clear" w:color="auto" w:fill="auto"/>
            <w:vAlign w:val="center"/>
          </w:tcPr>
          <w:p w14:paraId="01A8161E"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2027</w:t>
            </w:r>
          </w:p>
        </w:tc>
        <w:tc>
          <w:tcPr>
            <w:tcW w:w="1105" w:type="dxa"/>
            <w:shd w:val="clear" w:color="auto" w:fill="auto"/>
            <w:vAlign w:val="center"/>
          </w:tcPr>
          <w:p w14:paraId="28651BD8" w14:textId="77777777" w:rsidR="00F76F7D" w:rsidRPr="00E631D0" w:rsidRDefault="00F76F7D" w:rsidP="00E631D0">
            <w:pPr>
              <w:autoSpaceDE w:val="0"/>
              <w:autoSpaceDN w:val="0"/>
              <w:adjustRightInd w:val="0"/>
              <w:spacing w:after="0" w:line="240" w:lineRule="auto"/>
              <w:ind w:right="-284"/>
              <w:jc w:val="center"/>
              <w:rPr>
                <w:rFonts w:ascii="Times New Roman" w:hAnsi="Times New Roman"/>
                <w:b/>
              </w:rPr>
            </w:pPr>
            <w:r w:rsidRPr="00E631D0">
              <w:rPr>
                <w:rFonts w:ascii="Times New Roman" w:hAnsi="Times New Roman"/>
                <w:b/>
              </w:rPr>
              <w:t>2028</w:t>
            </w:r>
          </w:p>
        </w:tc>
        <w:tc>
          <w:tcPr>
            <w:tcW w:w="1281" w:type="dxa"/>
            <w:shd w:val="clear" w:color="auto" w:fill="auto"/>
            <w:vAlign w:val="center"/>
          </w:tcPr>
          <w:p w14:paraId="49EA07FC" w14:textId="77777777" w:rsidR="00F76F7D" w:rsidRPr="00E631D0" w:rsidRDefault="00F76F7D" w:rsidP="00E631D0">
            <w:pPr>
              <w:autoSpaceDE w:val="0"/>
              <w:autoSpaceDN w:val="0"/>
              <w:adjustRightInd w:val="0"/>
              <w:spacing w:after="0" w:line="240" w:lineRule="auto"/>
              <w:ind w:right="-284"/>
              <w:rPr>
                <w:rFonts w:ascii="Times New Roman" w:hAnsi="Times New Roman"/>
                <w:b/>
              </w:rPr>
            </w:pPr>
            <w:r w:rsidRPr="00E631D0">
              <w:rPr>
                <w:rFonts w:ascii="Times New Roman" w:hAnsi="Times New Roman"/>
                <w:b/>
              </w:rPr>
              <w:t>2029-2034</w:t>
            </w:r>
          </w:p>
        </w:tc>
      </w:tr>
      <w:tr w:rsidR="00F76F7D" w:rsidRPr="00E631D0" w14:paraId="147AD820" w14:textId="77777777" w:rsidTr="00E631D0">
        <w:trPr>
          <w:trHeight w:val="341"/>
        </w:trPr>
        <w:tc>
          <w:tcPr>
            <w:tcW w:w="9747" w:type="dxa"/>
            <w:gridSpan w:val="8"/>
            <w:shd w:val="clear" w:color="auto" w:fill="auto"/>
            <w:vAlign w:val="center"/>
          </w:tcPr>
          <w:p w14:paraId="071D921B" w14:textId="77777777" w:rsidR="00F76F7D" w:rsidRPr="00E631D0" w:rsidRDefault="003A3440" w:rsidP="00E631D0">
            <w:pPr>
              <w:autoSpaceDE w:val="0"/>
              <w:autoSpaceDN w:val="0"/>
              <w:adjustRightInd w:val="0"/>
              <w:spacing w:after="0" w:line="240" w:lineRule="auto"/>
              <w:ind w:right="-284"/>
              <w:jc w:val="center"/>
              <w:rPr>
                <w:rFonts w:ascii="Times New Roman" w:hAnsi="Times New Roman"/>
              </w:rPr>
            </w:pPr>
            <w:r w:rsidRPr="00E631D0">
              <w:rPr>
                <w:rFonts w:ascii="Times New Roman" w:hAnsi="Times New Roman"/>
              </w:rPr>
              <w:t>Майоровское сельское поселение</w:t>
            </w:r>
            <w:r w:rsidR="00F76F7D" w:rsidRPr="00E631D0">
              <w:rPr>
                <w:rFonts w:ascii="Times New Roman" w:hAnsi="Times New Roman"/>
              </w:rPr>
              <w:t xml:space="preserve">  </w:t>
            </w:r>
          </w:p>
        </w:tc>
      </w:tr>
      <w:tr w:rsidR="00F76F7D" w:rsidRPr="00E631D0" w14:paraId="4045A144" w14:textId="77777777" w:rsidTr="00E631D0">
        <w:tc>
          <w:tcPr>
            <w:tcW w:w="1668" w:type="dxa"/>
            <w:shd w:val="clear" w:color="auto" w:fill="auto"/>
          </w:tcPr>
          <w:p w14:paraId="47C1ED96" w14:textId="77777777" w:rsidR="00F76F7D" w:rsidRPr="00E631D0" w:rsidRDefault="00F76F7D" w:rsidP="00E631D0">
            <w:pPr>
              <w:autoSpaceDE w:val="0"/>
              <w:autoSpaceDN w:val="0"/>
              <w:adjustRightInd w:val="0"/>
              <w:spacing w:after="0" w:line="240" w:lineRule="auto"/>
              <w:ind w:right="-284"/>
              <w:rPr>
                <w:rFonts w:ascii="Times New Roman" w:hAnsi="Times New Roman"/>
              </w:rPr>
            </w:pPr>
            <w:r w:rsidRPr="00E631D0">
              <w:rPr>
                <w:rFonts w:ascii="Times New Roman" w:hAnsi="Times New Roman"/>
              </w:rPr>
              <w:t>%</w:t>
            </w:r>
          </w:p>
        </w:tc>
        <w:tc>
          <w:tcPr>
            <w:tcW w:w="850" w:type="dxa"/>
            <w:shd w:val="clear" w:color="auto" w:fill="auto"/>
          </w:tcPr>
          <w:p w14:paraId="75C4628A" w14:textId="77777777" w:rsidR="00F76F7D" w:rsidRPr="00E631D0" w:rsidRDefault="0007447A" w:rsidP="00E631D0">
            <w:pPr>
              <w:autoSpaceDE w:val="0"/>
              <w:autoSpaceDN w:val="0"/>
              <w:adjustRightInd w:val="0"/>
              <w:spacing w:after="0" w:line="240" w:lineRule="auto"/>
              <w:ind w:left="-263" w:right="-284"/>
              <w:jc w:val="center"/>
              <w:rPr>
                <w:rFonts w:ascii="Times New Roman" w:hAnsi="Times New Roman"/>
              </w:rPr>
            </w:pPr>
            <w:r w:rsidRPr="00E631D0">
              <w:rPr>
                <w:rFonts w:ascii="Times New Roman" w:hAnsi="Times New Roman"/>
              </w:rPr>
              <w:t>13,15</w:t>
            </w:r>
          </w:p>
        </w:tc>
        <w:tc>
          <w:tcPr>
            <w:tcW w:w="1530" w:type="dxa"/>
            <w:shd w:val="clear" w:color="auto" w:fill="auto"/>
          </w:tcPr>
          <w:p w14:paraId="0A053A2D" w14:textId="77777777" w:rsidR="00F76F7D" w:rsidRPr="00E631D0" w:rsidRDefault="0007447A" w:rsidP="00E631D0">
            <w:pPr>
              <w:autoSpaceDE w:val="0"/>
              <w:autoSpaceDN w:val="0"/>
              <w:adjustRightInd w:val="0"/>
              <w:spacing w:after="0" w:line="240" w:lineRule="auto"/>
              <w:ind w:left="-187" w:right="-284"/>
              <w:jc w:val="center"/>
              <w:rPr>
                <w:rFonts w:ascii="Times New Roman" w:hAnsi="Times New Roman"/>
              </w:rPr>
            </w:pPr>
            <w:r w:rsidRPr="00E631D0">
              <w:rPr>
                <w:rFonts w:ascii="Times New Roman" w:hAnsi="Times New Roman"/>
              </w:rPr>
              <w:t>13</w:t>
            </w:r>
          </w:p>
        </w:tc>
        <w:tc>
          <w:tcPr>
            <w:tcW w:w="1104" w:type="dxa"/>
            <w:shd w:val="clear" w:color="auto" w:fill="auto"/>
          </w:tcPr>
          <w:p w14:paraId="05959583" w14:textId="77777777" w:rsidR="00F76F7D" w:rsidRPr="00E631D0" w:rsidRDefault="0007447A" w:rsidP="00E631D0">
            <w:pPr>
              <w:autoSpaceDE w:val="0"/>
              <w:autoSpaceDN w:val="0"/>
              <w:adjustRightInd w:val="0"/>
              <w:spacing w:after="0" w:line="240" w:lineRule="auto"/>
              <w:ind w:left="-188" w:right="-284"/>
              <w:jc w:val="center"/>
              <w:rPr>
                <w:rFonts w:ascii="Times New Roman" w:hAnsi="Times New Roman"/>
              </w:rPr>
            </w:pPr>
            <w:r w:rsidRPr="00E631D0">
              <w:rPr>
                <w:rFonts w:ascii="Times New Roman" w:hAnsi="Times New Roman"/>
              </w:rPr>
              <w:t>12,85</w:t>
            </w:r>
          </w:p>
        </w:tc>
        <w:tc>
          <w:tcPr>
            <w:tcW w:w="1104" w:type="dxa"/>
            <w:shd w:val="clear" w:color="auto" w:fill="auto"/>
          </w:tcPr>
          <w:p w14:paraId="569568CD" w14:textId="77777777" w:rsidR="00F76F7D" w:rsidRPr="00E631D0" w:rsidRDefault="0007447A" w:rsidP="00E631D0">
            <w:pPr>
              <w:autoSpaceDE w:val="0"/>
              <w:autoSpaceDN w:val="0"/>
              <w:adjustRightInd w:val="0"/>
              <w:spacing w:after="0" w:line="240" w:lineRule="auto"/>
              <w:ind w:left="-188" w:right="-284"/>
              <w:jc w:val="center"/>
              <w:rPr>
                <w:rFonts w:ascii="Times New Roman" w:hAnsi="Times New Roman"/>
              </w:rPr>
            </w:pPr>
            <w:r w:rsidRPr="00E631D0">
              <w:rPr>
                <w:rFonts w:ascii="Times New Roman" w:hAnsi="Times New Roman"/>
              </w:rPr>
              <w:t>12,7</w:t>
            </w:r>
          </w:p>
        </w:tc>
        <w:tc>
          <w:tcPr>
            <w:tcW w:w="1105" w:type="dxa"/>
            <w:shd w:val="clear" w:color="auto" w:fill="auto"/>
          </w:tcPr>
          <w:p w14:paraId="3CE272BD" w14:textId="77777777" w:rsidR="00F76F7D" w:rsidRPr="00E631D0" w:rsidRDefault="0007447A" w:rsidP="00E631D0">
            <w:pPr>
              <w:autoSpaceDE w:val="0"/>
              <w:autoSpaceDN w:val="0"/>
              <w:adjustRightInd w:val="0"/>
              <w:spacing w:after="0" w:line="240" w:lineRule="auto"/>
              <w:ind w:left="-232" w:right="-284"/>
              <w:jc w:val="center"/>
              <w:rPr>
                <w:rFonts w:ascii="Times New Roman" w:hAnsi="Times New Roman"/>
              </w:rPr>
            </w:pPr>
            <w:r w:rsidRPr="00E631D0">
              <w:rPr>
                <w:rFonts w:ascii="Times New Roman" w:hAnsi="Times New Roman"/>
              </w:rPr>
              <w:t>12,55</w:t>
            </w:r>
          </w:p>
        </w:tc>
        <w:tc>
          <w:tcPr>
            <w:tcW w:w="1105" w:type="dxa"/>
            <w:shd w:val="clear" w:color="auto" w:fill="auto"/>
          </w:tcPr>
          <w:p w14:paraId="56589693" w14:textId="77777777" w:rsidR="00F76F7D" w:rsidRPr="00E631D0" w:rsidRDefault="0007447A" w:rsidP="00E631D0">
            <w:pPr>
              <w:autoSpaceDE w:val="0"/>
              <w:autoSpaceDN w:val="0"/>
              <w:adjustRightInd w:val="0"/>
              <w:spacing w:after="0" w:line="240" w:lineRule="auto"/>
              <w:ind w:left="-277" w:right="-284"/>
              <w:jc w:val="center"/>
              <w:rPr>
                <w:rFonts w:ascii="Times New Roman" w:hAnsi="Times New Roman"/>
              </w:rPr>
            </w:pPr>
            <w:r w:rsidRPr="00E631D0">
              <w:rPr>
                <w:rFonts w:ascii="Times New Roman" w:hAnsi="Times New Roman"/>
              </w:rPr>
              <w:t>12,4</w:t>
            </w:r>
          </w:p>
        </w:tc>
        <w:tc>
          <w:tcPr>
            <w:tcW w:w="1281" w:type="dxa"/>
            <w:shd w:val="clear" w:color="auto" w:fill="auto"/>
            <w:vAlign w:val="center"/>
          </w:tcPr>
          <w:p w14:paraId="1F955E0B" w14:textId="77777777" w:rsidR="00F76F7D" w:rsidRPr="00E631D0" w:rsidRDefault="0007447A" w:rsidP="00E631D0">
            <w:pPr>
              <w:autoSpaceDE w:val="0"/>
              <w:autoSpaceDN w:val="0"/>
              <w:adjustRightInd w:val="0"/>
              <w:spacing w:after="0" w:line="240" w:lineRule="auto"/>
              <w:ind w:left="-233" w:right="-284"/>
              <w:jc w:val="center"/>
              <w:rPr>
                <w:rFonts w:ascii="Times New Roman" w:hAnsi="Times New Roman"/>
              </w:rPr>
            </w:pPr>
            <w:r w:rsidRPr="00E631D0">
              <w:rPr>
                <w:rFonts w:ascii="Times New Roman" w:hAnsi="Times New Roman"/>
              </w:rPr>
              <w:t>12,2-11,5</w:t>
            </w:r>
          </w:p>
        </w:tc>
      </w:tr>
      <w:tr w:rsidR="0007447A" w:rsidRPr="00E631D0" w14:paraId="67A07EBF" w14:textId="77777777" w:rsidTr="00E631D0">
        <w:trPr>
          <w:trHeight w:val="473"/>
        </w:trPr>
        <w:tc>
          <w:tcPr>
            <w:tcW w:w="1668" w:type="dxa"/>
            <w:shd w:val="clear" w:color="auto" w:fill="auto"/>
            <w:vAlign w:val="center"/>
          </w:tcPr>
          <w:p w14:paraId="4A487C4D" w14:textId="77777777" w:rsidR="0007447A" w:rsidRPr="00E631D0" w:rsidRDefault="0007447A" w:rsidP="00E631D0">
            <w:pPr>
              <w:autoSpaceDE w:val="0"/>
              <w:autoSpaceDN w:val="0"/>
              <w:adjustRightInd w:val="0"/>
              <w:spacing w:after="0" w:line="240" w:lineRule="auto"/>
              <w:ind w:right="-284"/>
              <w:rPr>
                <w:rFonts w:ascii="Times New Roman" w:hAnsi="Times New Roman"/>
              </w:rPr>
            </w:pPr>
            <w:r w:rsidRPr="00E631D0">
              <w:rPr>
                <w:rFonts w:ascii="Times New Roman" w:hAnsi="Times New Roman"/>
              </w:rPr>
              <w:t xml:space="preserve">Протяженность планируемой модернизации сети, км </w:t>
            </w:r>
          </w:p>
        </w:tc>
        <w:tc>
          <w:tcPr>
            <w:tcW w:w="850" w:type="dxa"/>
            <w:shd w:val="clear" w:color="auto" w:fill="auto"/>
            <w:vAlign w:val="center"/>
          </w:tcPr>
          <w:p w14:paraId="59D58491" w14:textId="77777777" w:rsidR="0007447A" w:rsidRPr="00E631D0" w:rsidRDefault="0007447A" w:rsidP="00E631D0">
            <w:pPr>
              <w:autoSpaceDE w:val="0"/>
              <w:autoSpaceDN w:val="0"/>
              <w:adjustRightInd w:val="0"/>
              <w:spacing w:after="0" w:line="240" w:lineRule="auto"/>
              <w:ind w:left="-263" w:right="-284"/>
              <w:jc w:val="center"/>
              <w:rPr>
                <w:rFonts w:ascii="Times New Roman" w:hAnsi="Times New Roman"/>
              </w:rPr>
            </w:pPr>
            <w:r w:rsidRPr="00E631D0">
              <w:rPr>
                <w:rFonts w:ascii="Times New Roman" w:hAnsi="Times New Roman"/>
              </w:rPr>
              <w:t>0</w:t>
            </w:r>
          </w:p>
        </w:tc>
        <w:tc>
          <w:tcPr>
            <w:tcW w:w="2634" w:type="dxa"/>
            <w:gridSpan w:val="2"/>
            <w:shd w:val="clear" w:color="auto" w:fill="auto"/>
            <w:vAlign w:val="center"/>
          </w:tcPr>
          <w:p w14:paraId="6F4B8C69" w14:textId="77777777" w:rsidR="0007447A" w:rsidRPr="00E631D0" w:rsidRDefault="0007447A" w:rsidP="00E631D0">
            <w:pPr>
              <w:autoSpaceDE w:val="0"/>
              <w:autoSpaceDN w:val="0"/>
              <w:adjustRightInd w:val="0"/>
              <w:spacing w:after="0" w:line="240" w:lineRule="auto"/>
              <w:ind w:left="-188" w:right="-284"/>
              <w:jc w:val="center"/>
              <w:rPr>
                <w:rFonts w:ascii="Times New Roman" w:hAnsi="Times New Roman"/>
              </w:rPr>
            </w:pPr>
            <w:r w:rsidRPr="00E631D0">
              <w:rPr>
                <w:rFonts w:ascii="Times New Roman" w:hAnsi="Times New Roman"/>
              </w:rPr>
              <w:t>2,0</w:t>
            </w:r>
          </w:p>
        </w:tc>
        <w:tc>
          <w:tcPr>
            <w:tcW w:w="1104" w:type="dxa"/>
            <w:shd w:val="clear" w:color="auto" w:fill="auto"/>
            <w:vAlign w:val="center"/>
          </w:tcPr>
          <w:p w14:paraId="40567AE6" w14:textId="77777777" w:rsidR="0007447A" w:rsidRPr="00E631D0" w:rsidRDefault="0007447A" w:rsidP="00E631D0">
            <w:pPr>
              <w:autoSpaceDE w:val="0"/>
              <w:autoSpaceDN w:val="0"/>
              <w:adjustRightInd w:val="0"/>
              <w:spacing w:after="0" w:line="240" w:lineRule="auto"/>
              <w:ind w:left="-188" w:right="-284"/>
              <w:jc w:val="center"/>
              <w:rPr>
                <w:rFonts w:ascii="Times New Roman" w:hAnsi="Times New Roman"/>
              </w:rPr>
            </w:pPr>
            <w:r w:rsidRPr="00E631D0">
              <w:rPr>
                <w:rFonts w:ascii="Times New Roman" w:hAnsi="Times New Roman"/>
              </w:rPr>
              <w:t>0,4</w:t>
            </w:r>
          </w:p>
        </w:tc>
        <w:tc>
          <w:tcPr>
            <w:tcW w:w="1105" w:type="dxa"/>
            <w:shd w:val="clear" w:color="auto" w:fill="auto"/>
            <w:vAlign w:val="center"/>
          </w:tcPr>
          <w:p w14:paraId="50B5B2FA" w14:textId="77777777" w:rsidR="0007447A" w:rsidRPr="00E631D0" w:rsidRDefault="0007447A" w:rsidP="00E631D0">
            <w:pPr>
              <w:autoSpaceDE w:val="0"/>
              <w:autoSpaceDN w:val="0"/>
              <w:adjustRightInd w:val="0"/>
              <w:spacing w:after="0" w:line="240" w:lineRule="auto"/>
              <w:ind w:left="-232" w:right="-284"/>
              <w:jc w:val="center"/>
              <w:rPr>
                <w:rFonts w:ascii="Times New Roman" w:hAnsi="Times New Roman"/>
              </w:rPr>
            </w:pPr>
            <w:r w:rsidRPr="00E631D0">
              <w:rPr>
                <w:rFonts w:ascii="Times New Roman" w:hAnsi="Times New Roman"/>
              </w:rPr>
              <w:t>0</w:t>
            </w:r>
          </w:p>
        </w:tc>
        <w:tc>
          <w:tcPr>
            <w:tcW w:w="1105" w:type="dxa"/>
            <w:shd w:val="clear" w:color="auto" w:fill="auto"/>
            <w:vAlign w:val="center"/>
          </w:tcPr>
          <w:p w14:paraId="65A01076" w14:textId="77777777" w:rsidR="0007447A" w:rsidRPr="00E631D0" w:rsidRDefault="0007447A" w:rsidP="00E631D0">
            <w:pPr>
              <w:autoSpaceDE w:val="0"/>
              <w:autoSpaceDN w:val="0"/>
              <w:adjustRightInd w:val="0"/>
              <w:spacing w:after="0" w:line="240" w:lineRule="auto"/>
              <w:ind w:left="-277" w:right="-284"/>
              <w:jc w:val="center"/>
              <w:rPr>
                <w:rFonts w:ascii="Times New Roman" w:hAnsi="Times New Roman"/>
              </w:rPr>
            </w:pPr>
            <w:r w:rsidRPr="00E631D0">
              <w:rPr>
                <w:rFonts w:ascii="Times New Roman" w:hAnsi="Times New Roman"/>
              </w:rPr>
              <w:t>0</w:t>
            </w:r>
          </w:p>
        </w:tc>
        <w:tc>
          <w:tcPr>
            <w:tcW w:w="1281" w:type="dxa"/>
            <w:shd w:val="clear" w:color="auto" w:fill="auto"/>
            <w:vAlign w:val="center"/>
          </w:tcPr>
          <w:p w14:paraId="48A4716F" w14:textId="77777777" w:rsidR="0007447A" w:rsidRPr="00E631D0" w:rsidRDefault="0007447A" w:rsidP="00E631D0">
            <w:pPr>
              <w:autoSpaceDE w:val="0"/>
              <w:autoSpaceDN w:val="0"/>
              <w:adjustRightInd w:val="0"/>
              <w:spacing w:after="0" w:line="240" w:lineRule="auto"/>
              <w:ind w:left="-233" w:right="-284"/>
              <w:jc w:val="center"/>
              <w:rPr>
                <w:rFonts w:ascii="Times New Roman" w:hAnsi="Times New Roman"/>
              </w:rPr>
            </w:pPr>
            <w:r w:rsidRPr="00E631D0">
              <w:rPr>
                <w:rFonts w:ascii="Times New Roman" w:hAnsi="Times New Roman"/>
              </w:rPr>
              <w:t>0</w:t>
            </w:r>
          </w:p>
        </w:tc>
      </w:tr>
    </w:tbl>
    <w:p w14:paraId="132B53E9" w14:textId="77777777" w:rsidR="0099519F" w:rsidRPr="00E0739E" w:rsidRDefault="0099519F" w:rsidP="00E0739E">
      <w:pPr>
        <w:autoSpaceDE w:val="0"/>
        <w:autoSpaceDN w:val="0"/>
        <w:adjustRightInd w:val="0"/>
        <w:spacing w:after="0"/>
        <w:jc w:val="center"/>
        <w:rPr>
          <w:rFonts w:ascii="Times New Roman" w:hAnsi="Times New Roman"/>
          <w:b/>
          <w:bCs/>
          <w:color w:val="000000"/>
          <w:sz w:val="28"/>
          <w:szCs w:val="28"/>
          <w:lang w:eastAsia="ru-RU"/>
        </w:rPr>
      </w:pPr>
    </w:p>
    <w:p w14:paraId="003EC20D" w14:textId="77777777" w:rsidR="00137D32" w:rsidRPr="00E0739E" w:rsidRDefault="00097C13" w:rsidP="00E0739E">
      <w:pPr>
        <w:autoSpaceDE w:val="0"/>
        <w:autoSpaceDN w:val="0"/>
        <w:adjustRightInd w:val="0"/>
        <w:spacing w:after="0"/>
        <w:jc w:val="center"/>
        <w:rPr>
          <w:rFonts w:ascii="Times New Roman" w:hAnsi="Times New Roman"/>
          <w:b/>
          <w:bCs/>
          <w:color w:val="000000"/>
          <w:sz w:val="28"/>
          <w:szCs w:val="28"/>
          <w:lang w:eastAsia="ru-RU"/>
        </w:rPr>
      </w:pPr>
      <w:r w:rsidRPr="00E0739E">
        <w:rPr>
          <w:rFonts w:ascii="Times New Roman" w:hAnsi="Times New Roman"/>
          <w:b/>
          <w:bCs/>
          <w:color w:val="000000"/>
          <w:sz w:val="28"/>
          <w:szCs w:val="28"/>
          <w:lang w:eastAsia="ru-RU"/>
        </w:rPr>
        <w:t>1.3.1</w:t>
      </w:r>
      <w:r w:rsidR="00BD0E6D" w:rsidRPr="00E0739E">
        <w:rPr>
          <w:rFonts w:ascii="Times New Roman" w:hAnsi="Times New Roman"/>
          <w:b/>
          <w:bCs/>
          <w:color w:val="000000"/>
          <w:sz w:val="28"/>
          <w:szCs w:val="28"/>
          <w:lang w:eastAsia="ru-RU"/>
        </w:rPr>
        <w:t>3</w:t>
      </w:r>
      <w:r w:rsidR="007C3F84" w:rsidRPr="00E0739E">
        <w:rPr>
          <w:rFonts w:ascii="Times New Roman" w:hAnsi="Times New Roman"/>
          <w:b/>
          <w:bCs/>
          <w:color w:val="000000"/>
          <w:sz w:val="28"/>
          <w:szCs w:val="28"/>
          <w:lang w:eastAsia="ru-RU"/>
        </w:rPr>
        <w:t>.</w:t>
      </w:r>
      <w:r w:rsidR="00E22DF8" w:rsidRPr="00E0739E">
        <w:rPr>
          <w:rFonts w:ascii="Times New Roman" w:hAnsi="Times New Roman"/>
          <w:b/>
          <w:bCs/>
          <w:color w:val="000000"/>
          <w:sz w:val="28"/>
          <w:szCs w:val="28"/>
          <w:lang w:eastAsia="ru-RU"/>
        </w:rPr>
        <w:t xml:space="preserve">  Перспективные балансы водоснабжения</w:t>
      </w:r>
      <w:r w:rsidR="00C67838" w:rsidRPr="00E0739E">
        <w:rPr>
          <w:rFonts w:ascii="Times New Roman" w:hAnsi="Times New Roman"/>
          <w:b/>
          <w:bCs/>
          <w:color w:val="000000"/>
          <w:sz w:val="28"/>
          <w:szCs w:val="28"/>
          <w:lang w:eastAsia="ru-RU"/>
        </w:rPr>
        <w:t xml:space="preserve"> (общий - баланс подачи и реализации горячей, питьевой, технической воды</w:t>
      </w:r>
      <w:r w:rsidR="00AB0CAC" w:rsidRPr="00E0739E">
        <w:rPr>
          <w:rFonts w:ascii="Times New Roman" w:hAnsi="Times New Roman"/>
          <w:b/>
          <w:bCs/>
          <w:color w:val="000000"/>
          <w:sz w:val="28"/>
          <w:szCs w:val="28"/>
          <w:lang w:eastAsia="ru-RU"/>
        </w:rPr>
        <w:t xml:space="preserve">, территориальный - баланс подачи горячей, питьевой, технической воды по технологическим зонам водоснабжения, структурный - </w:t>
      </w:r>
      <w:r w:rsidR="00A50E21" w:rsidRPr="00E0739E">
        <w:rPr>
          <w:rFonts w:ascii="Times New Roman" w:hAnsi="Times New Roman"/>
          <w:b/>
          <w:bCs/>
          <w:color w:val="000000"/>
          <w:sz w:val="28"/>
          <w:szCs w:val="28"/>
          <w:lang w:eastAsia="ru-RU"/>
        </w:rPr>
        <w:t>баланс реализации</w:t>
      </w:r>
      <w:r w:rsidR="005966BD" w:rsidRPr="00E0739E">
        <w:rPr>
          <w:rFonts w:ascii="Times New Roman" w:hAnsi="Times New Roman"/>
          <w:b/>
          <w:bCs/>
          <w:color w:val="000000"/>
          <w:sz w:val="28"/>
          <w:szCs w:val="28"/>
          <w:lang w:eastAsia="ru-RU"/>
        </w:rPr>
        <w:t xml:space="preserve"> горячей, питьевой, технической воды по группам абонентов)</w:t>
      </w:r>
    </w:p>
    <w:p w14:paraId="02A72D3D" w14:textId="77777777" w:rsidR="003B1A9F" w:rsidRPr="00E0739E" w:rsidRDefault="003B1A9F" w:rsidP="00E0739E">
      <w:pPr>
        <w:spacing w:after="0"/>
        <w:ind w:right="-284" w:firstLine="720"/>
        <w:jc w:val="both"/>
        <w:rPr>
          <w:rFonts w:ascii="Times New Roman" w:hAnsi="Times New Roman"/>
          <w:sz w:val="28"/>
          <w:szCs w:val="28"/>
        </w:rPr>
      </w:pPr>
      <w:r w:rsidRPr="00E0739E">
        <w:rPr>
          <w:rFonts w:ascii="Times New Roman" w:hAnsi="Times New Roman"/>
          <w:sz w:val="28"/>
          <w:szCs w:val="28"/>
        </w:rPr>
        <w:t>Перспективный баланс потребления воды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14:paraId="627F3FB2" w14:textId="77777777" w:rsidR="0007447A" w:rsidRDefault="003B1A9F" w:rsidP="0007447A">
      <w:pPr>
        <w:shd w:val="clear" w:color="auto" w:fill="FFFFFF"/>
        <w:spacing w:after="0"/>
        <w:ind w:right="-284" w:firstLine="708"/>
        <w:jc w:val="both"/>
        <w:textAlignment w:val="baseline"/>
        <w:rPr>
          <w:rFonts w:ascii="Times New Roman" w:hAnsi="Times New Roman"/>
          <w:sz w:val="28"/>
          <w:szCs w:val="28"/>
          <w:shd w:val="clear" w:color="auto" w:fill="FFFFFF"/>
        </w:rPr>
      </w:pPr>
      <w:r w:rsidRPr="00E0739E">
        <w:rPr>
          <w:rFonts w:ascii="Times New Roman" w:hAnsi="Times New Roman"/>
          <w:sz w:val="28"/>
          <w:szCs w:val="28"/>
        </w:rPr>
        <w:t>Основным потребителем воды является население. При</w:t>
      </w:r>
      <w:r w:rsidR="00F1633E" w:rsidRPr="00E0739E">
        <w:rPr>
          <w:rFonts w:ascii="Times New Roman" w:hAnsi="Times New Roman"/>
          <w:sz w:val="28"/>
          <w:szCs w:val="28"/>
        </w:rPr>
        <w:t xml:space="preserve"> разработке схемы водоснабжения</w:t>
      </w:r>
      <w:r w:rsidRPr="00E0739E">
        <w:rPr>
          <w:rFonts w:ascii="Times New Roman" w:hAnsi="Times New Roman"/>
          <w:sz w:val="28"/>
          <w:szCs w:val="28"/>
        </w:rPr>
        <w:t xml:space="preserve"> </w:t>
      </w:r>
      <w:r w:rsidR="00AB1529">
        <w:rPr>
          <w:rFonts w:ascii="Times New Roman" w:hAnsi="Times New Roman"/>
          <w:sz w:val="28"/>
          <w:szCs w:val="28"/>
        </w:rPr>
        <w:t>Майоровского сельского поселения</w:t>
      </w:r>
      <w:r w:rsidR="009C5626" w:rsidRPr="00E0739E">
        <w:rPr>
          <w:rFonts w:ascii="Times New Roman" w:hAnsi="Times New Roman"/>
          <w:sz w:val="28"/>
          <w:szCs w:val="28"/>
        </w:rPr>
        <w:t xml:space="preserve"> </w:t>
      </w:r>
      <w:r w:rsidRPr="00E0739E">
        <w:rPr>
          <w:rFonts w:ascii="Times New Roman" w:hAnsi="Times New Roman"/>
          <w:sz w:val="28"/>
          <w:szCs w:val="28"/>
        </w:rPr>
        <w:t xml:space="preserve">базовым показателем для определения удельного суточного расхода воды принят норматив потребления холодной и горячей воды на одного жителя, принятый </w:t>
      </w:r>
      <w:r w:rsidR="0007447A">
        <w:rPr>
          <w:rFonts w:ascii="Times New Roman" w:hAnsi="Times New Roman"/>
          <w:sz w:val="28"/>
          <w:szCs w:val="28"/>
          <w:shd w:val="clear" w:color="auto" w:fill="FFFFFF"/>
        </w:rPr>
        <w:t>на основании Приказа комитета тарифного регулирования Волгоградской области от 16.06.2019 № 19/3 «Об утверждении нормативов потребления коммунальных услуг в Волгоградской области». Установлены нормативы потребления населения коммунальных услуг и коммунальных ресурсов по холодному водоснабжению:</w:t>
      </w:r>
    </w:p>
    <w:p w14:paraId="46BB8344" w14:textId="77777777" w:rsidR="0007447A" w:rsidRPr="00492B7F" w:rsidRDefault="0007447A" w:rsidP="0007447A">
      <w:pPr>
        <w:shd w:val="clear" w:color="auto" w:fill="FFFFFF"/>
        <w:spacing w:after="0"/>
        <w:ind w:right="-284"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-жилые помещения, оборудования ванной длинной 1500-1550мм – 5,76 </w:t>
      </w:r>
      <w:r w:rsidRPr="00492B7F">
        <w:rPr>
          <w:rFonts w:ascii="Times New Roman" w:eastAsia="Times New Roman" w:hAnsi="Times New Roman"/>
          <w:sz w:val="28"/>
          <w:szCs w:val="24"/>
          <w:lang w:eastAsia="ru-RU"/>
        </w:rPr>
        <w:t>м</w:t>
      </w:r>
      <w:r w:rsidRPr="00492B7F">
        <w:rPr>
          <w:rFonts w:ascii="Times New Roman" w:eastAsia="Times New Roman" w:hAnsi="Times New Roman"/>
          <w:sz w:val="28"/>
          <w:szCs w:val="24"/>
          <w:vertAlign w:val="superscript"/>
          <w:lang w:eastAsia="ru-RU"/>
        </w:rPr>
        <w:t>3</w:t>
      </w:r>
      <w:r>
        <w:rPr>
          <w:rFonts w:ascii="Times New Roman" w:eastAsia="Times New Roman" w:hAnsi="Times New Roman"/>
          <w:sz w:val="28"/>
          <w:szCs w:val="24"/>
          <w:vertAlign w:val="superscript"/>
          <w:lang w:eastAsia="ru-RU"/>
        </w:rPr>
        <w:t xml:space="preserve"> </w:t>
      </w:r>
      <w:r>
        <w:rPr>
          <w:rFonts w:ascii="Times New Roman" w:eastAsia="Times New Roman" w:hAnsi="Times New Roman"/>
          <w:sz w:val="28"/>
          <w:szCs w:val="24"/>
          <w:lang w:eastAsia="ru-RU"/>
        </w:rPr>
        <w:t>за человека в месяц.</w:t>
      </w:r>
      <w:r>
        <w:rPr>
          <w:rFonts w:ascii="Times New Roman" w:eastAsia="Times New Roman" w:hAnsi="Times New Roman"/>
          <w:sz w:val="28"/>
          <w:szCs w:val="24"/>
          <w:vertAlign w:val="superscript"/>
          <w:lang w:eastAsia="ru-RU"/>
        </w:rPr>
        <w:t xml:space="preserve">     </w:t>
      </w:r>
    </w:p>
    <w:p w14:paraId="22A7AC09" w14:textId="77777777" w:rsidR="0007447A" w:rsidRPr="00E0739E" w:rsidRDefault="0007447A" w:rsidP="001C0E6F">
      <w:pPr>
        <w:shd w:val="clear" w:color="auto" w:fill="FFFFFF"/>
        <w:spacing w:after="0"/>
        <w:ind w:right="-284" w:firstLine="708"/>
        <w:jc w:val="both"/>
        <w:textAlignment w:val="baseline"/>
        <w:rPr>
          <w:rFonts w:ascii="Times New Roman" w:hAnsi="Times New Roman"/>
          <w:sz w:val="28"/>
          <w:szCs w:val="28"/>
          <w:shd w:val="clear" w:color="auto" w:fill="FFFFFF"/>
        </w:rPr>
      </w:pPr>
    </w:p>
    <w:p w14:paraId="157F9111" w14:textId="77777777" w:rsidR="009C5626" w:rsidRPr="00E0739E" w:rsidRDefault="009C5626" w:rsidP="00E0739E">
      <w:pPr>
        <w:shd w:val="clear" w:color="auto" w:fill="FFFFFF"/>
        <w:spacing w:after="0"/>
        <w:jc w:val="both"/>
        <w:textAlignment w:val="baseline"/>
        <w:rPr>
          <w:rFonts w:ascii="Times New Roman" w:hAnsi="Times New Roman"/>
          <w:sz w:val="28"/>
          <w:szCs w:val="28"/>
          <w:shd w:val="clear" w:color="auto" w:fill="FFFFFF"/>
        </w:rPr>
      </w:pPr>
    </w:p>
    <w:p w14:paraId="59ECEAB4" w14:textId="77777777" w:rsidR="009C5626" w:rsidRPr="00E0739E" w:rsidRDefault="009C5626" w:rsidP="00E0739E">
      <w:pPr>
        <w:shd w:val="clear" w:color="auto" w:fill="FFFFFF"/>
        <w:spacing w:after="0"/>
        <w:jc w:val="both"/>
        <w:textAlignment w:val="baseline"/>
        <w:rPr>
          <w:rFonts w:ascii="Times New Roman" w:hAnsi="Times New Roman"/>
          <w:sz w:val="28"/>
          <w:szCs w:val="28"/>
          <w:shd w:val="clear" w:color="auto" w:fill="FFFFFF"/>
        </w:rPr>
      </w:pPr>
    </w:p>
    <w:p w14:paraId="70F4D7B3" w14:textId="77777777" w:rsidR="009C5626" w:rsidRPr="00E0739E" w:rsidRDefault="009C5626" w:rsidP="00E0739E">
      <w:pPr>
        <w:shd w:val="clear" w:color="auto" w:fill="FFFFFF"/>
        <w:spacing w:after="0"/>
        <w:jc w:val="both"/>
        <w:textAlignment w:val="baseline"/>
        <w:rPr>
          <w:rFonts w:ascii="Times New Roman" w:hAnsi="Times New Roman"/>
          <w:sz w:val="28"/>
          <w:szCs w:val="28"/>
          <w:shd w:val="clear" w:color="auto" w:fill="FFFFFF"/>
        </w:rPr>
      </w:pPr>
    </w:p>
    <w:p w14:paraId="7C03E5D6" w14:textId="77777777" w:rsidR="00B9373C" w:rsidRPr="00E0739E" w:rsidRDefault="00B9373C" w:rsidP="00E0739E">
      <w:pPr>
        <w:autoSpaceDE w:val="0"/>
        <w:autoSpaceDN w:val="0"/>
        <w:adjustRightInd w:val="0"/>
        <w:spacing w:after="0"/>
        <w:jc w:val="center"/>
        <w:rPr>
          <w:rFonts w:ascii="Times New Roman" w:hAnsi="Times New Roman"/>
          <w:bCs/>
          <w:sz w:val="28"/>
          <w:szCs w:val="28"/>
          <w:lang w:eastAsia="ru-RU"/>
        </w:rPr>
      </w:pPr>
      <w:r w:rsidRPr="00E0739E">
        <w:rPr>
          <w:rFonts w:ascii="Times New Roman" w:hAnsi="Times New Roman"/>
          <w:bCs/>
          <w:sz w:val="28"/>
          <w:szCs w:val="28"/>
          <w:lang w:eastAsia="ru-RU"/>
        </w:rPr>
        <w:t xml:space="preserve">Таблица </w:t>
      </w:r>
      <w:r w:rsidR="00693156" w:rsidRPr="00E0739E">
        <w:rPr>
          <w:rFonts w:ascii="Times New Roman" w:hAnsi="Times New Roman"/>
          <w:bCs/>
          <w:sz w:val="28"/>
          <w:szCs w:val="28"/>
          <w:lang w:eastAsia="ru-RU"/>
        </w:rPr>
        <w:t>1</w:t>
      </w:r>
      <w:r w:rsidR="00C41A19">
        <w:rPr>
          <w:rFonts w:ascii="Times New Roman" w:hAnsi="Times New Roman"/>
          <w:bCs/>
          <w:sz w:val="28"/>
          <w:szCs w:val="28"/>
          <w:lang w:eastAsia="ru-RU"/>
        </w:rPr>
        <w:t>5</w:t>
      </w:r>
      <w:r w:rsidR="00740174" w:rsidRPr="00E0739E">
        <w:rPr>
          <w:rFonts w:ascii="Times New Roman" w:hAnsi="Times New Roman"/>
          <w:bCs/>
          <w:sz w:val="28"/>
          <w:szCs w:val="28"/>
          <w:lang w:eastAsia="ru-RU"/>
        </w:rPr>
        <w:t xml:space="preserve"> </w:t>
      </w:r>
      <w:r w:rsidRPr="00E0739E">
        <w:rPr>
          <w:rFonts w:ascii="Times New Roman" w:hAnsi="Times New Roman"/>
          <w:bCs/>
          <w:sz w:val="28"/>
          <w:szCs w:val="28"/>
          <w:lang w:eastAsia="ru-RU"/>
        </w:rPr>
        <w:t xml:space="preserve">– </w:t>
      </w:r>
      <w:r w:rsidR="00C10065" w:rsidRPr="00E0739E">
        <w:rPr>
          <w:rFonts w:ascii="Times New Roman" w:hAnsi="Times New Roman"/>
          <w:bCs/>
          <w:sz w:val="28"/>
          <w:szCs w:val="28"/>
          <w:lang w:eastAsia="ru-RU"/>
        </w:rPr>
        <w:t>Перспективный баланс</w:t>
      </w:r>
      <w:r w:rsidRPr="00E0739E">
        <w:rPr>
          <w:rFonts w:ascii="Times New Roman" w:hAnsi="Times New Roman"/>
          <w:bCs/>
          <w:sz w:val="28"/>
          <w:szCs w:val="28"/>
          <w:lang w:eastAsia="ru-RU"/>
        </w:rPr>
        <w:t xml:space="preserve"> водопотребления воды </w:t>
      </w:r>
      <w:r w:rsidR="00AB1529">
        <w:rPr>
          <w:rFonts w:ascii="Times New Roman" w:hAnsi="Times New Roman"/>
          <w:bCs/>
          <w:sz w:val="28"/>
          <w:szCs w:val="28"/>
          <w:lang w:eastAsia="ru-RU"/>
        </w:rPr>
        <w:t>Майоровского сельского поселения</w:t>
      </w:r>
      <w:r w:rsidR="00F1660D" w:rsidRPr="00E0739E">
        <w:rPr>
          <w:rFonts w:ascii="Times New Roman" w:hAnsi="Times New Roman"/>
          <w:bCs/>
          <w:sz w:val="28"/>
          <w:szCs w:val="28"/>
          <w:lang w:eastAsia="ru-RU"/>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861"/>
        <w:gridCol w:w="4046"/>
        <w:gridCol w:w="1451"/>
        <w:gridCol w:w="1722"/>
        <w:gridCol w:w="1559"/>
      </w:tblGrid>
      <w:tr w:rsidR="00E33E9E" w:rsidRPr="00E0739E" w14:paraId="6C780AA1" w14:textId="77777777" w:rsidTr="00E33E9E">
        <w:trPr>
          <w:trHeight w:val="327"/>
        </w:trPr>
        <w:tc>
          <w:tcPr>
            <w:tcW w:w="861" w:type="dxa"/>
            <w:vMerge w:val="restart"/>
            <w:shd w:val="clear" w:color="auto" w:fill="auto"/>
            <w:vAlign w:val="center"/>
          </w:tcPr>
          <w:p w14:paraId="3C952DAA" w14:textId="77777777" w:rsidR="00E33E9E" w:rsidRPr="00E0739E" w:rsidRDefault="00E33E9E" w:rsidP="00E0739E">
            <w:pPr>
              <w:spacing w:after="0"/>
              <w:jc w:val="center"/>
              <w:rPr>
                <w:rFonts w:ascii="Times New Roman" w:hAnsi="Times New Roman"/>
                <w:b/>
                <w:color w:val="000000"/>
              </w:rPr>
            </w:pPr>
            <w:r w:rsidRPr="00E0739E">
              <w:rPr>
                <w:rFonts w:ascii="Times New Roman" w:hAnsi="Times New Roman"/>
                <w:b/>
                <w:color w:val="000000"/>
              </w:rPr>
              <w:t>№ п/п</w:t>
            </w:r>
          </w:p>
        </w:tc>
        <w:tc>
          <w:tcPr>
            <w:tcW w:w="4046" w:type="dxa"/>
            <w:vMerge w:val="restart"/>
            <w:shd w:val="clear" w:color="auto" w:fill="auto"/>
            <w:vAlign w:val="center"/>
          </w:tcPr>
          <w:p w14:paraId="4205B464" w14:textId="77777777" w:rsidR="00E33E9E" w:rsidRPr="00E0739E" w:rsidRDefault="00E33E9E" w:rsidP="00E0739E">
            <w:pPr>
              <w:spacing w:after="0"/>
              <w:jc w:val="center"/>
              <w:rPr>
                <w:rFonts w:ascii="Times New Roman" w:hAnsi="Times New Roman"/>
                <w:b/>
                <w:color w:val="000000"/>
              </w:rPr>
            </w:pPr>
            <w:r w:rsidRPr="00E0739E">
              <w:rPr>
                <w:rFonts w:ascii="Times New Roman" w:hAnsi="Times New Roman"/>
                <w:b/>
                <w:color w:val="000000"/>
              </w:rPr>
              <w:t>Наименование потребителей</w:t>
            </w:r>
          </w:p>
        </w:tc>
        <w:tc>
          <w:tcPr>
            <w:tcW w:w="4732" w:type="dxa"/>
            <w:gridSpan w:val="3"/>
            <w:shd w:val="clear" w:color="auto" w:fill="auto"/>
            <w:vAlign w:val="center"/>
          </w:tcPr>
          <w:p w14:paraId="6FE62DCD" w14:textId="77777777" w:rsidR="00E33E9E" w:rsidRPr="00E0739E" w:rsidRDefault="00E33E9E" w:rsidP="00E0739E">
            <w:pPr>
              <w:spacing w:after="0"/>
              <w:jc w:val="center"/>
              <w:rPr>
                <w:rFonts w:ascii="Times New Roman" w:hAnsi="Times New Roman"/>
                <w:b/>
                <w:color w:val="000000"/>
              </w:rPr>
            </w:pPr>
            <w:r w:rsidRPr="00E0739E">
              <w:rPr>
                <w:rFonts w:ascii="Times New Roman" w:hAnsi="Times New Roman"/>
                <w:b/>
                <w:color w:val="000000"/>
              </w:rPr>
              <w:t xml:space="preserve">Расчетный срок </w:t>
            </w:r>
            <w:r w:rsidR="00ED35A5" w:rsidRPr="00E0739E">
              <w:rPr>
                <w:rFonts w:ascii="Times New Roman" w:hAnsi="Times New Roman"/>
                <w:b/>
                <w:color w:val="000000"/>
              </w:rPr>
              <w:t>2034</w:t>
            </w:r>
            <w:r w:rsidRPr="00E0739E">
              <w:rPr>
                <w:rFonts w:ascii="Times New Roman" w:hAnsi="Times New Roman"/>
                <w:b/>
                <w:color w:val="000000"/>
              </w:rPr>
              <w:t xml:space="preserve"> год</w:t>
            </w:r>
          </w:p>
        </w:tc>
      </w:tr>
      <w:tr w:rsidR="00E33E9E" w:rsidRPr="00E0739E" w14:paraId="7A32DDE5" w14:textId="77777777" w:rsidTr="0059573D">
        <w:trPr>
          <w:cantSplit/>
          <w:trHeight w:val="2348"/>
        </w:trPr>
        <w:tc>
          <w:tcPr>
            <w:tcW w:w="861" w:type="dxa"/>
            <w:vMerge/>
            <w:shd w:val="clear" w:color="auto" w:fill="auto"/>
            <w:vAlign w:val="center"/>
          </w:tcPr>
          <w:p w14:paraId="543CB7C0" w14:textId="77777777" w:rsidR="00E33E9E" w:rsidRPr="00E0739E" w:rsidRDefault="00E33E9E" w:rsidP="00E0739E">
            <w:pPr>
              <w:spacing w:after="0"/>
              <w:jc w:val="center"/>
              <w:rPr>
                <w:rFonts w:ascii="Times New Roman" w:hAnsi="Times New Roman"/>
                <w:b/>
              </w:rPr>
            </w:pPr>
          </w:p>
        </w:tc>
        <w:tc>
          <w:tcPr>
            <w:tcW w:w="4046" w:type="dxa"/>
            <w:vMerge/>
            <w:shd w:val="clear" w:color="auto" w:fill="auto"/>
            <w:vAlign w:val="center"/>
          </w:tcPr>
          <w:p w14:paraId="386224EE" w14:textId="77777777" w:rsidR="00E33E9E" w:rsidRPr="00E0739E" w:rsidRDefault="00E33E9E" w:rsidP="00E0739E">
            <w:pPr>
              <w:spacing w:after="0"/>
              <w:jc w:val="center"/>
              <w:rPr>
                <w:rFonts w:ascii="Times New Roman" w:hAnsi="Times New Roman"/>
                <w:b/>
              </w:rPr>
            </w:pPr>
          </w:p>
        </w:tc>
        <w:tc>
          <w:tcPr>
            <w:tcW w:w="1451" w:type="dxa"/>
            <w:shd w:val="clear" w:color="auto" w:fill="auto"/>
            <w:textDirection w:val="btLr"/>
            <w:vAlign w:val="center"/>
          </w:tcPr>
          <w:p w14:paraId="282F92AF" w14:textId="77777777" w:rsidR="00E33E9E" w:rsidRPr="00E0739E" w:rsidRDefault="00E33E9E" w:rsidP="00E0739E">
            <w:pPr>
              <w:spacing w:after="0"/>
              <w:ind w:left="113" w:right="113"/>
              <w:jc w:val="center"/>
              <w:rPr>
                <w:rFonts w:ascii="Times New Roman" w:hAnsi="Times New Roman"/>
                <w:b/>
              </w:rPr>
            </w:pPr>
            <w:r w:rsidRPr="00E0739E">
              <w:rPr>
                <w:rFonts w:ascii="Times New Roman" w:hAnsi="Times New Roman"/>
                <w:b/>
              </w:rPr>
              <w:t>Среднесуточное водопотребление, тыс. м</w:t>
            </w:r>
            <w:r w:rsidRPr="00E0739E">
              <w:rPr>
                <w:rFonts w:ascii="Times New Roman" w:hAnsi="Times New Roman"/>
                <w:b/>
                <w:vertAlign w:val="superscript"/>
              </w:rPr>
              <w:t>3</w:t>
            </w:r>
            <w:r w:rsidRPr="00E0739E">
              <w:rPr>
                <w:rFonts w:ascii="Times New Roman" w:hAnsi="Times New Roman"/>
                <w:b/>
              </w:rPr>
              <w:t>/сут</w:t>
            </w:r>
          </w:p>
        </w:tc>
        <w:tc>
          <w:tcPr>
            <w:tcW w:w="1722" w:type="dxa"/>
            <w:shd w:val="clear" w:color="auto" w:fill="auto"/>
            <w:textDirection w:val="btLr"/>
            <w:vAlign w:val="center"/>
          </w:tcPr>
          <w:p w14:paraId="441AFD58" w14:textId="77777777" w:rsidR="00E33E9E" w:rsidRPr="00E0739E" w:rsidRDefault="00E33E9E" w:rsidP="00E0739E">
            <w:pPr>
              <w:spacing w:after="0"/>
              <w:ind w:left="113" w:right="113"/>
              <w:jc w:val="center"/>
              <w:rPr>
                <w:rFonts w:ascii="Times New Roman" w:hAnsi="Times New Roman"/>
                <w:b/>
              </w:rPr>
            </w:pPr>
            <w:r w:rsidRPr="00E0739E">
              <w:rPr>
                <w:rFonts w:ascii="Times New Roman" w:hAnsi="Times New Roman"/>
                <w:b/>
              </w:rPr>
              <w:t>Максимальносуточное водопотребление, тыс. м</w:t>
            </w:r>
            <w:r w:rsidRPr="00E0739E">
              <w:rPr>
                <w:rFonts w:ascii="Times New Roman" w:hAnsi="Times New Roman"/>
                <w:b/>
                <w:vertAlign w:val="superscript"/>
              </w:rPr>
              <w:t>3</w:t>
            </w:r>
            <w:r w:rsidRPr="00E0739E">
              <w:rPr>
                <w:rFonts w:ascii="Times New Roman" w:hAnsi="Times New Roman"/>
                <w:b/>
              </w:rPr>
              <w:t>/сут</w:t>
            </w:r>
          </w:p>
        </w:tc>
        <w:tc>
          <w:tcPr>
            <w:tcW w:w="1559" w:type="dxa"/>
            <w:shd w:val="clear" w:color="auto" w:fill="auto"/>
            <w:textDirection w:val="btLr"/>
            <w:vAlign w:val="center"/>
          </w:tcPr>
          <w:p w14:paraId="5A75F488" w14:textId="77777777" w:rsidR="00E33E9E" w:rsidRPr="00E0739E" w:rsidRDefault="00E33E9E" w:rsidP="00E0739E">
            <w:pPr>
              <w:spacing w:after="0"/>
              <w:ind w:left="113" w:right="113"/>
              <w:jc w:val="center"/>
              <w:rPr>
                <w:rFonts w:ascii="Times New Roman" w:hAnsi="Times New Roman"/>
                <w:b/>
              </w:rPr>
            </w:pPr>
            <w:r w:rsidRPr="00E0739E">
              <w:rPr>
                <w:rFonts w:ascii="Times New Roman" w:hAnsi="Times New Roman"/>
                <w:b/>
              </w:rPr>
              <w:t>Годовое, тыс.</w:t>
            </w:r>
            <w:r w:rsidR="00F76F7D" w:rsidRPr="00E0739E">
              <w:rPr>
                <w:rFonts w:ascii="Times New Roman" w:hAnsi="Times New Roman"/>
                <w:b/>
              </w:rPr>
              <w:t xml:space="preserve"> </w:t>
            </w:r>
            <w:r w:rsidRPr="00E0739E">
              <w:rPr>
                <w:rFonts w:ascii="Times New Roman" w:hAnsi="Times New Roman"/>
                <w:b/>
              </w:rPr>
              <w:t>м</w:t>
            </w:r>
            <w:r w:rsidRPr="00E0739E">
              <w:rPr>
                <w:rFonts w:ascii="Times New Roman" w:hAnsi="Times New Roman"/>
                <w:b/>
                <w:vertAlign w:val="superscript"/>
              </w:rPr>
              <w:t>3</w:t>
            </w:r>
          </w:p>
        </w:tc>
      </w:tr>
      <w:tr w:rsidR="00E33E9E" w:rsidRPr="00E0739E" w14:paraId="60A4E64E" w14:textId="77777777" w:rsidTr="00070860">
        <w:trPr>
          <w:cantSplit/>
          <w:trHeight w:val="65"/>
        </w:trPr>
        <w:tc>
          <w:tcPr>
            <w:tcW w:w="9639" w:type="dxa"/>
            <w:gridSpan w:val="5"/>
            <w:shd w:val="clear" w:color="auto" w:fill="auto"/>
            <w:vAlign w:val="center"/>
          </w:tcPr>
          <w:p w14:paraId="0C7787E4" w14:textId="77777777" w:rsidR="00E33E9E" w:rsidRPr="00E0739E" w:rsidRDefault="00335984" w:rsidP="00E0739E">
            <w:pPr>
              <w:spacing w:after="0"/>
              <w:jc w:val="center"/>
              <w:rPr>
                <w:rFonts w:ascii="Times New Roman" w:hAnsi="Times New Roman"/>
                <w:b/>
                <w:color w:val="000000"/>
                <w:sz w:val="24"/>
                <w:szCs w:val="24"/>
              </w:rPr>
            </w:pPr>
            <w:r w:rsidRPr="00E0739E">
              <w:rPr>
                <w:rFonts w:ascii="Times New Roman" w:hAnsi="Times New Roman"/>
                <w:b/>
                <w:color w:val="000000"/>
                <w:sz w:val="24"/>
                <w:szCs w:val="24"/>
              </w:rPr>
              <w:t>Водозабор</w:t>
            </w:r>
            <w:r w:rsidR="00855F4B" w:rsidRPr="00E0739E">
              <w:rPr>
                <w:rFonts w:ascii="Times New Roman" w:hAnsi="Times New Roman"/>
                <w:b/>
                <w:color w:val="000000"/>
                <w:sz w:val="24"/>
                <w:szCs w:val="24"/>
              </w:rPr>
              <w:t xml:space="preserve"> </w:t>
            </w:r>
            <w:r w:rsidR="00AB1529">
              <w:rPr>
                <w:rFonts w:ascii="Times New Roman" w:hAnsi="Times New Roman"/>
                <w:b/>
                <w:color w:val="000000"/>
                <w:sz w:val="24"/>
                <w:szCs w:val="24"/>
              </w:rPr>
              <w:t>Майоровского сельского поселения</w:t>
            </w:r>
            <w:r w:rsidR="00855F4B" w:rsidRPr="00E0739E">
              <w:rPr>
                <w:rFonts w:ascii="Times New Roman" w:hAnsi="Times New Roman"/>
                <w:b/>
                <w:color w:val="000000"/>
                <w:sz w:val="24"/>
                <w:szCs w:val="24"/>
              </w:rPr>
              <w:t xml:space="preserve"> </w:t>
            </w:r>
          </w:p>
        </w:tc>
      </w:tr>
      <w:tr w:rsidR="0007447A" w:rsidRPr="00E0739E" w14:paraId="3BC80AA1" w14:textId="77777777" w:rsidTr="004E4AF3">
        <w:trPr>
          <w:cantSplit/>
          <w:trHeight w:val="301"/>
        </w:trPr>
        <w:tc>
          <w:tcPr>
            <w:tcW w:w="861" w:type="dxa"/>
            <w:shd w:val="clear" w:color="auto" w:fill="auto"/>
            <w:vAlign w:val="center"/>
          </w:tcPr>
          <w:p w14:paraId="31242C2F" w14:textId="77777777" w:rsidR="0007447A" w:rsidRPr="00E0739E" w:rsidRDefault="0007447A" w:rsidP="0007447A">
            <w:pPr>
              <w:spacing w:after="0"/>
              <w:jc w:val="center"/>
              <w:rPr>
                <w:rFonts w:ascii="Times New Roman" w:hAnsi="Times New Roman"/>
                <w:color w:val="000000"/>
                <w:sz w:val="24"/>
                <w:szCs w:val="24"/>
              </w:rPr>
            </w:pPr>
            <w:r w:rsidRPr="00E0739E">
              <w:rPr>
                <w:rFonts w:ascii="Times New Roman" w:hAnsi="Times New Roman"/>
                <w:color w:val="000000"/>
                <w:sz w:val="24"/>
                <w:szCs w:val="24"/>
              </w:rPr>
              <w:t>1</w:t>
            </w:r>
          </w:p>
        </w:tc>
        <w:tc>
          <w:tcPr>
            <w:tcW w:w="4046" w:type="dxa"/>
            <w:shd w:val="clear" w:color="auto" w:fill="auto"/>
            <w:vAlign w:val="center"/>
          </w:tcPr>
          <w:p w14:paraId="53BFC57D" w14:textId="77777777" w:rsidR="0007447A" w:rsidRPr="00E0739E" w:rsidRDefault="0007447A" w:rsidP="0007447A">
            <w:pPr>
              <w:spacing w:after="0"/>
              <w:rPr>
                <w:rFonts w:ascii="Times New Roman" w:hAnsi="Times New Roman"/>
                <w:color w:val="000000"/>
                <w:sz w:val="24"/>
                <w:szCs w:val="24"/>
              </w:rPr>
            </w:pPr>
            <w:r w:rsidRPr="00E0739E">
              <w:rPr>
                <w:rFonts w:ascii="Times New Roman" w:hAnsi="Times New Roman"/>
                <w:color w:val="000000"/>
                <w:sz w:val="24"/>
                <w:szCs w:val="24"/>
              </w:rPr>
              <w:t>Население</w:t>
            </w:r>
          </w:p>
        </w:tc>
        <w:tc>
          <w:tcPr>
            <w:tcW w:w="1451" w:type="dxa"/>
            <w:shd w:val="clear" w:color="auto" w:fill="auto"/>
            <w:vAlign w:val="bottom"/>
          </w:tcPr>
          <w:p w14:paraId="7F083202" w14:textId="77777777" w:rsidR="0007447A" w:rsidRPr="0007447A" w:rsidRDefault="0007447A" w:rsidP="0007447A">
            <w:pPr>
              <w:spacing w:after="0"/>
              <w:jc w:val="center"/>
              <w:rPr>
                <w:rFonts w:ascii="Times New Roman" w:hAnsi="Times New Roman"/>
                <w:color w:val="000000"/>
                <w:sz w:val="24"/>
                <w:szCs w:val="24"/>
                <w:lang w:eastAsia="ru-RU"/>
              </w:rPr>
            </w:pPr>
            <w:r w:rsidRPr="0007447A">
              <w:rPr>
                <w:rFonts w:ascii="Times New Roman" w:hAnsi="Times New Roman"/>
                <w:color w:val="000000"/>
                <w:sz w:val="24"/>
                <w:szCs w:val="24"/>
              </w:rPr>
              <w:t>0,137</w:t>
            </w:r>
          </w:p>
        </w:tc>
        <w:tc>
          <w:tcPr>
            <w:tcW w:w="1722" w:type="dxa"/>
            <w:shd w:val="clear" w:color="auto" w:fill="auto"/>
            <w:vAlign w:val="bottom"/>
          </w:tcPr>
          <w:p w14:paraId="7873829D"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0,164</w:t>
            </w:r>
          </w:p>
        </w:tc>
        <w:tc>
          <w:tcPr>
            <w:tcW w:w="1559" w:type="dxa"/>
            <w:shd w:val="clear" w:color="auto" w:fill="auto"/>
            <w:vAlign w:val="center"/>
          </w:tcPr>
          <w:p w14:paraId="0266C609"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50,0</w:t>
            </w:r>
          </w:p>
        </w:tc>
      </w:tr>
      <w:tr w:rsidR="0007447A" w:rsidRPr="00E0739E" w14:paraId="57621BEC" w14:textId="77777777" w:rsidTr="004E4AF3">
        <w:trPr>
          <w:cantSplit/>
          <w:trHeight w:val="301"/>
        </w:trPr>
        <w:tc>
          <w:tcPr>
            <w:tcW w:w="861" w:type="dxa"/>
            <w:shd w:val="clear" w:color="auto" w:fill="auto"/>
            <w:vAlign w:val="center"/>
          </w:tcPr>
          <w:p w14:paraId="044CA7A6" w14:textId="77777777" w:rsidR="0007447A" w:rsidRPr="00E0739E" w:rsidRDefault="0007447A" w:rsidP="0007447A">
            <w:pPr>
              <w:spacing w:after="0"/>
              <w:jc w:val="center"/>
              <w:rPr>
                <w:rFonts w:ascii="Times New Roman" w:hAnsi="Times New Roman"/>
                <w:color w:val="000000"/>
                <w:sz w:val="24"/>
                <w:szCs w:val="24"/>
              </w:rPr>
            </w:pPr>
            <w:r w:rsidRPr="00E0739E">
              <w:rPr>
                <w:rFonts w:ascii="Times New Roman" w:hAnsi="Times New Roman"/>
                <w:color w:val="000000"/>
                <w:sz w:val="24"/>
                <w:szCs w:val="24"/>
              </w:rPr>
              <w:t>2</w:t>
            </w:r>
          </w:p>
        </w:tc>
        <w:tc>
          <w:tcPr>
            <w:tcW w:w="4046" w:type="dxa"/>
            <w:shd w:val="clear" w:color="auto" w:fill="auto"/>
            <w:vAlign w:val="center"/>
          </w:tcPr>
          <w:p w14:paraId="0BC837AA" w14:textId="77777777" w:rsidR="0007447A" w:rsidRPr="00E0739E" w:rsidRDefault="0007447A" w:rsidP="0007447A">
            <w:pPr>
              <w:spacing w:after="0"/>
              <w:rPr>
                <w:rFonts w:ascii="Times New Roman" w:hAnsi="Times New Roman"/>
                <w:color w:val="000000"/>
                <w:sz w:val="24"/>
                <w:szCs w:val="24"/>
              </w:rPr>
            </w:pPr>
            <w:r w:rsidRPr="00E0739E">
              <w:rPr>
                <w:rFonts w:ascii="Times New Roman" w:hAnsi="Times New Roman"/>
                <w:color w:val="000000"/>
                <w:sz w:val="24"/>
                <w:szCs w:val="24"/>
              </w:rPr>
              <w:t xml:space="preserve">Собственные нужды </w:t>
            </w:r>
          </w:p>
        </w:tc>
        <w:tc>
          <w:tcPr>
            <w:tcW w:w="1451" w:type="dxa"/>
            <w:shd w:val="clear" w:color="auto" w:fill="auto"/>
            <w:vAlign w:val="bottom"/>
          </w:tcPr>
          <w:p w14:paraId="1B0C3C9E"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0,000</w:t>
            </w:r>
          </w:p>
        </w:tc>
        <w:tc>
          <w:tcPr>
            <w:tcW w:w="1722" w:type="dxa"/>
            <w:shd w:val="clear" w:color="auto" w:fill="auto"/>
            <w:vAlign w:val="bottom"/>
          </w:tcPr>
          <w:p w14:paraId="3F7E344B"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0,000</w:t>
            </w:r>
          </w:p>
        </w:tc>
        <w:tc>
          <w:tcPr>
            <w:tcW w:w="1559" w:type="dxa"/>
            <w:shd w:val="clear" w:color="auto" w:fill="auto"/>
            <w:vAlign w:val="center"/>
          </w:tcPr>
          <w:p w14:paraId="67A8F23E"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w:t>
            </w:r>
          </w:p>
        </w:tc>
      </w:tr>
      <w:tr w:rsidR="0007447A" w:rsidRPr="00E0739E" w14:paraId="780EDB48" w14:textId="77777777" w:rsidTr="004E4AF3">
        <w:trPr>
          <w:cantSplit/>
          <w:trHeight w:val="301"/>
        </w:trPr>
        <w:tc>
          <w:tcPr>
            <w:tcW w:w="861" w:type="dxa"/>
            <w:shd w:val="clear" w:color="auto" w:fill="auto"/>
            <w:vAlign w:val="center"/>
          </w:tcPr>
          <w:p w14:paraId="69D6200C" w14:textId="77777777" w:rsidR="0007447A" w:rsidRPr="00E0739E" w:rsidRDefault="0007447A" w:rsidP="0007447A">
            <w:pPr>
              <w:spacing w:after="0"/>
              <w:jc w:val="center"/>
              <w:rPr>
                <w:rFonts w:ascii="Times New Roman" w:hAnsi="Times New Roman"/>
                <w:color w:val="000000"/>
                <w:sz w:val="24"/>
                <w:szCs w:val="24"/>
              </w:rPr>
            </w:pPr>
            <w:r w:rsidRPr="00E0739E">
              <w:rPr>
                <w:rFonts w:ascii="Times New Roman" w:hAnsi="Times New Roman"/>
                <w:color w:val="000000"/>
                <w:sz w:val="24"/>
                <w:szCs w:val="24"/>
              </w:rPr>
              <w:t>3</w:t>
            </w:r>
          </w:p>
        </w:tc>
        <w:tc>
          <w:tcPr>
            <w:tcW w:w="4046" w:type="dxa"/>
            <w:shd w:val="clear" w:color="auto" w:fill="auto"/>
            <w:vAlign w:val="center"/>
          </w:tcPr>
          <w:p w14:paraId="56985B1A" w14:textId="77777777" w:rsidR="0007447A" w:rsidRPr="00E0739E" w:rsidRDefault="0007447A" w:rsidP="0007447A">
            <w:pPr>
              <w:spacing w:after="0"/>
              <w:rPr>
                <w:rFonts w:ascii="Times New Roman" w:hAnsi="Times New Roman"/>
                <w:color w:val="000000"/>
                <w:sz w:val="24"/>
                <w:szCs w:val="24"/>
              </w:rPr>
            </w:pPr>
            <w:r w:rsidRPr="00E0739E">
              <w:rPr>
                <w:rFonts w:ascii="Times New Roman" w:hAnsi="Times New Roman"/>
                <w:color w:val="000000"/>
                <w:sz w:val="24"/>
                <w:szCs w:val="24"/>
              </w:rPr>
              <w:t>Бюджетные организации</w:t>
            </w:r>
          </w:p>
        </w:tc>
        <w:tc>
          <w:tcPr>
            <w:tcW w:w="1451" w:type="dxa"/>
            <w:shd w:val="clear" w:color="auto" w:fill="auto"/>
            <w:vAlign w:val="bottom"/>
          </w:tcPr>
          <w:p w14:paraId="2DEBE01E"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0,001</w:t>
            </w:r>
          </w:p>
        </w:tc>
        <w:tc>
          <w:tcPr>
            <w:tcW w:w="1722" w:type="dxa"/>
            <w:shd w:val="clear" w:color="auto" w:fill="auto"/>
            <w:vAlign w:val="bottom"/>
          </w:tcPr>
          <w:p w14:paraId="4D01B969"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0,001</w:t>
            </w:r>
          </w:p>
        </w:tc>
        <w:tc>
          <w:tcPr>
            <w:tcW w:w="1559" w:type="dxa"/>
            <w:shd w:val="clear" w:color="auto" w:fill="auto"/>
            <w:vAlign w:val="center"/>
          </w:tcPr>
          <w:p w14:paraId="5632DB2B"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0,2</w:t>
            </w:r>
          </w:p>
        </w:tc>
      </w:tr>
      <w:tr w:rsidR="0007447A" w:rsidRPr="00E0739E" w14:paraId="51E5A71D" w14:textId="77777777" w:rsidTr="004E4AF3">
        <w:trPr>
          <w:cantSplit/>
          <w:trHeight w:val="301"/>
        </w:trPr>
        <w:tc>
          <w:tcPr>
            <w:tcW w:w="861" w:type="dxa"/>
            <w:shd w:val="clear" w:color="auto" w:fill="auto"/>
            <w:vAlign w:val="center"/>
          </w:tcPr>
          <w:p w14:paraId="6CFF511D" w14:textId="77777777" w:rsidR="0007447A" w:rsidRPr="00E0739E" w:rsidRDefault="0007447A" w:rsidP="0007447A">
            <w:pPr>
              <w:spacing w:after="0"/>
              <w:jc w:val="center"/>
              <w:rPr>
                <w:rFonts w:ascii="Times New Roman" w:hAnsi="Times New Roman"/>
                <w:color w:val="000000"/>
                <w:sz w:val="24"/>
                <w:szCs w:val="24"/>
              </w:rPr>
            </w:pPr>
            <w:r w:rsidRPr="00E0739E">
              <w:rPr>
                <w:rFonts w:ascii="Times New Roman" w:hAnsi="Times New Roman"/>
                <w:color w:val="000000"/>
                <w:sz w:val="24"/>
                <w:szCs w:val="24"/>
              </w:rPr>
              <w:t>4</w:t>
            </w:r>
          </w:p>
        </w:tc>
        <w:tc>
          <w:tcPr>
            <w:tcW w:w="4046" w:type="dxa"/>
            <w:shd w:val="clear" w:color="auto" w:fill="auto"/>
            <w:vAlign w:val="center"/>
          </w:tcPr>
          <w:p w14:paraId="19D7BE66" w14:textId="77777777" w:rsidR="0007447A" w:rsidRPr="00E0739E" w:rsidRDefault="0007447A" w:rsidP="0007447A">
            <w:pPr>
              <w:spacing w:after="0"/>
              <w:rPr>
                <w:rFonts w:ascii="Times New Roman" w:hAnsi="Times New Roman"/>
                <w:color w:val="000000"/>
                <w:sz w:val="24"/>
                <w:szCs w:val="24"/>
              </w:rPr>
            </w:pPr>
            <w:r w:rsidRPr="00E0739E">
              <w:rPr>
                <w:rFonts w:ascii="Times New Roman" w:hAnsi="Times New Roman"/>
                <w:color w:val="000000"/>
                <w:sz w:val="24"/>
                <w:szCs w:val="24"/>
              </w:rPr>
              <w:t>Организации</w:t>
            </w:r>
          </w:p>
        </w:tc>
        <w:tc>
          <w:tcPr>
            <w:tcW w:w="1451" w:type="dxa"/>
            <w:shd w:val="clear" w:color="auto" w:fill="auto"/>
            <w:vAlign w:val="bottom"/>
          </w:tcPr>
          <w:p w14:paraId="04B00216"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0,000</w:t>
            </w:r>
          </w:p>
        </w:tc>
        <w:tc>
          <w:tcPr>
            <w:tcW w:w="1722" w:type="dxa"/>
            <w:shd w:val="clear" w:color="auto" w:fill="auto"/>
            <w:vAlign w:val="bottom"/>
          </w:tcPr>
          <w:p w14:paraId="6F4CADDA"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0,000</w:t>
            </w:r>
          </w:p>
        </w:tc>
        <w:tc>
          <w:tcPr>
            <w:tcW w:w="1559" w:type="dxa"/>
            <w:shd w:val="clear" w:color="auto" w:fill="auto"/>
            <w:vAlign w:val="center"/>
          </w:tcPr>
          <w:p w14:paraId="6BB6764F"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w:t>
            </w:r>
          </w:p>
        </w:tc>
      </w:tr>
      <w:tr w:rsidR="0007447A" w:rsidRPr="00E0739E" w14:paraId="249B9397" w14:textId="77777777" w:rsidTr="004E4AF3">
        <w:trPr>
          <w:cantSplit/>
          <w:trHeight w:val="53"/>
        </w:trPr>
        <w:tc>
          <w:tcPr>
            <w:tcW w:w="861" w:type="dxa"/>
            <w:shd w:val="clear" w:color="auto" w:fill="auto"/>
            <w:vAlign w:val="center"/>
          </w:tcPr>
          <w:p w14:paraId="7248EB75" w14:textId="77777777" w:rsidR="0007447A" w:rsidRPr="00E0739E" w:rsidRDefault="0007447A" w:rsidP="0007447A">
            <w:pPr>
              <w:spacing w:after="0"/>
              <w:jc w:val="center"/>
              <w:rPr>
                <w:rFonts w:ascii="Times New Roman" w:hAnsi="Times New Roman"/>
                <w:color w:val="000000"/>
                <w:sz w:val="24"/>
                <w:szCs w:val="24"/>
              </w:rPr>
            </w:pPr>
            <w:r w:rsidRPr="00E0739E">
              <w:rPr>
                <w:rFonts w:ascii="Times New Roman" w:hAnsi="Times New Roman"/>
                <w:color w:val="000000"/>
                <w:sz w:val="24"/>
                <w:szCs w:val="24"/>
              </w:rPr>
              <w:t>5</w:t>
            </w:r>
          </w:p>
        </w:tc>
        <w:tc>
          <w:tcPr>
            <w:tcW w:w="4046" w:type="dxa"/>
            <w:shd w:val="clear" w:color="auto" w:fill="auto"/>
            <w:vAlign w:val="center"/>
          </w:tcPr>
          <w:p w14:paraId="727DE53B" w14:textId="77777777" w:rsidR="0007447A" w:rsidRPr="00E0739E" w:rsidRDefault="0007447A" w:rsidP="0007447A">
            <w:pPr>
              <w:spacing w:after="0"/>
              <w:rPr>
                <w:rFonts w:ascii="Times New Roman" w:hAnsi="Times New Roman"/>
                <w:color w:val="000000"/>
                <w:sz w:val="24"/>
                <w:szCs w:val="24"/>
              </w:rPr>
            </w:pPr>
            <w:r w:rsidRPr="00E0739E">
              <w:rPr>
                <w:rFonts w:ascii="Times New Roman" w:hAnsi="Times New Roman"/>
                <w:color w:val="000000"/>
                <w:sz w:val="24"/>
                <w:szCs w:val="24"/>
              </w:rPr>
              <w:t xml:space="preserve">Потери </w:t>
            </w:r>
          </w:p>
        </w:tc>
        <w:tc>
          <w:tcPr>
            <w:tcW w:w="1451" w:type="dxa"/>
            <w:shd w:val="clear" w:color="auto" w:fill="auto"/>
            <w:vAlign w:val="bottom"/>
          </w:tcPr>
          <w:p w14:paraId="62D000D7"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0,018</w:t>
            </w:r>
          </w:p>
        </w:tc>
        <w:tc>
          <w:tcPr>
            <w:tcW w:w="1722" w:type="dxa"/>
            <w:shd w:val="clear" w:color="auto" w:fill="auto"/>
            <w:vAlign w:val="bottom"/>
          </w:tcPr>
          <w:p w14:paraId="60BD3469"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0,021</w:t>
            </w:r>
          </w:p>
        </w:tc>
        <w:tc>
          <w:tcPr>
            <w:tcW w:w="1559" w:type="dxa"/>
            <w:shd w:val="clear" w:color="auto" w:fill="auto"/>
            <w:vAlign w:val="center"/>
          </w:tcPr>
          <w:p w14:paraId="55908718" w14:textId="77777777" w:rsidR="0007447A" w:rsidRPr="0007447A" w:rsidRDefault="0007447A" w:rsidP="0007447A">
            <w:pPr>
              <w:spacing w:after="0"/>
              <w:jc w:val="center"/>
              <w:rPr>
                <w:rFonts w:ascii="Times New Roman" w:hAnsi="Times New Roman"/>
                <w:color w:val="000000"/>
                <w:sz w:val="24"/>
                <w:szCs w:val="24"/>
              </w:rPr>
            </w:pPr>
            <w:r w:rsidRPr="0007447A">
              <w:rPr>
                <w:rFonts w:ascii="Times New Roman" w:hAnsi="Times New Roman"/>
                <w:color w:val="000000"/>
                <w:sz w:val="24"/>
                <w:szCs w:val="24"/>
              </w:rPr>
              <w:t>6,523</w:t>
            </w:r>
          </w:p>
        </w:tc>
      </w:tr>
      <w:tr w:rsidR="0007447A" w:rsidRPr="00E0739E" w14:paraId="0FB8F9B8" w14:textId="77777777" w:rsidTr="004E4AF3">
        <w:trPr>
          <w:cantSplit/>
          <w:trHeight w:val="158"/>
        </w:trPr>
        <w:tc>
          <w:tcPr>
            <w:tcW w:w="861" w:type="dxa"/>
            <w:shd w:val="clear" w:color="auto" w:fill="auto"/>
            <w:vAlign w:val="center"/>
          </w:tcPr>
          <w:p w14:paraId="7F79C299" w14:textId="77777777" w:rsidR="0007447A" w:rsidRPr="00E0739E" w:rsidRDefault="0007447A" w:rsidP="0007447A">
            <w:pPr>
              <w:spacing w:after="0"/>
              <w:jc w:val="center"/>
              <w:rPr>
                <w:rFonts w:ascii="Times New Roman" w:hAnsi="Times New Roman"/>
                <w:b/>
                <w:color w:val="000000"/>
                <w:sz w:val="24"/>
                <w:szCs w:val="24"/>
              </w:rPr>
            </w:pPr>
          </w:p>
        </w:tc>
        <w:tc>
          <w:tcPr>
            <w:tcW w:w="4046" w:type="dxa"/>
            <w:shd w:val="clear" w:color="auto" w:fill="auto"/>
            <w:vAlign w:val="center"/>
          </w:tcPr>
          <w:p w14:paraId="7D2B5101" w14:textId="77777777" w:rsidR="0007447A" w:rsidRPr="00E0739E" w:rsidRDefault="0007447A" w:rsidP="0007447A">
            <w:pPr>
              <w:spacing w:after="0"/>
              <w:rPr>
                <w:rFonts w:ascii="Times New Roman" w:hAnsi="Times New Roman"/>
                <w:b/>
                <w:color w:val="000000"/>
                <w:sz w:val="24"/>
                <w:szCs w:val="24"/>
              </w:rPr>
            </w:pPr>
            <w:r w:rsidRPr="00E0739E">
              <w:rPr>
                <w:rFonts w:ascii="Times New Roman" w:hAnsi="Times New Roman"/>
                <w:b/>
                <w:color w:val="000000"/>
                <w:sz w:val="24"/>
                <w:szCs w:val="24"/>
              </w:rPr>
              <w:t>Итого:</w:t>
            </w:r>
          </w:p>
        </w:tc>
        <w:tc>
          <w:tcPr>
            <w:tcW w:w="1451" w:type="dxa"/>
            <w:shd w:val="clear" w:color="auto" w:fill="auto"/>
            <w:vAlign w:val="bottom"/>
          </w:tcPr>
          <w:p w14:paraId="01CF8316" w14:textId="77777777" w:rsidR="0007447A" w:rsidRPr="0007447A" w:rsidRDefault="0007447A" w:rsidP="0007447A">
            <w:pPr>
              <w:spacing w:after="0"/>
              <w:jc w:val="center"/>
              <w:rPr>
                <w:rFonts w:ascii="Times New Roman" w:hAnsi="Times New Roman"/>
                <w:b/>
                <w:bCs/>
                <w:color w:val="000000"/>
                <w:sz w:val="24"/>
                <w:szCs w:val="24"/>
              </w:rPr>
            </w:pPr>
            <w:r w:rsidRPr="0007447A">
              <w:rPr>
                <w:rFonts w:ascii="Times New Roman" w:hAnsi="Times New Roman"/>
                <w:b/>
                <w:bCs/>
                <w:color w:val="000000"/>
                <w:sz w:val="24"/>
                <w:szCs w:val="24"/>
              </w:rPr>
              <w:t>0,155</w:t>
            </w:r>
          </w:p>
        </w:tc>
        <w:tc>
          <w:tcPr>
            <w:tcW w:w="1722" w:type="dxa"/>
            <w:shd w:val="clear" w:color="auto" w:fill="auto"/>
            <w:vAlign w:val="bottom"/>
          </w:tcPr>
          <w:p w14:paraId="10E48FE1" w14:textId="77777777" w:rsidR="0007447A" w:rsidRPr="0007447A" w:rsidRDefault="0007447A" w:rsidP="0007447A">
            <w:pPr>
              <w:spacing w:after="0"/>
              <w:jc w:val="center"/>
              <w:rPr>
                <w:rFonts w:ascii="Times New Roman" w:hAnsi="Times New Roman"/>
                <w:b/>
                <w:bCs/>
                <w:color w:val="000000"/>
                <w:sz w:val="24"/>
                <w:szCs w:val="24"/>
              </w:rPr>
            </w:pPr>
            <w:r w:rsidRPr="0007447A">
              <w:rPr>
                <w:rFonts w:ascii="Times New Roman" w:hAnsi="Times New Roman"/>
                <w:b/>
                <w:bCs/>
                <w:color w:val="000000"/>
                <w:sz w:val="24"/>
                <w:szCs w:val="24"/>
              </w:rPr>
              <w:t>0,186</w:t>
            </w:r>
          </w:p>
        </w:tc>
        <w:tc>
          <w:tcPr>
            <w:tcW w:w="1559" w:type="dxa"/>
            <w:shd w:val="clear" w:color="auto" w:fill="auto"/>
            <w:vAlign w:val="center"/>
          </w:tcPr>
          <w:p w14:paraId="2B7056A6" w14:textId="77777777" w:rsidR="0007447A" w:rsidRPr="0007447A" w:rsidRDefault="0007447A" w:rsidP="0007447A">
            <w:pPr>
              <w:spacing w:after="0"/>
              <w:jc w:val="center"/>
              <w:rPr>
                <w:rFonts w:ascii="Times New Roman" w:hAnsi="Times New Roman"/>
                <w:b/>
                <w:color w:val="000000"/>
                <w:sz w:val="24"/>
                <w:szCs w:val="24"/>
              </w:rPr>
            </w:pPr>
            <w:r w:rsidRPr="0007447A">
              <w:rPr>
                <w:rFonts w:ascii="Times New Roman" w:hAnsi="Times New Roman"/>
                <w:b/>
                <w:color w:val="000000"/>
                <w:sz w:val="24"/>
                <w:szCs w:val="24"/>
              </w:rPr>
              <w:t>56,723</w:t>
            </w:r>
          </w:p>
        </w:tc>
      </w:tr>
    </w:tbl>
    <w:p w14:paraId="4650D266" w14:textId="77777777" w:rsidR="00E33E9E" w:rsidRPr="00E0739E" w:rsidRDefault="00E33E9E" w:rsidP="00E0739E">
      <w:pPr>
        <w:autoSpaceDE w:val="0"/>
        <w:autoSpaceDN w:val="0"/>
        <w:adjustRightInd w:val="0"/>
        <w:spacing w:after="0"/>
        <w:ind w:right="-284"/>
        <w:jc w:val="both"/>
        <w:rPr>
          <w:rFonts w:ascii="Times New Roman" w:hAnsi="Times New Roman"/>
          <w:bCs/>
          <w:sz w:val="28"/>
          <w:szCs w:val="28"/>
          <w:lang w:eastAsia="ru-RU"/>
        </w:rPr>
      </w:pPr>
    </w:p>
    <w:p w14:paraId="25A462A1" w14:textId="77777777" w:rsidR="00E33E9E" w:rsidRPr="00E0739E" w:rsidRDefault="00E33E9E" w:rsidP="00E0739E">
      <w:pPr>
        <w:autoSpaceDE w:val="0"/>
        <w:autoSpaceDN w:val="0"/>
        <w:adjustRightInd w:val="0"/>
        <w:spacing w:after="0"/>
        <w:ind w:right="-284"/>
        <w:jc w:val="both"/>
        <w:rPr>
          <w:rFonts w:ascii="Times New Roman" w:hAnsi="Times New Roman"/>
          <w:bCs/>
          <w:sz w:val="28"/>
          <w:szCs w:val="28"/>
          <w:lang w:eastAsia="ru-RU"/>
        </w:rPr>
      </w:pPr>
    </w:p>
    <w:p w14:paraId="2E689095" w14:textId="77777777" w:rsidR="00E33E9E" w:rsidRPr="00E0739E" w:rsidRDefault="00E33E9E" w:rsidP="00E0739E">
      <w:pPr>
        <w:autoSpaceDE w:val="0"/>
        <w:autoSpaceDN w:val="0"/>
        <w:adjustRightInd w:val="0"/>
        <w:spacing w:after="0"/>
        <w:ind w:right="-284"/>
        <w:jc w:val="both"/>
        <w:rPr>
          <w:rFonts w:ascii="Times New Roman" w:hAnsi="Times New Roman"/>
          <w:bCs/>
          <w:sz w:val="28"/>
          <w:szCs w:val="28"/>
          <w:lang w:eastAsia="ru-RU"/>
        </w:rPr>
      </w:pPr>
    </w:p>
    <w:p w14:paraId="7C7F72A7" w14:textId="77777777" w:rsidR="00E33E9E" w:rsidRPr="00E0739E" w:rsidRDefault="00E33E9E" w:rsidP="00E0739E">
      <w:pPr>
        <w:autoSpaceDE w:val="0"/>
        <w:autoSpaceDN w:val="0"/>
        <w:adjustRightInd w:val="0"/>
        <w:spacing w:after="0"/>
        <w:jc w:val="both"/>
        <w:rPr>
          <w:rFonts w:ascii="Times New Roman" w:hAnsi="Times New Roman"/>
          <w:bCs/>
          <w:sz w:val="28"/>
          <w:szCs w:val="28"/>
          <w:lang w:eastAsia="ru-RU"/>
        </w:rPr>
      </w:pPr>
    </w:p>
    <w:p w14:paraId="405E584B" w14:textId="77777777" w:rsidR="00E33E9E" w:rsidRPr="00E0739E" w:rsidRDefault="00E33E9E" w:rsidP="00E0739E">
      <w:pPr>
        <w:spacing w:after="0"/>
        <w:rPr>
          <w:rFonts w:ascii="Times New Roman" w:hAnsi="Times New Roman"/>
          <w:sz w:val="28"/>
          <w:szCs w:val="28"/>
          <w:lang w:eastAsia="ru-RU"/>
        </w:rPr>
      </w:pPr>
    </w:p>
    <w:p w14:paraId="7E6E172D" w14:textId="77777777" w:rsidR="00E33E9E" w:rsidRPr="00E0739E" w:rsidRDefault="00E33E9E" w:rsidP="00E0739E">
      <w:pPr>
        <w:spacing w:after="0"/>
        <w:rPr>
          <w:rFonts w:ascii="Times New Roman" w:hAnsi="Times New Roman"/>
          <w:sz w:val="28"/>
          <w:szCs w:val="28"/>
          <w:lang w:eastAsia="ru-RU"/>
        </w:rPr>
      </w:pPr>
    </w:p>
    <w:p w14:paraId="607C02B2" w14:textId="77777777" w:rsidR="00894DF4" w:rsidRPr="00E0739E" w:rsidRDefault="00894DF4" w:rsidP="00E0739E">
      <w:pPr>
        <w:spacing w:after="0"/>
        <w:rPr>
          <w:rFonts w:ascii="Times New Roman" w:hAnsi="Times New Roman"/>
          <w:sz w:val="28"/>
          <w:szCs w:val="28"/>
          <w:lang w:eastAsia="ru-RU"/>
        </w:rPr>
        <w:sectPr w:rsidR="00894DF4" w:rsidRPr="00E0739E" w:rsidSect="00BB2AE3">
          <w:pgSz w:w="11907" w:h="16840" w:code="9"/>
          <w:pgMar w:top="851" w:right="851" w:bottom="851" w:left="1701" w:header="454" w:footer="720" w:gutter="0"/>
          <w:cols w:space="720"/>
          <w:docGrid w:linePitch="299"/>
        </w:sectPr>
      </w:pPr>
    </w:p>
    <w:p w14:paraId="10804F7E" w14:textId="77777777" w:rsidR="00E22DF8" w:rsidRPr="00E0739E" w:rsidRDefault="00097C13"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1.3.1</w:t>
      </w:r>
      <w:r w:rsidR="00766365" w:rsidRPr="00E0739E">
        <w:rPr>
          <w:rFonts w:ascii="Times New Roman" w:hAnsi="Times New Roman"/>
          <w:b/>
          <w:bCs/>
          <w:sz w:val="28"/>
          <w:szCs w:val="28"/>
          <w:lang w:eastAsia="ru-RU"/>
        </w:rPr>
        <w:t>4</w:t>
      </w:r>
      <w:r w:rsidR="003269CB" w:rsidRPr="00E0739E">
        <w:rPr>
          <w:rFonts w:ascii="Times New Roman" w:hAnsi="Times New Roman"/>
          <w:b/>
          <w:bCs/>
          <w:sz w:val="28"/>
          <w:szCs w:val="28"/>
          <w:lang w:eastAsia="ru-RU"/>
        </w:rPr>
        <w:t>.</w:t>
      </w:r>
      <w:r w:rsidR="00E22DF8" w:rsidRPr="00E0739E">
        <w:rPr>
          <w:rFonts w:ascii="Times New Roman" w:hAnsi="Times New Roman"/>
          <w:b/>
          <w:bCs/>
          <w:sz w:val="28"/>
          <w:szCs w:val="28"/>
          <w:lang w:eastAsia="ru-RU"/>
        </w:rPr>
        <w:t xml:space="preserve"> Ра</w:t>
      </w:r>
      <w:r w:rsidR="006E22C9" w:rsidRPr="00E0739E">
        <w:rPr>
          <w:rFonts w:ascii="Times New Roman" w:hAnsi="Times New Roman"/>
          <w:b/>
          <w:bCs/>
          <w:sz w:val="28"/>
          <w:szCs w:val="28"/>
          <w:lang w:eastAsia="ru-RU"/>
        </w:rPr>
        <w:t>счет</w:t>
      </w:r>
      <w:r w:rsidR="00E22DF8" w:rsidRPr="00E0739E">
        <w:rPr>
          <w:rFonts w:ascii="Times New Roman" w:hAnsi="Times New Roman"/>
          <w:b/>
          <w:bCs/>
          <w:sz w:val="28"/>
          <w:szCs w:val="28"/>
          <w:lang w:eastAsia="ru-RU"/>
        </w:rPr>
        <w:t xml:space="preserve"> требуемой мощности вод</w:t>
      </w:r>
      <w:r w:rsidR="006065E8" w:rsidRPr="00E0739E">
        <w:rPr>
          <w:rFonts w:ascii="Times New Roman" w:hAnsi="Times New Roman"/>
          <w:b/>
          <w:bCs/>
          <w:sz w:val="28"/>
          <w:szCs w:val="28"/>
          <w:lang w:eastAsia="ru-RU"/>
        </w:rPr>
        <w:t>озаборных и очистных сооружений</w:t>
      </w:r>
      <w:r w:rsidR="00BE01C0" w:rsidRPr="00E0739E">
        <w:rPr>
          <w:rFonts w:ascii="Times New Roman" w:hAnsi="Times New Roman"/>
          <w:b/>
          <w:bCs/>
          <w:sz w:val="28"/>
          <w:szCs w:val="28"/>
          <w:lang w:eastAsia="ru-RU"/>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w:t>
      </w:r>
      <w:r w:rsidR="0075155A" w:rsidRPr="00E0739E">
        <w:rPr>
          <w:rFonts w:ascii="Times New Roman" w:hAnsi="Times New Roman"/>
          <w:b/>
          <w:bCs/>
          <w:sz w:val="28"/>
          <w:szCs w:val="28"/>
          <w:lang w:eastAsia="ru-RU"/>
        </w:rPr>
        <w:t>ским зонам с разбивкой по годам</w:t>
      </w:r>
    </w:p>
    <w:p w14:paraId="25764CAC" w14:textId="77777777" w:rsidR="00E22DF8" w:rsidRPr="00E0739E" w:rsidRDefault="00570591" w:rsidP="00E0739E">
      <w:pPr>
        <w:autoSpaceDE w:val="0"/>
        <w:autoSpaceDN w:val="0"/>
        <w:adjustRightInd w:val="0"/>
        <w:spacing w:after="0"/>
        <w:ind w:firstLine="708"/>
        <w:jc w:val="both"/>
        <w:rPr>
          <w:rFonts w:ascii="Times New Roman" w:hAnsi="Times New Roman"/>
          <w:bCs/>
          <w:sz w:val="28"/>
          <w:szCs w:val="28"/>
          <w:lang w:eastAsia="ru-RU"/>
        </w:rPr>
      </w:pPr>
      <w:r w:rsidRPr="00E0739E">
        <w:rPr>
          <w:rFonts w:ascii="Times New Roman" w:hAnsi="Times New Roman"/>
          <w:bCs/>
          <w:sz w:val="28"/>
          <w:szCs w:val="28"/>
          <w:lang w:eastAsia="ru-RU"/>
        </w:rPr>
        <w:t>Требуемая мощность водозаборных сооружений определена на основании расчетного перспективного территориального водного баланса.</w:t>
      </w:r>
      <w:r w:rsidR="004408B4" w:rsidRPr="00E0739E">
        <w:rPr>
          <w:rFonts w:ascii="Times New Roman" w:hAnsi="Times New Roman"/>
          <w:bCs/>
          <w:sz w:val="28"/>
          <w:szCs w:val="28"/>
          <w:lang w:eastAsia="ru-RU"/>
        </w:rPr>
        <w:t xml:space="preserve"> На территории </w:t>
      </w:r>
      <w:r w:rsidR="00AB1529">
        <w:rPr>
          <w:rFonts w:ascii="Times New Roman" w:hAnsi="Times New Roman"/>
          <w:bCs/>
          <w:sz w:val="28"/>
          <w:szCs w:val="28"/>
          <w:lang w:eastAsia="ru-RU"/>
        </w:rPr>
        <w:t>Майоровского сельского поселения</w:t>
      </w:r>
      <w:r w:rsidR="00D0370F" w:rsidRPr="00E0739E">
        <w:rPr>
          <w:rFonts w:ascii="Times New Roman" w:hAnsi="Times New Roman"/>
          <w:bCs/>
          <w:sz w:val="28"/>
          <w:szCs w:val="28"/>
          <w:lang w:eastAsia="ru-RU"/>
        </w:rPr>
        <w:t xml:space="preserve"> </w:t>
      </w:r>
      <w:r w:rsidR="004408B4" w:rsidRPr="00E0739E">
        <w:rPr>
          <w:rFonts w:ascii="Times New Roman" w:hAnsi="Times New Roman"/>
          <w:bCs/>
          <w:sz w:val="28"/>
          <w:szCs w:val="28"/>
          <w:lang w:eastAsia="ru-RU"/>
        </w:rPr>
        <w:t>горячая и техническая вода отсутствуют.</w:t>
      </w:r>
    </w:p>
    <w:p w14:paraId="4668294B" w14:textId="77777777" w:rsidR="00D9460A" w:rsidRPr="00E0739E" w:rsidRDefault="00D9460A" w:rsidP="00E0739E">
      <w:pPr>
        <w:autoSpaceDE w:val="0"/>
        <w:autoSpaceDN w:val="0"/>
        <w:adjustRightInd w:val="0"/>
        <w:spacing w:after="0"/>
        <w:jc w:val="right"/>
        <w:rPr>
          <w:rFonts w:ascii="Times New Roman" w:hAnsi="Times New Roman"/>
          <w:bCs/>
          <w:sz w:val="28"/>
          <w:szCs w:val="28"/>
          <w:lang w:eastAsia="ru-RU"/>
        </w:rPr>
      </w:pPr>
      <w:r w:rsidRPr="00E0739E">
        <w:rPr>
          <w:rFonts w:ascii="Times New Roman" w:hAnsi="Times New Roman"/>
          <w:bCs/>
          <w:sz w:val="28"/>
          <w:szCs w:val="28"/>
          <w:lang w:eastAsia="ru-RU"/>
        </w:rPr>
        <w:t xml:space="preserve">Таблица </w:t>
      </w:r>
      <w:r w:rsidR="000B66AE" w:rsidRPr="00E0739E">
        <w:rPr>
          <w:rFonts w:ascii="Times New Roman" w:hAnsi="Times New Roman"/>
          <w:bCs/>
          <w:sz w:val="28"/>
          <w:szCs w:val="28"/>
          <w:lang w:eastAsia="ru-RU"/>
        </w:rPr>
        <w:t>1</w:t>
      </w:r>
      <w:r w:rsidR="00C41A19">
        <w:rPr>
          <w:rFonts w:ascii="Times New Roman" w:hAnsi="Times New Roman"/>
          <w:bCs/>
          <w:sz w:val="28"/>
          <w:szCs w:val="28"/>
          <w:lang w:eastAsia="ru-RU"/>
        </w:rPr>
        <w:t>6</w:t>
      </w:r>
    </w:p>
    <w:tbl>
      <w:tblPr>
        <w:tblW w:w="1548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411"/>
        <w:gridCol w:w="1134"/>
        <w:gridCol w:w="1356"/>
        <w:gridCol w:w="1077"/>
        <w:gridCol w:w="1077"/>
        <w:gridCol w:w="1548"/>
        <w:gridCol w:w="1077"/>
        <w:gridCol w:w="1539"/>
        <w:gridCol w:w="1564"/>
        <w:gridCol w:w="1401"/>
        <w:gridCol w:w="1301"/>
      </w:tblGrid>
      <w:tr w:rsidR="00883750" w:rsidRPr="00E0739E" w14:paraId="34567482" w14:textId="77777777" w:rsidTr="007F64A8">
        <w:tc>
          <w:tcPr>
            <w:tcW w:w="2411" w:type="dxa"/>
            <w:vMerge w:val="restart"/>
            <w:vAlign w:val="center"/>
          </w:tcPr>
          <w:p w14:paraId="2504EEAD" w14:textId="77777777" w:rsidR="00883750" w:rsidRPr="00E0739E" w:rsidRDefault="00883750" w:rsidP="00E0739E">
            <w:pPr>
              <w:autoSpaceDE w:val="0"/>
              <w:autoSpaceDN w:val="0"/>
              <w:adjustRightInd w:val="0"/>
              <w:spacing w:after="0"/>
              <w:jc w:val="center"/>
              <w:rPr>
                <w:rFonts w:ascii="Times New Roman" w:hAnsi="Times New Roman"/>
                <w:bCs/>
                <w:sz w:val="20"/>
                <w:szCs w:val="20"/>
                <w:lang w:eastAsia="ru-RU"/>
              </w:rPr>
            </w:pPr>
            <w:r w:rsidRPr="00E0739E">
              <w:rPr>
                <w:rFonts w:ascii="Times New Roman" w:hAnsi="Times New Roman"/>
                <w:b/>
                <w:color w:val="000000"/>
                <w:sz w:val="20"/>
                <w:szCs w:val="20"/>
                <w:lang w:eastAsia="ru-RU"/>
              </w:rPr>
              <w:t xml:space="preserve">Наименование </w:t>
            </w:r>
            <w:r w:rsidR="000234F5" w:rsidRPr="00E0739E">
              <w:rPr>
                <w:rFonts w:ascii="Times New Roman" w:hAnsi="Times New Roman"/>
                <w:b/>
                <w:color w:val="000000"/>
                <w:sz w:val="20"/>
                <w:szCs w:val="20"/>
                <w:lang w:eastAsia="ru-RU"/>
              </w:rPr>
              <w:t>населенного пункта</w:t>
            </w:r>
          </w:p>
        </w:tc>
        <w:tc>
          <w:tcPr>
            <w:tcW w:w="3567" w:type="dxa"/>
            <w:gridSpan w:val="3"/>
            <w:vAlign w:val="center"/>
          </w:tcPr>
          <w:p w14:paraId="494520D0" w14:textId="77777777" w:rsidR="00883750" w:rsidRPr="00E0739E" w:rsidRDefault="00582ED6"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rPr>
              <w:t>Современное состояние 20</w:t>
            </w:r>
            <w:r w:rsidR="000D415F" w:rsidRPr="00E0739E">
              <w:rPr>
                <w:rFonts w:ascii="Times New Roman" w:hAnsi="Times New Roman"/>
                <w:b/>
                <w:color w:val="000000"/>
                <w:sz w:val="20"/>
                <w:szCs w:val="20"/>
              </w:rPr>
              <w:t>2</w:t>
            </w:r>
            <w:r w:rsidR="00070860" w:rsidRPr="00E0739E">
              <w:rPr>
                <w:rFonts w:ascii="Times New Roman" w:hAnsi="Times New Roman"/>
                <w:b/>
                <w:color w:val="000000"/>
                <w:sz w:val="20"/>
                <w:szCs w:val="20"/>
              </w:rPr>
              <w:t>3</w:t>
            </w:r>
            <w:r w:rsidRPr="00E0739E">
              <w:rPr>
                <w:rFonts w:ascii="Times New Roman" w:hAnsi="Times New Roman"/>
                <w:b/>
                <w:color w:val="000000"/>
                <w:sz w:val="20"/>
                <w:szCs w:val="20"/>
              </w:rPr>
              <w:t xml:space="preserve"> год</w:t>
            </w:r>
          </w:p>
        </w:tc>
        <w:tc>
          <w:tcPr>
            <w:tcW w:w="3702" w:type="dxa"/>
            <w:gridSpan w:val="3"/>
            <w:vAlign w:val="center"/>
          </w:tcPr>
          <w:p w14:paraId="7C08ADB7"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rPr>
              <w:t xml:space="preserve">Расчетный срок </w:t>
            </w:r>
            <w:r w:rsidR="00ED35A5" w:rsidRPr="00E0739E">
              <w:rPr>
                <w:rFonts w:ascii="Times New Roman" w:hAnsi="Times New Roman"/>
                <w:b/>
                <w:color w:val="000000"/>
                <w:sz w:val="20"/>
                <w:szCs w:val="20"/>
              </w:rPr>
              <w:t>2034</w:t>
            </w:r>
            <w:r w:rsidRPr="00E0739E">
              <w:rPr>
                <w:rFonts w:ascii="Times New Roman" w:hAnsi="Times New Roman"/>
                <w:b/>
                <w:color w:val="000000"/>
                <w:sz w:val="20"/>
                <w:szCs w:val="20"/>
              </w:rPr>
              <w:t xml:space="preserve"> год</w:t>
            </w:r>
          </w:p>
        </w:tc>
        <w:tc>
          <w:tcPr>
            <w:tcW w:w="1539" w:type="dxa"/>
            <w:vMerge w:val="restart"/>
            <w:vAlign w:val="center"/>
          </w:tcPr>
          <w:p w14:paraId="73FD43BB"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Мощность, водозабора, тыс. м</w:t>
            </w:r>
            <w:r w:rsidRPr="00E0739E">
              <w:rPr>
                <w:rFonts w:ascii="Times New Roman" w:hAnsi="Times New Roman"/>
                <w:b/>
                <w:color w:val="000000"/>
                <w:sz w:val="20"/>
                <w:szCs w:val="20"/>
                <w:vertAlign w:val="superscript"/>
                <w:lang w:eastAsia="ru-RU"/>
              </w:rPr>
              <w:t>3</w:t>
            </w:r>
            <w:r w:rsidRPr="00E0739E">
              <w:rPr>
                <w:rFonts w:ascii="Times New Roman" w:hAnsi="Times New Roman"/>
                <w:b/>
                <w:color w:val="000000"/>
                <w:sz w:val="20"/>
                <w:szCs w:val="20"/>
                <w:lang w:eastAsia="ru-RU"/>
              </w:rPr>
              <w:t>/год</w:t>
            </w:r>
          </w:p>
        </w:tc>
        <w:tc>
          <w:tcPr>
            <w:tcW w:w="1564" w:type="dxa"/>
            <w:vMerge w:val="restart"/>
            <w:vAlign w:val="center"/>
          </w:tcPr>
          <w:p w14:paraId="561C5FAF"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Резерв (дефицит)</w:t>
            </w:r>
          </w:p>
        </w:tc>
        <w:tc>
          <w:tcPr>
            <w:tcW w:w="2702" w:type="dxa"/>
            <w:gridSpan w:val="2"/>
          </w:tcPr>
          <w:p w14:paraId="198F9511" w14:textId="77777777" w:rsidR="00883750" w:rsidRPr="00E0739E" w:rsidRDefault="00883750" w:rsidP="00E0739E">
            <w:pPr>
              <w:autoSpaceDE w:val="0"/>
              <w:autoSpaceDN w:val="0"/>
              <w:adjustRightInd w:val="0"/>
              <w:spacing w:after="0"/>
              <w:jc w:val="center"/>
              <w:rPr>
                <w:rFonts w:ascii="Times New Roman" w:hAnsi="Times New Roman"/>
                <w:bCs/>
                <w:sz w:val="20"/>
                <w:szCs w:val="20"/>
                <w:lang w:eastAsia="ru-RU"/>
              </w:rPr>
            </w:pPr>
            <w:r w:rsidRPr="00E0739E">
              <w:rPr>
                <w:rFonts w:ascii="Times New Roman" w:hAnsi="Times New Roman"/>
                <w:b/>
                <w:color w:val="000000"/>
                <w:sz w:val="20"/>
                <w:szCs w:val="20"/>
                <w:lang w:eastAsia="ru-RU"/>
              </w:rPr>
              <w:t>Требуемая мощность</w:t>
            </w:r>
          </w:p>
        </w:tc>
      </w:tr>
      <w:tr w:rsidR="00883750" w:rsidRPr="00E0739E" w14:paraId="38F041AE" w14:textId="77777777" w:rsidTr="007F64A8">
        <w:tc>
          <w:tcPr>
            <w:tcW w:w="2411" w:type="dxa"/>
            <w:vMerge/>
          </w:tcPr>
          <w:p w14:paraId="73C07611" w14:textId="77777777" w:rsidR="00883750" w:rsidRPr="00E0739E" w:rsidRDefault="00883750" w:rsidP="00E0739E">
            <w:pPr>
              <w:autoSpaceDE w:val="0"/>
              <w:autoSpaceDN w:val="0"/>
              <w:adjustRightInd w:val="0"/>
              <w:spacing w:after="0"/>
              <w:jc w:val="center"/>
              <w:rPr>
                <w:rFonts w:ascii="Times New Roman" w:hAnsi="Times New Roman"/>
                <w:bCs/>
                <w:sz w:val="20"/>
                <w:szCs w:val="20"/>
                <w:lang w:eastAsia="ru-RU"/>
              </w:rPr>
            </w:pPr>
          </w:p>
        </w:tc>
        <w:tc>
          <w:tcPr>
            <w:tcW w:w="1134" w:type="dxa"/>
            <w:vAlign w:val="center"/>
          </w:tcPr>
          <w:p w14:paraId="397E5805"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Подача</w:t>
            </w:r>
          </w:p>
          <w:p w14:paraId="3F039CBF"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356" w:type="dxa"/>
            <w:vAlign w:val="center"/>
          </w:tcPr>
          <w:p w14:paraId="08A11891"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Реализация</w:t>
            </w:r>
          </w:p>
          <w:p w14:paraId="2738299A"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077" w:type="dxa"/>
            <w:vAlign w:val="center"/>
          </w:tcPr>
          <w:p w14:paraId="30A0B1E4"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Потери</w:t>
            </w:r>
          </w:p>
          <w:p w14:paraId="1FD55378"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077" w:type="dxa"/>
            <w:vAlign w:val="center"/>
          </w:tcPr>
          <w:p w14:paraId="55EFDBB0"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Подача</w:t>
            </w:r>
          </w:p>
          <w:p w14:paraId="6DCBD882"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548" w:type="dxa"/>
            <w:vAlign w:val="center"/>
          </w:tcPr>
          <w:p w14:paraId="403DF0CF"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Реализация</w:t>
            </w:r>
          </w:p>
          <w:p w14:paraId="234BF929"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077" w:type="dxa"/>
            <w:vAlign w:val="center"/>
          </w:tcPr>
          <w:p w14:paraId="34A26A12"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Потери</w:t>
            </w:r>
          </w:p>
          <w:p w14:paraId="55CBF5A7"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тыс. м³/год</w:t>
            </w:r>
          </w:p>
        </w:tc>
        <w:tc>
          <w:tcPr>
            <w:tcW w:w="1539" w:type="dxa"/>
            <w:vMerge/>
          </w:tcPr>
          <w:p w14:paraId="0C9BDB97" w14:textId="77777777" w:rsidR="00883750" w:rsidRPr="00E0739E" w:rsidRDefault="00883750" w:rsidP="00E0739E">
            <w:pPr>
              <w:autoSpaceDE w:val="0"/>
              <w:autoSpaceDN w:val="0"/>
              <w:adjustRightInd w:val="0"/>
              <w:spacing w:after="0"/>
              <w:jc w:val="center"/>
              <w:rPr>
                <w:rFonts w:ascii="Times New Roman" w:hAnsi="Times New Roman"/>
                <w:bCs/>
                <w:sz w:val="20"/>
                <w:szCs w:val="20"/>
                <w:lang w:eastAsia="ru-RU"/>
              </w:rPr>
            </w:pPr>
          </w:p>
        </w:tc>
        <w:tc>
          <w:tcPr>
            <w:tcW w:w="1564" w:type="dxa"/>
            <w:vMerge/>
          </w:tcPr>
          <w:p w14:paraId="5243F41D" w14:textId="77777777" w:rsidR="00883750" w:rsidRPr="00E0739E" w:rsidRDefault="00883750" w:rsidP="00E0739E">
            <w:pPr>
              <w:autoSpaceDE w:val="0"/>
              <w:autoSpaceDN w:val="0"/>
              <w:adjustRightInd w:val="0"/>
              <w:spacing w:after="0"/>
              <w:jc w:val="center"/>
              <w:rPr>
                <w:rFonts w:ascii="Times New Roman" w:hAnsi="Times New Roman"/>
                <w:bCs/>
                <w:sz w:val="20"/>
                <w:szCs w:val="20"/>
                <w:lang w:eastAsia="ru-RU"/>
              </w:rPr>
            </w:pPr>
          </w:p>
        </w:tc>
        <w:tc>
          <w:tcPr>
            <w:tcW w:w="1401" w:type="dxa"/>
            <w:vAlign w:val="center"/>
          </w:tcPr>
          <w:p w14:paraId="13F8E896"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Водозабор, тыс. м³/год</w:t>
            </w:r>
          </w:p>
        </w:tc>
        <w:tc>
          <w:tcPr>
            <w:tcW w:w="1301" w:type="dxa"/>
            <w:vAlign w:val="center"/>
          </w:tcPr>
          <w:p w14:paraId="4EFF731F" w14:textId="77777777" w:rsidR="00883750" w:rsidRPr="00E0739E" w:rsidRDefault="00883750" w:rsidP="00E0739E">
            <w:pPr>
              <w:spacing w:after="0"/>
              <w:jc w:val="center"/>
              <w:rPr>
                <w:rFonts w:ascii="Times New Roman" w:hAnsi="Times New Roman"/>
                <w:b/>
                <w:color w:val="000000"/>
                <w:sz w:val="20"/>
                <w:szCs w:val="20"/>
                <w:lang w:eastAsia="ru-RU"/>
              </w:rPr>
            </w:pPr>
            <w:r w:rsidRPr="00E0739E">
              <w:rPr>
                <w:rFonts w:ascii="Times New Roman" w:hAnsi="Times New Roman"/>
                <w:b/>
                <w:color w:val="000000"/>
                <w:sz w:val="20"/>
                <w:szCs w:val="20"/>
                <w:lang w:eastAsia="ru-RU"/>
              </w:rPr>
              <w:t>Очистные, тыс.  м³/год</w:t>
            </w:r>
          </w:p>
        </w:tc>
      </w:tr>
      <w:tr w:rsidR="0077783B" w:rsidRPr="00E0739E" w14:paraId="742FB2AE" w14:textId="77777777" w:rsidTr="007F64A8">
        <w:tc>
          <w:tcPr>
            <w:tcW w:w="2411" w:type="dxa"/>
            <w:vAlign w:val="center"/>
          </w:tcPr>
          <w:p w14:paraId="74148CBF" w14:textId="77777777" w:rsidR="0077783B" w:rsidRPr="00E0739E" w:rsidRDefault="003A3440" w:rsidP="00E0739E">
            <w:pPr>
              <w:pStyle w:val="a9"/>
              <w:snapToGrid w:val="0"/>
              <w:spacing w:after="0"/>
              <w:ind w:left="0"/>
              <w:rPr>
                <w:rFonts w:ascii="Times New Roman" w:hAnsi="Times New Roman"/>
                <w:sz w:val="24"/>
                <w:szCs w:val="24"/>
              </w:rPr>
            </w:pPr>
            <w:r>
              <w:rPr>
                <w:rFonts w:ascii="Times New Roman" w:hAnsi="Times New Roman"/>
                <w:sz w:val="24"/>
                <w:szCs w:val="24"/>
              </w:rPr>
              <w:t>Майоровское сельское поселение</w:t>
            </w:r>
            <w:r w:rsidR="0077783B" w:rsidRPr="00E0739E">
              <w:rPr>
                <w:rFonts w:ascii="Times New Roman" w:hAnsi="Times New Roman"/>
                <w:sz w:val="24"/>
                <w:szCs w:val="24"/>
              </w:rPr>
              <w:t xml:space="preserve">  </w:t>
            </w:r>
          </w:p>
        </w:tc>
        <w:tc>
          <w:tcPr>
            <w:tcW w:w="3567" w:type="dxa"/>
            <w:gridSpan w:val="3"/>
            <w:vAlign w:val="center"/>
          </w:tcPr>
          <w:p w14:paraId="536861BD" w14:textId="77777777" w:rsidR="0077783B" w:rsidRPr="00E0739E" w:rsidRDefault="0007447A" w:rsidP="00E0739E">
            <w:pPr>
              <w:autoSpaceDE w:val="0"/>
              <w:autoSpaceDN w:val="0"/>
              <w:adjustRightInd w:val="0"/>
              <w:spacing w:after="0"/>
              <w:jc w:val="center"/>
              <w:rPr>
                <w:rFonts w:ascii="Times New Roman" w:hAnsi="Times New Roman"/>
                <w:bCs/>
                <w:sz w:val="24"/>
                <w:szCs w:val="24"/>
                <w:lang w:eastAsia="ru-RU"/>
              </w:rPr>
            </w:pPr>
            <w:r>
              <w:rPr>
                <w:rFonts w:ascii="Times New Roman" w:hAnsi="Times New Roman"/>
                <w:bCs/>
                <w:sz w:val="24"/>
                <w:szCs w:val="24"/>
                <w:lang w:eastAsia="ru-RU"/>
              </w:rPr>
              <w:t>57,800</w:t>
            </w:r>
          </w:p>
        </w:tc>
        <w:tc>
          <w:tcPr>
            <w:tcW w:w="3702" w:type="dxa"/>
            <w:gridSpan w:val="3"/>
            <w:vAlign w:val="center"/>
          </w:tcPr>
          <w:p w14:paraId="667A6E4B" w14:textId="77777777" w:rsidR="0077783B" w:rsidRPr="00E0739E" w:rsidRDefault="0007447A" w:rsidP="00E0739E">
            <w:pPr>
              <w:autoSpaceDE w:val="0"/>
              <w:autoSpaceDN w:val="0"/>
              <w:adjustRightInd w:val="0"/>
              <w:spacing w:after="0"/>
              <w:jc w:val="center"/>
              <w:rPr>
                <w:rFonts w:ascii="Times New Roman" w:hAnsi="Times New Roman"/>
                <w:bCs/>
                <w:sz w:val="24"/>
                <w:szCs w:val="24"/>
                <w:lang w:eastAsia="ru-RU"/>
              </w:rPr>
            </w:pPr>
            <w:r>
              <w:rPr>
                <w:rFonts w:ascii="Times New Roman" w:hAnsi="Times New Roman"/>
                <w:bCs/>
                <w:sz w:val="24"/>
                <w:szCs w:val="24"/>
                <w:lang w:eastAsia="ru-RU"/>
              </w:rPr>
              <w:t>56,723</w:t>
            </w:r>
          </w:p>
        </w:tc>
        <w:tc>
          <w:tcPr>
            <w:tcW w:w="1539" w:type="dxa"/>
            <w:vAlign w:val="center"/>
          </w:tcPr>
          <w:p w14:paraId="01E61CE6" w14:textId="77777777" w:rsidR="0077783B" w:rsidRPr="00E0739E" w:rsidRDefault="0007447A" w:rsidP="00E0739E">
            <w:pPr>
              <w:spacing w:after="0"/>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81,292</w:t>
            </w:r>
          </w:p>
        </w:tc>
        <w:tc>
          <w:tcPr>
            <w:tcW w:w="1564" w:type="dxa"/>
            <w:vAlign w:val="center"/>
          </w:tcPr>
          <w:p w14:paraId="73EF5B60" w14:textId="77777777" w:rsidR="0077783B" w:rsidRPr="00E0739E" w:rsidRDefault="0077783B" w:rsidP="00E0739E">
            <w:pPr>
              <w:spacing w:after="0"/>
              <w:jc w:val="center"/>
              <w:textAlignment w:val="baseline"/>
              <w:rPr>
                <w:rFonts w:ascii="Times New Roman" w:eastAsia="Times New Roman" w:hAnsi="Times New Roman"/>
                <w:spacing w:val="2"/>
                <w:sz w:val="24"/>
                <w:szCs w:val="24"/>
                <w:lang w:eastAsia="ru-RU"/>
              </w:rPr>
            </w:pPr>
            <w:r w:rsidRPr="00E0739E">
              <w:rPr>
                <w:rFonts w:ascii="Times New Roman" w:eastAsia="Times New Roman" w:hAnsi="Times New Roman"/>
                <w:spacing w:val="2"/>
                <w:sz w:val="24"/>
                <w:szCs w:val="24"/>
                <w:lang w:eastAsia="ru-RU"/>
              </w:rPr>
              <w:t>+</w:t>
            </w:r>
            <w:r w:rsidR="006579E5">
              <w:rPr>
                <w:rFonts w:ascii="Times New Roman" w:eastAsia="Times New Roman" w:hAnsi="Times New Roman"/>
                <w:spacing w:val="2"/>
                <w:sz w:val="24"/>
                <w:szCs w:val="24"/>
                <w:lang w:eastAsia="ru-RU"/>
              </w:rPr>
              <w:t>2</w:t>
            </w:r>
            <w:r w:rsidR="0007447A">
              <w:rPr>
                <w:rFonts w:ascii="Times New Roman" w:eastAsia="Times New Roman" w:hAnsi="Times New Roman"/>
                <w:spacing w:val="2"/>
                <w:sz w:val="24"/>
                <w:szCs w:val="24"/>
                <w:lang w:eastAsia="ru-RU"/>
              </w:rPr>
              <w:t>4,569</w:t>
            </w:r>
          </w:p>
        </w:tc>
        <w:tc>
          <w:tcPr>
            <w:tcW w:w="1401" w:type="dxa"/>
            <w:vAlign w:val="center"/>
          </w:tcPr>
          <w:p w14:paraId="40915814" w14:textId="77777777" w:rsidR="0077783B" w:rsidRPr="00E0739E" w:rsidRDefault="0077783B" w:rsidP="00E0739E">
            <w:pPr>
              <w:spacing w:after="0"/>
              <w:jc w:val="center"/>
              <w:textAlignment w:val="baseline"/>
              <w:rPr>
                <w:rFonts w:ascii="Times New Roman" w:eastAsia="Times New Roman" w:hAnsi="Times New Roman"/>
                <w:spacing w:val="2"/>
                <w:sz w:val="24"/>
                <w:szCs w:val="24"/>
                <w:lang w:eastAsia="ru-RU"/>
              </w:rPr>
            </w:pPr>
            <w:r w:rsidRPr="00E0739E">
              <w:rPr>
                <w:rFonts w:ascii="Times New Roman" w:hAnsi="Times New Roman"/>
                <w:bCs/>
                <w:lang w:eastAsia="ru-RU"/>
              </w:rPr>
              <w:t>-</w:t>
            </w:r>
          </w:p>
        </w:tc>
        <w:tc>
          <w:tcPr>
            <w:tcW w:w="1301" w:type="dxa"/>
            <w:vAlign w:val="center"/>
          </w:tcPr>
          <w:p w14:paraId="22ECDEE5" w14:textId="77777777" w:rsidR="0077783B" w:rsidRPr="00E0739E" w:rsidRDefault="0077783B" w:rsidP="00E0739E">
            <w:pPr>
              <w:autoSpaceDE w:val="0"/>
              <w:autoSpaceDN w:val="0"/>
              <w:adjustRightInd w:val="0"/>
              <w:spacing w:after="0"/>
              <w:jc w:val="center"/>
              <w:rPr>
                <w:rFonts w:ascii="Times New Roman" w:hAnsi="Times New Roman"/>
                <w:bCs/>
                <w:lang w:eastAsia="ru-RU"/>
              </w:rPr>
            </w:pPr>
            <w:r w:rsidRPr="00E0739E">
              <w:rPr>
                <w:rFonts w:ascii="Times New Roman" w:hAnsi="Times New Roman"/>
                <w:bCs/>
                <w:lang w:eastAsia="ru-RU"/>
              </w:rPr>
              <w:t>-</w:t>
            </w:r>
          </w:p>
        </w:tc>
      </w:tr>
    </w:tbl>
    <w:p w14:paraId="64E6C5F4" w14:textId="77777777" w:rsidR="002B3ADD" w:rsidRPr="00E0739E" w:rsidRDefault="008E1A82" w:rsidP="00E0739E">
      <w:pPr>
        <w:spacing w:after="0"/>
        <w:jc w:val="both"/>
        <w:rPr>
          <w:rFonts w:ascii="Times New Roman" w:hAnsi="Times New Roman"/>
          <w:bCs/>
          <w:sz w:val="28"/>
          <w:szCs w:val="28"/>
          <w:lang w:eastAsia="ru-RU"/>
        </w:rPr>
      </w:pPr>
      <w:r w:rsidRPr="00E0739E">
        <w:rPr>
          <w:rFonts w:ascii="Times New Roman" w:hAnsi="Times New Roman"/>
          <w:bCs/>
          <w:sz w:val="28"/>
          <w:szCs w:val="28"/>
          <w:lang w:eastAsia="ru-RU"/>
        </w:rPr>
        <w:tab/>
      </w:r>
    </w:p>
    <w:p w14:paraId="04450E84" w14:textId="77777777" w:rsidR="0059573D" w:rsidRPr="00E0739E" w:rsidRDefault="0059573D" w:rsidP="00E0739E">
      <w:pPr>
        <w:spacing w:after="0"/>
        <w:ind w:firstLine="708"/>
        <w:rPr>
          <w:rFonts w:ascii="Times New Roman" w:hAnsi="Times New Roman"/>
          <w:sz w:val="28"/>
          <w:szCs w:val="28"/>
        </w:rPr>
        <w:sectPr w:rsidR="0059573D" w:rsidRPr="00E0739E" w:rsidSect="00BB2AE3">
          <w:pgSz w:w="16840" w:h="11907" w:orient="landscape" w:code="9"/>
          <w:pgMar w:top="1701" w:right="851" w:bottom="851" w:left="851" w:header="720" w:footer="720" w:gutter="0"/>
          <w:cols w:space="720"/>
        </w:sectPr>
      </w:pPr>
      <w:r w:rsidRPr="00E0739E">
        <w:rPr>
          <w:rFonts w:ascii="Times New Roman" w:hAnsi="Times New Roman"/>
          <w:sz w:val="28"/>
          <w:szCs w:val="28"/>
        </w:rPr>
        <w:t xml:space="preserve">Действующие скважины обеспечивают существующую застройку в достаточном объеме.  На расчетный срок, при увеличении числа потребителей, мощность водозабора также будет достаточна. </w:t>
      </w:r>
    </w:p>
    <w:p w14:paraId="684A8E81" w14:textId="77777777" w:rsidR="00E22DF8" w:rsidRPr="00E0739E" w:rsidRDefault="00097C13" w:rsidP="00E0739E">
      <w:pPr>
        <w:autoSpaceDE w:val="0"/>
        <w:autoSpaceDN w:val="0"/>
        <w:adjustRightInd w:val="0"/>
        <w:spacing w:after="0"/>
        <w:ind w:firstLine="708"/>
        <w:jc w:val="center"/>
        <w:rPr>
          <w:rFonts w:ascii="Times New Roman" w:hAnsi="Times New Roman"/>
          <w:b/>
          <w:bCs/>
          <w:color w:val="000000"/>
          <w:sz w:val="28"/>
          <w:szCs w:val="28"/>
          <w:lang w:eastAsia="ru-RU"/>
        </w:rPr>
      </w:pPr>
      <w:r w:rsidRPr="00E0739E">
        <w:rPr>
          <w:rFonts w:ascii="Times New Roman" w:hAnsi="Times New Roman"/>
          <w:b/>
          <w:bCs/>
          <w:color w:val="000000"/>
          <w:sz w:val="28"/>
          <w:szCs w:val="28"/>
          <w:lang w:eastAsia="ru-RU"/>
        </w:rPr>
        <w:t>1.3.1</w:t>
      </w:r>
      <w:r w:rsidR="00766365" w:rsidRPr="00E0739E">
        <w:rPr>
          <w:rFonts w:ascii="Times New Roman" w:hAnsi="Times New Roman"/>
          <w:b/>
          <w:bCs/>
          <w:color w:val="000000"/>
          <w:sz w:val="28"/>
          <w:szCs w:val="28"/>
          <w:lang w:eastAsia="ru-RU"/>
        </w:rPr>
        <w:t>5</w:t>
      </w:r>
      <w:r w:rsidR="008F3F59" w:rsidRPr="00E0739E">
        <w:rPr>
          <w:rFonts w:ascii="Times New Roman" w:hAnsi="Times New Roman"/>
          <w:b/>
          <w:bCs/>
          <w:color w:val="000000"/>
          <w:sz w:val="28"/>
          <w:szCs w:val="28"/>
          <w:lang w:eastAsia="ru-RU"/>
        </w:rPr>
        <w:t>.</w:t>
      </w:r>
      <w:r w:rsidR="00E22DF8" w:rsidRPr="00E0739E">
        <w:rPr>
          <w:rFonts w:ascii="Times New Roman" w:hAnsi="Times New Roman"/>
          <w:b/>
          <w:bCs/>
          <w:color w:val="000000"/>
          <w:sz w:val="28"/>
          <w:szCs w:val="28"/>
          <w:lang w:eastAsia="ru-RU"/>
        </w:rPr>
        <w:t xml:space="preserve">  Наименование организации, которая наделена ста</w:t>
      </w:r>
      <w:r w:rsidR="006065E8" w:rsidRPr="00E0739E">
        <w:rPr>
          <w:rFonts w:ascii="Times New Roman" w:hAnsi="Times New Roman"/>
          <w:b/>
          <w:bCs/>
          <w:color w:val="000000"/>
          <w:sz w:val="28"/>
          <w:szCs w:val="28"/>
          <w:lang w:eastAsia="ru-RU"/>
        </w:rPr>
        <w:t>тусом гарантирующей организации</w:t>
      </w:r>
    </w:p>
    <w:p w14:paraId="0F49DFAE" w14:textId="77777777" w:rsidR="009D552A" w:rsidRPr="00E0739E" w:rsidRDefault="009D552A" w:rsidP="00E0739E">
      <w:pPr>
        <w:autoSpaceDE w:val="0"/>
        <w:autoSpaceDN w:val="0"/>
        <w:adjustRightInd w:val="0"/>
        <w:spacing w:after="0"/>
        <w:ind w:firstLine="708"/>
        <w:jc w:val="both"/>
        <w:rPr>
          <w:rFonts w:ascii="Times New Roman" w:hAnsi="Times New Roman"/>
          <w:color w:val="000000"/>
          <w:sz w:val="28"/>
          <w:szCs w:val="28"/>
          <w:lang w:eastAsia="ru-RU"/>
        </w:rPr>
      </w:pPr>
      <w:r w:rsidRPr="00E0739E">
        <w:rPr>
          <w:rFonts w:ascii="Times New Roman" w:hAnsi="Times New Roman"/>
          <w:color w:val="000000"/>
          <w:sz w:val="28"/>
          <w:szCs w:val="28"/>
          <w:lang w:eastAsia="ru-RU"/>
        </w:rPr>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14:paraId="2016D082" w14:textId="77777777" w:rsidR="009D552A" w:rsidRPr="00E0739E" w:rsidRDefault="009D552A" w:rsidP="00E0739E">
      <w:pPr>
        <w:autoSpaceDE w:val="0"/>
        <w:autoSpaceDN w:val="0"/>
        <w:adjustRightInd w:val="0"/>
        <w:spacing w:after="0"/>
        <w:ind w:firstLine="708"/>
        <w:jc w:val="both"/>
        <w:rPr>
          <w:rFonts w:ascii="Times New Roman" w:hAnsi="Times New Roman"/>
          <w:color w:val="000000"/>
          <w:sz w:val="28"/>
          <w:szCs w:val="28"/>
          <w:lang w:eastAsia="ru-RU"/>
        </w:rPr>
      </w:pPr>
      <w:r w:rsidRPr="00E0739E">
        <w:rPr>
          <w:rFonts w:ascii="Times New Roman" w:hAnsi="Times New Roman"/>
          <w:color w:val="000000"/>
          <w:sz w:val="28"/>
          <w:szCs w:val="28"/>
          <w:lang w:eastAsia="ru-RU"/>
        </w:rPr>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w:t>
      </w:r>
    </w:p>
    <w:p w14:paraId="2649CAD8" w14:textId="77777777" w:rsidR="009D552A" w:rsidRPr="00E0739E" w:rsidRDefault="009D552A" w:rsidP="00E0739E">
      <w:pPr>
        <w:autoSpaceDE w:val="0"/>
        <w:autoSpaceDN w:val="0"/>
        <w:adjustRightInd w:val="0"/>
        <w:spacing w:after="0"/>
        <w:ind w:firstLine="708"/>
        <w:jc w:val="both"/>
        <w:rPr>
          <w:rFonts w:ascii="Times New Roman" w:hAnsi="Times New Roman"/>
          <w:color w:val="000000"/>
          <w:sz w:val="28"/>
          <w:szCs w:val="28"/>
          <w:lang w:eastAsia="ru-RU"/>
        </w:rPr>
      </w:pPr>
      <w:r w:rsidRPr="00E0739E">
        <w:rPr>
          <w:rFonts w:ascii="Times New Roman" w:hAnsi="Times New Roman"/>
          <w:color w:val="000000"/>
          <w:sz w:val="28"/>
          <w:szCs w:val="28"/>
          <w:lang w:eastAsia="ru-RU"/>
        </w:rPr>
        <w:t xml:space="preserve">Органы местного самоуправления поселений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14:paraId="77F77C1C" w14:textId="77777777" w:rsidR="000F566E" w:rsidRDefault="00882800" w:rsidP="00E0739E">
      <w:pPr>
        <w:autoSpaceDE w:val="0"/>
        <w:autoSpaceDN w:val="0"/>
        <w:adjustRightInd w:val="0"/>
        <w:spacing w:after="0"/>
        <w:ind w:firstLine="708"/>
        <w:jc w:val="both"/>
        <w:rPr>
          <w:rFonts w:ascii="Times New Roman" w:hAnsi="Times New Roman"/>
          <w:sz w:val="28"/>
          <w:szCs w:val="28"/>
        </w:rPr>
      </w:pPr>
      <w:r w:rsidRPr="00E0739E">
        <w:rPr>
          <w:rFonts w:ascii="Times New Roman" w:hAnsi="Times New Roman"/>
          <w:sz w:val="28"/>
          <w:szCs w:val="28"/>
        </w:rPr>
        <w:t xml:space="preserve">В настоящее время </w:t>
      </w:r>
      <w:r w:rsidR="00461F9D" w:rsidRPr="00E0739E">
        <w:rPr>
          <w:rFonts w:ascii="Times New Roman" w:hAnsi="Times New Roman"/>
          <w:sz w:val="28"/>
          <w:szCs w:val="28"/>
        </w:rPr>
        <w:t>гарантирующ</w:t>
      </w:r>
      <w:r w:rsidR="00D0370F" w:rsidRPr="00E0739E">
        <w:rPr>
          <w:rFonts w:ascii="Times New Roman" w:hAnsi="Times New Roman"/>
          <w:sz w:val="28"/>
          <w:szCs w:val="28"/>
        </w:rPr>
        <w:t xml:space="preserve">ей </w:t>
      </w:r>
      <w:r w:rsidR="00461F9D" w:rsidRPr="00E0739E">
        <w:rPr>
          <w:rFonts w:ascii="Times New Roman" w:hAnsi="Times New Roman"/>
          <w:sz w:val="28"/>
          <w:szCs w:val="28"/>
        </w:rPr>
        <w:t>организаци</w:t>
      </w:r>
      <w:r w:rsidR="00D0370F" w:rsidRPr="00E0739E">
        <w:rPr>
          <w:rFonts w:ascii="Times New Roman" w:hAnsi="Times New Roman"/>
          <w:sz w:val="28"/>
          <w:szCs w:val="28"/>
        </w:rPr>
        <w:t xml:space="preserve">ей </w:t>
      </w:r>
      <w:r w:rsidR="00361E21" w:rsidRPr="00E0739E">
        <w:rPr>
          <w:rFonts w:ascii="Times New Roman" w:hAnsi="Times New Roman"/>
          <w:sz w:val="28"/>
          <w:szCs w:val="28"/>
        </w:rPr>
        <w:t>в</w:t>
      </w:r>
      <w:r w:rsidR="00724A05" w:rsidRPr="00E0739E">
        <w:rPr>
          <w:rFonts w:ascii="Times New Roman" w:hAnsi="Times New Roman"/>
          <w:sz w:val="28"/>
          <w:szCs w:val="28"/>
        </w:rPr>
        <w:t xml:space="preserve"> </w:t>
      </w:r>
      <w:r w:rsidR="00AB1529">
        <w:rPr>
          <w:rFonts w:ascii="Times New Roman" w:hAnsi="Times New Roman"/>
          <w:sz w:val="28"/>
          <w:szCs w:val="28"/>
        </w:rPr>
        <w:t>Майоровском сельском поселении</w:t>
      </w:r>
      <w:r w:rsidR="00F05F9A" w:rsidRPr="00E0739E">
        <w:rPr>
          <w:rFonts w:ascii="Times New Roman" w:hAnsi="Times New Roman"/>
          <w:sz w:val="28"/>
          <w:szCs w:val="28"/>
        </w:rPr>
        <w:t xml:space="preserve"> </w:t>
      </w:r>
      <w:r w:rsidR="002779E1" w:rsidRPr="00E0739E">
        <w:rPr>
          <w:rFonts w:ascii="Times New Roman" w:hAnsi="Times New Roman"/>
          <w:sz w:val="28"/>
          <w:szCs w:val="28"/>
        </w:rPr>
        <w:t xml:space="preserve">является </w:t>
      </w:r>
      <w:r w:rsidR="00AF5E15" w:rsidRPr="00632441">
        <w:rPr>
          <w:rFonts w:ascii="Times New Roman" w:hAnsi="Times New Roman"/>
          <w:sz w:val="28"/>
          <w:szCs w:val="28"/>
        </w:rPr>
        <w:t xml:space="preserve">МУП </w:t>
      </w:r>
      <w:r w:rsidR="00A01133" w:rsidRPr="00632441">
        <w:rPr>
          <w:rFonts w:ascii="Times New Roman" w:hAnsi="Times New Roman"/>
          <w:sz w:val="28"/>
          <w:szCs w:val="28"/>
        </w:rPr>
        <w:t>«Майоровское»</w:t>
      </w:r>
      <w:r w:rsidR="00863BE5" w:rsidRPr="00632441">
        <w:rPr>
          <w:rFonts w:ascii="Times New Roman" w:hAnsi="Times New Roman"/>
          <w:sz w:val="28"/>
          <w:szCs w:val="28"/>
        </w:rPr>
        <w:t>.</w:t>
      </w:r>
    </w:p>
    <w:p w14:paraId="6C612E7D" w14:textId="77777777" w:rsidR="007C172A" w:rsidRPr="00E0739E" w:rsidRDefault="007C172A" w:rsidP="00E0739E">
      <w:pPr>
        <w:autoSpaceDE w:val="0"/>
        <w:autoSpaceDN w:val="0"/>
        <w:adjustRightInd w:val="0"/>
        <w:spacing w:after="0"/>
        <w:ind w:firstLine="708"/>
        <w:jc w:val="both"/>
        <w:rPr>
          <w:rFonts w:ascii="Times New Roman" w:hAnsi="Times New Roman"/>
          <w:color w:val="000000"/>
          <w:sz w:val="28"/>
          <w:szCs w:val="28"/>
        </w:rPr>
      </w:pPr>
    </w:p>
    <w:p w14:paraId="67415609" w14:textId="77777777" w:rsidR="00E22DF8" w:rsidRPr="00E0739E" w:rsidRDefault="00E22DF8" w:rsidP="00E0739E">
      <w:pPr>
        <w:pStyle w:val="2"/>
        <w:spacing w:before="0" w:after="0"/>
        <w:ind w:left="788" w:hanging="431"/>
        <w:jc w:val="center"/>
        <w:rPr>
          <w:rFonts w:ascii="Times New Roman" w:hAnsi="Times New Roman"/>
          <w:b w:val="0"/>
          <w:i w:val="0"/>
        </w:rPr>
      </w:pPr>
      <w:r w:rsidRPr="00E0739E">
        <w:rPr>
          <w:rFonts w:ascii="Times New Roman" w:hAnsi="Times New Roman"/>
          <w:bCs/>
          <w:i w:val="0"/>
          <w:lang w:eastAsia="ru-RU"/>
        </w:rPr>
        <w:t>1</w:t>
      </w:r>
      <w:r w:rsidR="00882800" w:rsidRPr="00E0739E">
        <w:rPr>
          <w:rFonts w:ascii="Times New Roman" w:hAnsi="Times New Roman"/>
          <w:bCs/>
          <w:i w:val="0"/>
          <w:lang w:eastAsia="ru-RU"/>
        </w:rPr>
        <w:t>.4</w:t>
      </w:r>
      <w:r w:rsidRPr="00E0739E">
        <w:rPr>
          <w:rFonts w:ascii="Times New Roman" w:hAnsi="Times New Roman"/>
          <w:b w:val="0"/>
          <w:bCs/>
          <w:i w:val="0"/>
          <w:lang w:eastAsia="ru-RU"/>
        </w:rPr>
        <w:t>.</w:t>
      </w:r>
      <w:bookmarkStart w:id="5" w:name="_Toc380482150"/>
      <w:bookmarkStart w:id="6" w:name="_Toc388883690"/>
      <w:r w:rsidR="008F3F59" w:rsidRPr="00E0739E">
        <w:rPr>
          <w:rFonts w:ascii="Times New Roman" w:hAnsi="Times New Roman"/>
          <w:b w:val="0"/>
          <w:bCs/>
          <w:i w:val="0"/>
          <w:lang w:eastAsia="ru-RU"/>
        </w:rPr>
        <w:t xml:space="preserve"> </w:t>
      </w:r>
      <w:r w:rsidR="00562C9C" w:rsidRPr="00E0739E">
        <w:rPr>
          <w:rStyle w:val="FontStyle157"/>
          <w:rFonts w:ascii="Times New Roman" w:eastAsia="Calibri" w:hAnsi="Times New Roman"/>
          <w:b/>
          <w:i w:val="0"/>
          <w:sz w:val="28"/>
        </w:rPr>
        <w:t>ПРЕДЛОЖЕНИЯ ПО СТРОИТЕЛЬСТВУ, РЕКОНСТРУКЦИИ И МОДЕРНИЗАЦИИ ОБЪЕКТОВ СИСТЕМ ВОДОСНАБЖЕНИЯ</w:t>
      </w:r>
      <w:bookmarkEnd w:id="5"/>
      <w:bookmarkEnd w:id="6"/>
    </w:p>
    <w:p w14:paraId="508E9560"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1.4.1</w:t>
      </w:r>
      <w:r w:rsidR="008F3F59" w:rsidRPr="00E0739E">
        <w:rPr>
          <w:rFonts w:ascii="Times New Roman" w:hAnsi="Times New Roman"/>
          <w:b/>
          <w:bCs/>
          <w:sz w:val="28"/>
          <w:szCs w:val="28"/>
          <w:lang w:eastAsia="ru-RU"/>
        </w:rPr>
        <w:t xml:space="preserve">. </w:t>
      </w:r>
      <w:r w:rsidRPr="00E0739E">
        <w:rPr>
          <w:rFonts w:ascii="Times New Roman" w:hAnsi="Times New Roman"/>
          <w:b/>
          <w:bCs/>
          <w:sz w:val="28"/>
          <w:szCs w:val="28"/>
          <w:lang w:eastAsia="ru-RU"/>
        </w:rPr>
        <w:t xml:space="preserve"> Перечень основных мероприятий по реализации схем вод</w:t>
      </w:r>
      <w:r w:rsidR="006065E8" w:rsidRPr="00E0739E">
        <w:rPr>
          <w:rFonts w:ascii="Times New Roman" w:hAnsi="Times New Roman"/>
          <w:b/>
          <w:bCs/>
          <w:sz w:val="28"/>
          <w:szCs w:val="28"/>
          <w:lang w:eastAsia="ru-RU"/>
        </w:rPr>
        <w:t>оснабжения с разбивкой по годам</w:t>
      </w:r>
    </w:p>
    <w:p w14:paraId="09055241" w14:textId="77777777" w:rsidR="00FB02B8" w:rsidRPr="00E0739E" w:rsidRDefault="00FB02B8" w:rsidP="00E0739E">
      <w:pPr>
        <w:shd w:val="clear" w:color="auto" w:fill="FFFFFF"/>
        <w:spacing w:after="0"/>
        <w:jc w:val="center"/>
        <w:textAlignment w:val="baseline"/>
        <w:rPr>
          <w:rFonts w:ascii="Times New Roman" w:eastAsia="Times New Roman" w:hAnsi="Times New Roman"/>
          <w:spacing w:val="2"/>
          <w:sz w:val="28"/>
          <w:szCs w:val="28"/>
          <w:lang w:eastAsia="ru-RU"/>
        </w:rPr>
      </w:pPr>
      <w:r w:rsidRPr="00E0739E">
        <w:rPr>
          <w:rFonts w:ascii="Times New Roman" w:eastAsia="Times New Roman" w:hAnsi="Times New Roman"/>
          <w:spacing w:val="2"/>
          <w:sz w:val="28"/>
          <w:szCs w:val="28"/>
          <w:lang w:eastAsia="ru-RU"/>
        </w:rPr>
        <w:t xml:space="preserve">Таблица </w:t>
      </w:r>
      <w:r w:rsidR="00A240B9" w:rsidRPr="00E0739E">
        <w:rPr>
          <w:rFonts w:ascii="Times New Roman" w:eastAsia="Times New Roman" w:hAnsi="Times New Roman"/>
          <w:spacing w:val="2"/>
          <w:sz w:val="28"/>
          <w:szCs w:val="28"/>
          <w:lang w:eastAsia="ru-RU"/>
        </w:rPr>
        <w:t>1</w:t>
      </w:r>
      <w:r w:rsidR="00C41A19">
        <w:rPr>
          <w:rFonts w:ascii="Times New Roman" w:eastAsia="Times New Roman" w:hAnsi="Times New Roman"/>
          <w:spacing w:val="2"/>
          <w:sz w:val="28"/>
          <w:szCs w:val="28"/>
          <w:lang w:eastAsia="ru-RU"/>
        </w:rPr>
        <w:t>7</w:t>
      </w:r>
      <w:r w:rsidR="00A240B9" w:rsidRPr="00E0739E">
        <w:rPr>
          <w:rFonts w:ascii="Times New Roman" w:eastAsia="Times New Roman" w:hAnsi="Times New Roman"/>
          <w:spacing w:val="2"/>
          <w:sz w:val="28"/>
          <w:szCs w:val="28"/>
          <w:lang w:eastAsia="ru-RU"/>
        </w:rPr>
        <w:t xml:space="preserve"> –</w:t>
      </w:r>
      <w:r w:rsidRPr="00E0739E">
        <w:rPr>
          <w:rFonts w:ascii="Times New Roman" w:eastAsia="Times New Roman" w:hAnsi="Times New Roman"/>
          <w:spacing w:val="2"/>
          <w:sz w:val="28"/>
          <w:szCs w:val="28"/>
          <w:lang w:eastAsia="ru-RU"/>
        </w:rPr>
        <w:t xml:space="preserve"> Перечень основных </w:t>
      </w:r>
      <w:r w:rsidR="00A240B9" w:rsidRPr="00E0739E">
        <w:rPr>
          <w:rFonts w:ascii="Times New Roman" w:eastAsia="Times New Roman" w:hAnsi="Times New Roman"/>
          <w:spacing w:val="2"/>
          <w:sz w:val="28"/>
          <w:szCs w:val="28"/>
          <w:lang w:eastAsia="ru-RU"/>
        </w:rPr>
        <w:t>мероприятий по</w:t>
      </w:r>
      <w:r w:rsidRPr="00E0739E">
        <w:rPr>
          <w:rFonts w:ascii="Times New Roman" w:eastAsia="Times New Roman" w:hAnsi="Times New Roman"/>
          <w:spacing w:val="2"/>
          <w:sz w:val="28"/>
          <w:szCs w:val="28"/>
          <w:lang w:eastAsia="ru-RU"/>
        </w:rPr>
        <w:t xml:space="preserve"> реализации схемы водоснабжения</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709"/>
        <w:gridCol w:w="5528"/>
        <w:gridCol w:w="3402"/>
      </w:tblGrid>
      <w:tr w:rsidR="00FB02B8" w:rsidRPr="007C172A" w14:paraId="6AA9BAB7" w14:textId="77777777" w:rsidTr="00863BE5">
        <w:trPr>
          <w:trHeight w:val="414"/>
        </w:trPr>
        <w:tc>
          <w:tcPr>
            <w:tcW w:w="709" w:type="dxa"/>
            <w:vMerge w:val="restart"/>
            <w:shd w:val="clear" w:color="auto" w:fill="auto"/>
            <w:vAlign w:val="center"/>
          </w:tcPr>
          <w:p w14:paraId="2C313AF1" w14:textId="77777777" w:rsidR="00FB02B8" w:rsidRPr="007C172A" w:rsidRDefault="00FB02B8" w:rsidP="00E0739E">
            <w:pPr>
              <w:tabs>
                <w:tab w:val="left" w:pos="2895"/>
              </w:tabs>
              <w:spacing w:after="0"/>
              <w:jc w:val="center"/>
              <w:textAlignment w:val="baseline"/>
              <w:rPr>
                <w:rFonts w:ascii="Times New Roman" w:eastAsia="Times New Roman" w:hAnsi="Times New Roman"/>
                <w:b/>
                <w:color w:val="000000"/>
                <w:spacing w:val="2"/>
                <w:lang w:eastAsia="ru-RU"/>
              </w:rPr>
            </w:pPr>
            <w:r w:rsidRPr="007C172A">
              <w:rPr>
                <w:rFonts w:ascii="Times New Roman" w:eastAsia="Times New Roman" w:hAnsi="Times New Roman"/>
                <w:b/>
                <w:color w:val="000000"/>
                <w:spacing w:val="2"/>
                <w:lang w:eastAsia="ru-RU"/>
              </w:rPr>
              <w:t>№ п/п</w:t>
            </w:r>
          </w:p>
        </w:tc>
        <w:tc>
          <w:tcPr>
            <w:tcW w:w="5528" w:type="dxa"/>
            <w:vMerge w:val="restart"/>
            <w:shd w:val="clear" w:color="auto" w:fill="auto"/>
            <w:vAlign w:val="center"/>
          </w:tcPr>
          <w:p w14:paraId="77AEF348" w14:textId="77777777" w:rsidR="00FB02B8" w:rsidRPr="007C172A" w:rsidRDefault="00FB02B8" w:rsidP="00E0739E">
            <w:pPr>
              <w:tabs>
                <w:tab w:val="left" w:pos="2895"/>
              </w:tabs>
              <w:spacing w:after="0"/>
              <w:jc w:val="center"/>
              <w:textAlignment w:val="baseline"/>
              <w:rPr>
                <w:rFonts w:ascii="Times New Roman" w:eastAsia="Times New Roman" w:hAnsi="Times New Roman"/>
                <w:b/>
                <w:color w:val="000000"/>
                <w:spacing w:val="2"/>
                <w:lang w:eastAsia="ru-RU"/>
              </w:rPr>
            </w:pPr>
            <w:r w:rsidRPr="007C172A">
              <w:rPr>
                <w:rFonts w:ascii="Times New Roman" w:eastAsia="Times New Roman" w:hAnsi="Times New Roman"/>
                <w:b/>
                <w:color w:val="000000"/>
                <w:spacing w:val="2"/>
                <w:lang w:eastAsia="ru-RU"/>
              </w:rPr>
              <w:t>Виды работ</w:t>
            </w:r>
          </w:p>
        </w:tc>
        <w:tc>
          <w:tcPr>
            <w:tcW w:w="3402" w:type="dxa"/>
            <w:vMerge w:val="restart"/>
            <w:shd w:val="clear" w:color="auto" w:fill="auto"/>
            <w:vAlign w:val="center"/>
          </w:tcPr>
          <w:p w14:paraId="0DB81928" w14:textId="77777777" w:rsidR="00FB02B8" w:rsidRPr="007C172A" w:rsidRDefault="00955EF7" w:rsidP="00E0739E">
            <w:pPr>
              <w:tabs>
                <w:tab w:val="left" w:pos="2895"/>
              </w:tabs>
              <w:spacing w:after="0"/>
              <w:jc w:val="center"/>
              <w:textAlignment w:val="baseline"/>
              <w:rPr>
                <w:rFonts w:ascii="Times New Roman" w:eastAsia="Times New Roman" w:hAnsi="Times New Roman"/>
                <w:b/>
                <w:color w:val="000000"/>
                <w:spacing w:val="2"/>
                <w:lang w:eastAsia="ru-RU"/>
              </w:rPr>
            </w:pPr>
            <w:r w:rsidRPr="007C172A">
              <w:rPr>
                <w:rFonts w:ascii="Times New Roman" w:eastAsia="Times New Roman" w:hAnsi="Times New Roman"/>
                <w:b/>
                <w:color w:val="000000"/>
                <w:spacing w:val="2"/>
                <w:lang w:eastAsia="ru-RU"/>
              </w:rPr>
              <w:t>Годы реализации</w:t>
            </w:r>
          </w:p>
        </w:tc>
      </w:tr>
      <w:tr w:rsidR="00FB02B8" w:rsidRPr="007C172A" w14:paraId="56379CD0" w14:textId="77777777" w:rsidTr="007C172A">
        <w:trPr>
          <w:trHeight w:val="317"/>
        </w:trPr>
        <w:tc>
          <w:tcPr>
            <w:tcW w:w="709" w:type="dxa"/>
            <w:vMerge/>
            <w:shd w:val="clear" w:color="auto" w:fill="auto"/>
            <w:vAlign w:val="center"/>
          </w:tcPr>
          <w:p w14:paraId="0C6CFE9C" w14:textId="77777777" w:rsidR="00FB02B8" w:rsidRPr="007C172A" w:rsidRDefault="00FB02B8" w:rsidP="00E0739E">
            <w:pPr>
              <w:tabs>
                <w:tab w:val="left" w:pos="2895"/>
              </w:tabs>
              <w:spacing w:after="0"/>
              <w:jc w:val="center"/>
              <w:textAlignment w:val="baseline"/>
              <w:rPr>
                <w:rFonts w:ascii="Times New Roman" w:eastAsia="Times New Roman" w:hAnsi="Times New Roman"/>
                <w:b/>
                <w:i/>
                <w:color w:val="000000"/>
                <w:spacing w:val="2"/>
                <w:lang w:eastAsia="ru-RU"/>
              </w:rPr>
            </w:pPr>
          </w:p>
        </w:tc>
        <w:tc>
          <w:tcPr>
            <w:tcW w:w="5528" w:type="dxa"/>
            <w:vMerge/>
            <w:shd w:val="clear" w:color="auto" w:fill="auto"/>
            <w:vAlign w:val="center"/>
          </w:tcPr>
          <w:p w14:paraId="4C707160" w14:textId="77777777" w:rsidR="00FB02B8" w:rsidRPr="007C172A" w:rsidRDefault="00FB02B8" w:rsidP="00E0739E">
            <w:pPr>
              <w:tabs>
                <w:tab w:val="left" w:pos="2895"/>
              </w:tabs>
              <w:spacing w:after="0"/>
              <w:textAlignment w:val="baseline"/>
              <w:rPr>
                <w:rFonts w:ascii="Times New Roman" w:eastAsia="Times New Roman" w:hAnsi="Times New Roman"/>
                <w:color w:val="000000"/>
                <w:spacing w:val="2"/>
                <w:lang w:eastAsia="ru-RU"/>
              </w:rPr>
            </w:pPr>
          </w:p>
        </w:tc>
        <w:tc>
          <w:tcPr>
            <w:tcW w:w="3402" w:type="dxa"/>
            <w:vMerge/>
            <w:shd w:val="clear" w:color="auto" w:fill="auto"/>
            <w:vAlign w:val="center"/>
          </w:tcPr>
          <w:p w14:paraId="10BA4D64" w14:textId="77777777" w:rsidR="00FB02B8" w:rsidRPr="007C172A" w:rsidRDefault="00FB02B8" w:rsidP="00E0739E">
            <w:pPr>
              <w:tabs>
                <w:tab w:val="left" w:pos="2895"/>
              </w:tabs>
              <w:spacing w:after="0"/>
              <w:jc w:val="center"/>
              <w:textAlignment w:val="baseline"/>
              <w:rPr>
                <w:rFonts w:ascii="Times New Roman" w:eastAsia="Times New Roman" w:hAnsi="Times New Roman"/>
                <w:color w:val="000000"/>
                <w:spacing w:val="2"/>
                <w:lang w:eastAsia="ru-RU"/>
              </w:rPr>
            </w:pPr>
          </w:p>
        </w:tc>
      </w:tr>
      <w:tr w:rsidR="00FB02B8" w:rsidRPr="007C172A" w14:paraId="14E965D7" w14:textId="77777777" w:rsidTr="00863BE5">
        <w:trPr>
          <w:trHeight w:val="196"/>
        </w:trPr>
        <w:tc>
          <w:tcPr>
            <w:tcW w:w="709" w:type="dxa"/>
            <w:shd w:val="clear" w:color="auto" w:fill="auto"/>
            <w:vAlign w:val="center"/>
          </w:tcPr>
          <w:p w14:paraId="2E87CD34" w14:textId="77777777" w:rsidR="00FB02B8" w:rsidRPr="007C172A" w:rsidRDefault="00FB02B8" w:rsidP="00E0739E">
            <w:pPr>
              <w:tabs>
                <w:tab w:val="left" w:pos="2895"/>
              </w:tabs>
              <w:spacing w:after="0"/>
              <w:jc w:val="center"/>
              <w:textAlignment w:val="baseline"/>
              <w:rPr>
                <w:rFonts w:ascii="Times New Roman" w:eastAsia="Times New Roman" w:hAnsi="Times New Roman"/>
                <w:b/>
                <w:i/>
                <w:color w:val="000000"/>
                <w:spacing w:val="2"/>
                <w:lang w:eastAsia="ru-RU"/>
              </w:rPr>
            </w:pPr>
            <w:r w:rsidRPr="007C172A">
              <w:rPr>
                <w:rFonts w:ascii="Times New Roman" w:eastAsia="Times New Roman" w:hAnsi="Times New Roman"/>
                <w:b/>
                <w:i/>
                <w:color w:val="000000"/>
                <w:spacing w:val="2"/>
                <w:lang w:eastAsia="ru-RU"/>
              </w:rPr>
              <w:t>1</w:t>
            </w:r>
          </w:p>
        </w:tc>
        <w:tc>
          <w:tcPr>
            <w:tcW w:w="5528" w:type="dxa"/>
            <w:shd w:val="clear" w:color="auto" w:fill="auto"/>
            <w:vAlign w:val="center"/>
          </w:tcPr>
          <w:p w14:paraId="2AD7FE1D" w14:textId="77777777" w:rsidR="00FB02B8" w:rsidRPr="007C172A" w:rsidRDefault="00FB02B8" w:rsidP="00E0739E">
            <w:pPr>
              <w:tabs>
                <w:tab w:val="left" w:pos="2895"/>
              </w:tabs>
              <w:spacing w:after="0"/>
              <w:jc w:val="center"/>
              <w:textAlignment w:val="baseline"/>
              <w:rPr>
                <w:rFonts w:ascii="Times New Roman" w:eastAsia="Times New Roman" w:hAnsi="Times New Roman"/>
                <w:b/>
                <w:i/>
                <w:color w:val="000000"/>
                <w:spacing w:val="2"/>
                <w:lang w:eastAsia="ru-RU"/>
              </w:rPr>
            </w:pPr>
            <w:r w:rsidRPr="007C172A">
              <w:rPr>
                <w:rFonts w:ascii="Times New Roman" w:eastAsia="Times New Roman" w:hAnsi="Times New Roman"/>
                <w:b/>
                <w:i/>
                <w:color w:val="000000"/>
                <w:spacing w:val="2"/>
                <w:lang w:eastAsia="ru-RU"/>
              </w:rPr>
              <w:t>2</w:t>
            </w:r>
          </w:p>
        </w:tc>
        <w:tc>
          <w:tcPr>
            <w:tcW w:w="3402" w:type="dxa"/>
            <w:shd w:val="clear" w:color="auto" w:fill="auto"/>
            <w:vAlign w:val="center"/>
          </w:tcPr>
          <w:p w14:paraId="3B3C572E" w14:textId="77777777" w:rsidR="00FB02B8" w:rsidRPr="007C172A" w:rsidRDefault="00FB02B8" w:rsidP="00E0739E">
            <w:pPr>
              <w:tabs>
                <w:tab w:val="left" w:pos="2895"/>
              </w:tabs>
              <w:spacing w:after="0"/>
              <w:jc w:val="center"/>
              <w:textAlignment w:val="baseline"/>
              <w:rPr>
                <w:rFonts w:ascii="Times New Roman" w:eastAsia="Times New Roman" w:hAnsi="Times New Roman"/>
                <w:b/>
                <w:i/>
                <w:color w:val="000000"/>
                <w:spacing w:val="2"/>
                <w:lang w:eastAsia="ru-RU"/>
              </w:rPr>
            </w:pPr>
            <w:r w:rsidRPr="007C172A">
              <w:rPr>
                <w:rFonts w:ascii="Times New Roman" w:eastAsia="Times New Roman" w:hAnsi="Times New Roman"/>
                <w:b/>
                <w:i/>
                <w:color w:val="000000"/>
                <w:spacing w:val="2"/>
                <w:lang w:eastAsia="ru-RU"/>
              </w:rPr>
              <w:t>3</w:t>
            </w:r>
          </w:p>
        </w:tc>
      </w:tr>
      <w:tr w:rsidR="0022568C" w:rsidRPr="007C172A" w14:paraId="05081E55" w14:textId="77777777" w:rsidTr="007C172A">
        <w:tc>
          <w:tcPr>
            <w:tcW w:w="709" w:type="dxa"/>
            <w:shd w:val="clear" w:color="auto" w:fill="auto"/>
            <w:vAlign w:val="center"/>
          </w:tcPr>
          <w:p w14:paraId="58F4B2AF" w14:textId="77777777" w:rsidR="0022568C" w:rsidRPr="007C172A" w:rsidRDefault="0022568C" w:rsidP="00E0739E">
            <w:pPr>
              <w:tabs>
                <w:tab w:val="left" w:pos="2895"/>
              </w:tabs>
              <w:spacing w:after="0"/>
              <w:jc w:val="center"/>
              <w:textAlignment w:val="baseline"/>
              <w:rPr>
                <w:rFonts w:ascii="Times New Roman" w:eastAsia="Times New Roman" w:hAnsi="Times New Roman"/>
                <w:color w:val="000000"/>
                <w:spacing w:val="2"/>
                <w:lang w:eastAsia="ru-RU"/>
              </w:rPr>
            </w:pPr>
            <w:r w:rsidRPr="007C172A">
              <w:rPr>
                <w:rFonts w:ascii="Times New Roman" w:eastAsia="Times New Roman" w:hAnsi="Times New Roman"/>
                <w:color w:val="000000"/>
                <w:spacing w:val="2"/>
                <w:lang w:eastAsia="ru-RU"/>
              </w:rPr>
              <w:t>1</w:t>
            </w:r>
          </w:p>
        </w:tc>
        <w:tc>
          <w:tcPr>
            <w:tcW w:w="5528" w:type="dxa"/>
            <w:shd w:val="clear" w:color="auto" w:fill="auto"/>
            <w:vAlign w:val="center"/>
          </w:tcPr>
          <w:p w14:paraId="3E77CBA6" w14:textId="77777777" w:rsidR="0022568C" w:rsidRPr="007C172A" w:rsidRDefault="0007447A" w:rsidP="007C172A">
            <w:pPr>
              <w:spacing w:after="0"/>
              <w:rPr>
                <w:rFonts w:ascii="Times New Roman" w:hAnsi="Times New Roman"/>
                <w:bCs/>
                <w:shd w:val="clear" w:color="auto" w:fill="FFFFFF"/>
              </w:rPr>
            </w:pPr>
            <w:r w:rsidRPr="007C172A">
              <w:rPr>
                <w:rFonts w:ascii="Times New Roman" w:hAnsi="Times New Roman"/>
                <w:color w:val="000000"/>
              </w:rPr>
              <w:t>Модернизация водопроводной сети х. Майоровский, протяженностью 2000 м, диаметром 100 м, материал труб ПВХ</w:t>
            </w:r>
          </w:p>
        </w:tc>
        <w:tc>
          <w:tcPr>
            <w:tcW w:w="3402" w:type="dxa"/>
            <w:shd w:val="clear" w:color="auto" w:fill="auto"/>
            <w:vAlign w:val="center"/>
          </w:tcPr>
          <w:p w14:paraId="14CC849C" w14:textId="77777777" w:rsidR="0022568C" w:rsidRPr="007C172A" w:rsidRDefault="0022568C" w:rsidP="00E0739E">
            <w:pPr>
              <w:spacing w:after="0"/>
              <w:jc w:val="center"/>
              <w:rPr>
                <w:rFonts w:ascii="Times New Roman" w:hAnsi="Times New Roman"/>
              </w:rPr>
            </w:pPr>
            <w:r w:rsidRPr="007C172A">
              <w:rPr>
                <w:rFonts w:ascii="Times New Roman" w:hAnsi="Times New Roman"/>
                <w:lang w:val="en-US"/>
              </w:rPr>
              <w:t>202</w:t>
            </w:r>
            <w:r w:rsidR="0007447A" w:rsidRPr="007C172A">
              <w:rPr>
                <w:rFonts w:ascii="Times New Roman" w:hAnsi="Times New Roman"/>
              </w:rPr>
              <w:t>4</w:t>
            </w:r>
            <w:r w:rsidR="006579E5" w:rsidRPr="007C172A">
              <w:rPr>
                <w:rFonts w:ascii="Times New Roman" w:hAnsi="Times New Roman"/>
                <w:lang w:val="en-US"/>
              </w:rPr>
              <w:t>-2026</w:t>
            </w:r>
            <w:r w:rsidRPr="007C172A">
              <w:rPr>
                <w:rFonts w:ascii="Times New Roman" w:hAnsi="Times New Roman"/>
              </w:rPr>
              <w:t xml:space="preserve"> г.</w:t>
            </w:r>
          </w:p>
        </w:tc>
      </w:tr>
      <w:tr w:rsidR="006579E5" w:rsidRPr="007C172A" w14:paraId="48E344F2" w14:textId="77777777" w:rsidTr="007C172A">
        <w:tc>
          <w:tcPr>
            <w:tcW w:w="709" w:type="dxa"/>
            <w:shd w:val="clear" w:color="auto" w:fill="auto"/>
            <w:vAlign w:val="center"/>
          </w:tcPr>
          <w:p w14:paraId="23804533" w14:textId="77777777" w:rsidR="006579E5" w:rsidRPr="007C172A" w:rsidRDefault="006579E5" w:rsidP="006579E5">
            <w:pPr>
              <w:tabs>
                <w:tab w:val="left" w:pos="2895"/>
              </w:tabs>
              <w:spacing w:after="0"/>
              <w:jc w:val="center"/>
              <w:textAlignment w:val="baseline"/>
              <w:rPr>
                <w:rFonts w:ascii="Times New Roman" w:eastAsia="Times New Roman" w:hAnsi="Times New Roman"/>
                <w:color w:val="000000"/>
                <w:spacing w:val="2"/>
                <w:lang w:val="en-US" w:eastAsia="ru-RU"/>
              </w:rPr>
            </w:pPr>
            <w:r w:rsidRPr="007C172A">
              <w:rPr>
                <w:rFonts w:ascii="Times New Roman" w:eastAsia="Times New Roman" w:hAnsi="Times New Roman"/>
                <w:color w:val="000000"/>
                <w:spacing w:val="2"/>
                <w:lang w:val="en-US" w:eastAsia="ru-RU"/>
              </w:rPr>
              <w:t>2</w:t>
            </w:r>
          </w:p>
        </w:tc>
        <w:tc>
          <w:tcPr>
            <w:tcW w:w="5528" w:type="dxa"/>
            <w:shd w:val="clear" w:color="auto" w:fill="auto"/>
            <w:vAlign w:val="center"/>
          </w:tcPr>
          <w:p w14:paraId="0AEB705A" w14:textId="77777777" w:rsidR="006579E5" w:rsidRPr="007C172A" w:rsidRDefault="0007447A" w:rsidP="007C172A">
            <w:pPr>
              <w:spacing w:after="0"/>
              <w:rPr>
                <w:rFonts w:ascii="Times New Roman" w:hAnsi="Times New Roman"/>
                <w:bCs/>
                <w:shd w:val="clear" w:color="auto" w:fill="FFFFFF"/>
              </w:rPr>
            </w:pPr>
            <w:r w:rsidRPr="007C172A">
              <w:rPr>
                <w:rFonts w:ascii="Times New Roman" w:hAnsi="Times New Roman"/>
                <w:color w:val="000000"/>
              </w:rPr>
              <w:t>Модернизация водопроводной сети х. Похлебин, протяженностью 400 м, диаметром 100 м, материал труб ПВХ</w:t>
            </w:r>
          </w:p>
        </w:tc>
        <w:tc>
          <w:tcPr>
            <w:tcW w:w="3402" w:type="dxa"/>
            <w:shd w:val="clear" w:color="auto" w:fill="auto"/>
            <w:vAlign w:val="center"/>
          </w:tcPr>
          <w:p w14:paraId="0541D05D" w14:textId="77777777" w:rsidR="006579E5" w:rsidRPr="007C172A" w:rsidRDefault="006579E5" w:rsidP="006579E5">
            <w:pPr>
              <w:spacing w:after="0"/>
              <w:jc w:val="center"/>
              <w:rPr>
                <w:rFonts w:ascii="Times New Roman" w:hAnsi="Times New Roman"/>
                <w:lang w:val="en-US"/>
              </w:rPr>
            </w:pPr>
            <w:r w:rsidRPr="007C172A">
              <w:rPr>
                <w:rFonts w:ascii="Times New Roman" w:hAnsi="Times New Roman"/>
                <w:lang w:val="en-US"/>
              </w:rPr>
              <w:t>2025</w:t>
            </w:r>
            <w:r w:rsidRPr="007C172A">
              <w:rPr>
                <w:rFonts w:ascii="Times New Roman" w:hAnsi="Times New Roman"/>
              </w:rPr>
              <w:t xml:space="preserve"> г.</w:t>
            </w:r>
          </w:p>
        </w:tc>
      </w:tr>
    </w:tbl>
    <w:p w14:paraId="51D8C47D" w14:textId="77777777" w:rsidR="0065136F" w:rsidRPr="00E0739E" w:rsidRDefault="0065136F" w:rsidP="00E0739E">
      <w:pPr>
        <w:pStyle w:val="a9"/>
        <w:autoSpaceDE w:val="0"/>
        <w:autoSpaceDN w:val="0"/>
        <w:adjustRightInd w:val="0"/>
        <w:spacing w:after="0"/>
        <w:jc w:val="center"/>
        <w:rPr>
          <w:rFonts w:ascii="Times New Roman" w:hAnsi="Times New Roman"/>
          <w:b/>
          <w:bCs/>
          <w:sz w:val="28"/>
          <w:szCs w:val="28"/>
          <w:lang w:eastAsia="ru-RU"/>
        </w:rPr>
      </w:pPr>
    </w:p>
    <w:p w14:paraId="03F6E1AE" w14:textId="77777777" w:rsidR="00C21D97" w:rsidRPr="00E0739E" w:rsidRDefault="006468B2" w:rsidP="00E0739E">
      <w:pPr>
        <w:pStyle w:val="a9"/>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 xml:space="preserve">1.4.2. </w:t>
      </w:r>
      <w:r w:rsidR="00FB02B8" w:rsidRPr="00E0739E">
        <w:rPr>
          <w:rFonts w:ascii="Times New Roman" w:hAnsi="Times New Roman"/>
          <w:b/>
          <w:bCs/>
          <w:sz w:val="28"/>
          <w:szCs w:val="28"/>
          <w:lang w:eastAsia="ru-RU"/>
        </w:rPr>
        <w:t xml:space="preserve">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w:t>
      </w:r>
      <w:r w:rsidR="0075155A" w:rsidRPr="00E0739E">
        <w:rPr>
          <w:rFonts w:ascii="Times New Roman" w:hAnsi="Times New Roman"/>
          <w:b/>
          <w:bCs/>
          <w:sz w:val="28"/>
          <w:szCs w:val="28"/>
          <w:lang w:eastAsia="ru-RU"/>
        </w:rPr>
        <w:t xml:space="preserve"> </w:t>
      </w:r>
      <w:r w:rsidR="00FB02B8" w:rsidRPr="00E0739E">
        <w:rPr>
          <w:rFonts w:ascii="Times New Roman" w:hAnsi="Times New Roman"/>
          <w:b/>
          <w:bCs/>
          <w:sz w:val="28"/>
          <w:szCs w:val="28"/>
          <w:lang w:eastAsia="ru-RU"/>
        </w:rPr>
        <w:t>предусмотренных  схемой водоснабжения</w:t>
      </w:r>
    </w:p>
    <w:p w14:paraId="313C83C3" w14:textId="77777777" w:rsidR="00C21D97" w:rsidRPr="00E0739E" w:rsidRDefault="00C21D97" w:rsidP="00E0739E">
      <w:pPr>
        <w:autoSpaceDE w:val="0"/>
        <w:autoSpaceDN w:val="0"/>
        <w:adjustRightInd w:val="0"/>
        <w:spacing w:after="0"/>
        <w:ind w:firstLine="851"/>
        <w:contextualSpacing/>
        <w:jc w:val="both"/>
        <w:rPr>
          <w:rFonts w:ascii="Times New Roman" w:hAnsi="Times New Roman"/>
          <w:sz w:val="28"/>
          <w:szCs w:val="28"/>
        </w:rPr>
      </w:pPr>
      <w:r w:rsidRPr="00E0739E">
        <w:rPr>
          <w:rFonts w:ascii="Times New Roman" w:hAnsi="Times New Roman"/>
          <w:sz w:val="28"/>
          <w:szCs w:val="28"/>
        </w:rPr>
        <w:t xml:space="preserve">Перспективная схема водоснабжения учитывает мероприятия, направленные на развитие объектов систем водоснабжения и мероприятия, направленные на </w:t>
      </w:r>
      <w:r w:rsidR="00A50E21" w:rsidRPr="00E0739E">
        <w:rPr>
          <w:rFonts w:ascii="Times New Roman" w:hAnsi="Times New Roman"/>
          <w:sz w:val="28"/>
          <w:szCs w:val="28"/>
        </w:rPr>
        <w:t>развитие водопроводных</w:t>
      </w:r>
      <w:r w:rsidRPr="00E0739E">
        <w:rPr>
          <w:rFonts w:ascii="Times New Roman" w:hAnsi="Times New Roman"/>
          <w:sz w:val="28"/>
          <w:szCs w:val="28"/>
        </w:rPr>
        <w:t xml:space="preserve"> сетей и объектов на них, для подключения перспективных потребителей. </w:t>
      </w:r>
    </w:p>
    <w:p w14:paraId="7997A87A" w14:textId="77777777" w:rsidR="008F3919" w:rsidRPr="00E0739E" w:rsidRDefault="00422AF9" w:rsidP="00E0739E">
      <w:pPr>
        <w:autoSpaceDE w:val="0"/>
        <w:autoSpaceDN w:val="0"/>
        <w:adjustRightInd w:val="0"/>
        <w:spacing w:after="0"/>
        <w:ind w:firstLine="851"/>
        <w:contextualSpacing/>
        <w:jc w:val="both"/>
        <w:rPr>
          <w:rFonts w:ascii="Times New Roman" w:hAnsi="Times New Roman"/>
          <w:i/>
          <w:sz w:val="28"/>
          <w:szCs w:val="28"/>
        </w:rPr>
      </w:pPr>
      <w:r w:rsidRPr="00E0739E">
        <w:rPr>
          <w:rFonts w:ascii="Times New Roman" w:hAnsi="Times New Roman"/>
          <w:i/>
          <w:sz w:val="28"/>
          <w:szCs w:val="28"/>
        </w:rPr>
        <w:t>Модернизация</w:t>
      </w:r>
      <w:r w:rsidR="008F3919" w:rsidRPr="00E0739E">
        <w:rPr>
          <w:rFonts w:ascii="Times New Roman" w:hAnsi="Times New Roman"/>
          <w:i/>
          <w:sz w:val="28"/>
          <w:szCs w:val="28"/>
        </w:rPr>
        <w:t xml:space="preserve"> изношенных участков водопроводных сетей </w:t>
      </w:r>
    </w:p>
    <w:p w14:paraId="4A274BF4" w14:textId="77777777" w:rsidR="008F3919" w:rsidRPr="00E0739E" w:rsidRDefault="0033041F" w:rsidP="00E0739E">
      <w:pPr>
        <w:autoSpaceDE w:val="0"/>
        <w:autoSpaceDN w:val="0"/>
        <w:adjustRightInd w:val="0"/>
        <w:spacing w:after="0"/>
        <w:ind w:firstLine="851"/>
        <w:contextualSpacing/>
        <w:jc w:val="both"/>
        <w:rPr>
          <w:rFonts w:ascii="Times New Roman" w:hAnsi="Times New Roman"/>
          <w:sz w:val="28"/>
          <w:szCs w:val="28"/>
        </w:rPr>
      </w:pPr>
      <w:r w:rsidRPr="00E0739E">
        <w:rPr>
          <w:rFonts w:ascii="Times New Roman" w:hAnsi="Times New Roman"/>
          <w:sz w:val="28"/>
          <w:szCs w:val="28"/>
        </w:rPr>
        <w:t>Ежегодная плановая з</w:t>
      </w:r>
      <w:r w:rsidR="008F3919" w:rsidRPr="00E0739E">
        <w:rPr>
          <w:rFonts w:ascii="Times New Roman" w:hAnsi="Times New Roman"/>
          <w:sz w:val="28"/>
          <w:szCs w:val="28"/>
        </w:rPr>
        <w:t>амена изношенных сетей водоснабжения позволит сократить потери воды при ее транспортировке</w:t>
      </w:r>
      <w:r w:rsidRPr="00E0739E">
        <w:rPr>
          <w:rFonts w:ascii="Times New Roman" w:hAnsi="Times New Roman"/>
          <w:sz w:val="28"/>
          <w:szCs w:val="28"/>
        </w:rPr>
        <w:t xml:space="preserve"> и обеспечить бесперебойным водоснабжением потребителей.</w:t>
      </w:r>
    </w:p>
    <w:p w14:paraId="60999E63" w14:textId="77777777" w:rsidR="0033041F" w:rsidRPr="00E0739E" w:rsidRDefault="00E84ED3" w:rsidP="00E0739E">
      <w:pPr>
        <w:autoSpaceDE w:val="0"/>
        <w:autoSpaceDN w:val="0"/>
        <w:adjustRightInd w:val="0"/>
        <w:spacing w:after="0"/>
        <w:ind w:firstLine="851"/>
        <w:contextualSpacing/>
        <w:jc w:val="both"/>
        <w:rPr>
          <w:rFonts w:ascii="Times New Roman" w:hAnsi="Times New Roman"/>
          <w:sz w:val="28"/>
          <w:szCs w:val="28"/>
        </w:rPr>
      </w:pPr>
      <w:r w:rsidRPr="00E0739E">
        <w:rPr>
          <w:rFonts w:ascii="Times New Roman" w:hAnsi="Times New Roman"/>
          <w:sz w:val="28"/>
          <w:szCs w:val="28"/>
        </w:rPr>
        <w:t xml:space="preserve">Применение </w:t>
      </w:r>
      <w:r w:rsidR="00A50E21" w:rsidRPr="00E0739E">
        <w:rPr>
          <w:rFonts w:ascii="Times New Roman" w:hAnsi="Times New Roman"/>
          <w:sz w:val="28"/>
          <w:szCs w:val="28"/>
        </w:rPr>
        <w:t>полиэтиленовых трубопроводов в</w:t>
      </w:r>
      <w:r w:rsidRPr="00E0739E">
        <w:rPr>
          <w:rFonts w:ascii="Times New Roman" w:hAnsi="Times New Roman"/>
          <w:sz w:val="28"/>
          <w:szCs w:val="28"/>
        </w:rPr>
        <w:t xml:space="preserve"> системе холодного </w:t>
      </w:r>
      <w:r w:rsidR="00A50E21" w:rsidRPr="00E0739E">
        <w:rPr>
          <w:rFonts w:ascii="Times New Roman" w:hAnsi="Times New Roman"/>
          <w:sz w:val="28"/>
          <w:szCs w:val="28"/>
        </w:rPr>
        <w:t>водоснабжения оправдано</w:t>
      </w:r>
      <w:r w:rsidRPr="00E0739E">
        <w:rPr>
          <w:rFonts w:ascii="Times New Roman" w:hAnsi="Times New Roman"/>
          <w:sz w:val="28"/>
          <w:szCs w:val="28"/>
        </w:rPr>
        <w:t xml:space="preserve"> как в технологическом, </w:t>
      </w:r>
      <w:r w:rsidR="00A50E21" w:rsidRPr="00E0739E">
        <w:rPr>
          <w:rFonts w:ascii="Times New Roman" w:hAnsi="Times New Roman"/>
          <w:sz w:val="28"/>
          <w:szCs w:val="28"/>
        </w:rPr>
        <w:t>эксплуатационном, так</w:t>
      </w:r>
      <w:r w:rsidRPr="00E0739E">
        <w:rPr>
          <w:rFonts w:ascii="Times New Roman" w:hAnsi="Times New Roman"/>
          <w:sz w:val="28"/>
          <w:szCs w:val="28"/>
        </w:rPr>
        <w:t xml:space="preserve"> и в экономическом плане.</w:t>
      </w:r>
    </w:p>
    <w:p w14:paraId="005E3880" w14:textId="77777777" w:rsidR="00E84ED3" w:rsidRPr="00E0739E" w:rsidRDefault="00E84ED3" w:rsidP="00E0739E">
      <w:pPr>
        <w:autoSpaceDE w:val="0"/>
        <w:autoSpaceDN w:val="0"/>
        <w:adjustRightInd w:val="0"/>
        <w:spacing w:after="0"/>
        <w:ind w:firstLine="851"/>
        <w:contextualSpacing/>
        <w:jc w:val="both"/>
        <w:rPr>
          <w:rFonts w:ascii="Times New Roman" w:hAnsi="Times New Roman"/>
          <w:sz w:val="28"/>
          <w:szCs w:val="28"/>
        </w:rPr>
      </w:pPr>
      <w:r w:rsidRPr="00E0739E">
        <w:rPr>
          <w:rFonts w:ascii="Times New Roman" w:hAnsi="Times New Roman"/>
          <w:sz w:val="28"/>
          <w:szCs w:val="28"/>
        </w:rPr>
        <w:t xml:space="preserve">Основные преимущества </w:t>
      </w:r>
      <w:r w:rsidR="00A50E21" w:rsidRPr="00E0739E">
        <w:rPr>
          <w:rFonts w:ascii="Times New Roman" w:hAnsi="Times New Roman"/>
          <w:sz w:val="28"/>
          <w:szCs w:val="28"/>
        </w:rPr>
        <w:t>труб,</w:t>
      </w:r>
      <w:r w:rsidRPr="00E0739E">
        <w:rPr>
          <w:rFonts w:ascii="Times New Roman" w:hAnsi="Times New Roman"/>
          <w:sz w:val="28"/>
          <w:szCs w:val="28"/>
        </w:rPr>
        <w:t xml:space="preserve"> изготовленных из ПНД:</w:t>
      </w:r>
    </w:p>
    <w:p w14:paraId="39AA35A1" w14:textId="77777777" w:rsidR="00E84ED3" w:rsidRPr="00E0739E" w:rsidRDefault="00E84ED3"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затраты на транспортировку ПНД труб для водоснабжения до 2 раз меньше, чем на транспортировку стальных;</w:t>
      </w:r>
    </w:p>
    <w:p w14:paraId="51D844FE" w14:textId="77777777" w:rsidR="00E84ED3" w:rsidRPr="00E0739E" w:rsidRDefault="00E84ED3"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xml:space="preserve">- масса ПЭ трубы для водопровода более чем в 8 раз меньше </w:t>
      </w:r>
      <w:r w:rsidR="00A50E21" w:rsidRPr="00E0739E">
        <w:rPr>
          <w:rFonts w:ascii="Times New Roman" w:hAnsi="Times New Roman"/>
          <w:sz w:val="28"/>
          <w:szCs w:val="28"/>
        </w:rPr>
        <w:t>массы металлических</w:t>
      </w:r>
      <w:r w:rsidRPr="00E0739E">
        <w:rPr>
          <w:rFonts w:ascii="Times New Roman" w:hAnsi="Times New Roman"/>
          <w:sz w:val="28"/>
          <w:szCs w:val="28"/>
        </w:rPr>
        <w:t xml:space="preserve"> аналогов;</w:t>
      </w:r>
    </w:p>
    <w:p w14:paraId="70DBB4E3" w14:textId="77777777" w:rsidR="00E84ED3" w:rsidRPr="00E0739E" w:rsidRDefault="00E84ED3"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xml:space="preserve">- стоимость выполнения </w:t>
      </w:r>
      <w:r w:rsidR="003F544C" w:rsidRPr="00E0739E">
        <w:rPr>
          <w:rFonts w:ascii="Times New Roman" w:hAnsi="Times New Roman"/>
          <w:sz w:val="28"/>
          <w:szCs w:val="28"/>
        </w:rPr>
        <w:t>строительно-монтажных работ даже при использовании традиционных открытых методов, сокращается до 2,5 раз;</w:t>
      </w:r>
    </w:p>
    <w:p w14:paraId="37B768E5" w14:textId="77777777" w:rsidR="003F544C" w:rsidRPr="00E0739E" w:rsidRDefault="003F544C"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большая эластичность, что позволяет их легко вписывать в повороты трассы;</w:t>
      </w:r>
    </w:p>
    <w:p w14:paraId="123FD98F" w14:textId="77777777" w:rsidR="003F544C" w:rsidRPr="00E0739E" w:rsidRDefault="00256237"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xml:space="preserve">- </w:t>
      </w:r>
      <w:r w:rsidR="003F544C" w:rsidRPr="00E0739E">
        <w:rPr>
          <w:rFonts w:ascii="Times New Roman" w:hAnsi="Times New Roman"/>
          <w:sz w:val="28"/>
          <w:szCs w:val="28"/>
        </w:rPr>
        <w:t xml:space="preserve">труба водопроводная полиэтиленовая обладает </w:t>
      </w:r>
      <w:r w:rsidR="00A50E21" w:rsidRPr="00E0739E">
        <w:rPr>
          <w:rFonts w:ascii="Times New Roman" w:hAnsi="Times New Roman"/>
          <w:sz w:val="28"/>
          <w:szCs w:val="28"/>
        </w:rPr>
        <w:t>высокой антикоррозийной</w:t>
      </w:r>
      <w:r w:rsidR="003F544C" w:rsidRPr="00E0739E">
        <w:rPr>
          <w:rFonts w:ascii="Times New Roman" w:hAnsi="Times New Roman"/>
          <w:sz w:val="28"/>
          <w:szCs w:val="28"/>
        </w:rPr>
        <w:t xml:space="preserve"> стойкостью ко всем минеральным кислотам, стойкость к щелочам, что позволяет отказаться от изоляции, не требует устройства систем электрохимической защиты; </w:t>
      </w:r>
    </w:p>
    <w:p w14:paraId="3689F78D" w14:textId="77777777" w:rsidR="003F544C" w:rsidRPr="00E0739E" w:rsidRDefault="003F544C" w:rsidP="00E0739E">
      <w:pPr>
        <w:autoSpaceDE w:val="0"/>
        <w:autoSpaceDN w:val="0"/>
        <w:adjustRightInd w:val="0"/>
        <w:spacing w:after="0"/>
        <w:contextualSpacing/>
        <w:jc w:val="both"/>
        <w:rPr>
          <w:rFonts w:ascii="Times New Roman" w:hAnsi="Times New Roman"/>
          <w:sz w:val="28"/>
          <w:szCs w:val="28"/>
        </w:rPr>
      </w:pPr>
      <w:r w:rsidRPr="00E0739E">
        <w:rPr>
          <w:rFonts w:ascii="Times New Roman" w:hAnsi="Times New Roman"/>
          <w:sz w:val="28"/>
          <w:szCs w:val="28"/>
        </w:rPr>
        <w:t xml:space="preserve">- отсутствие необходимости </w:t>
      </w:r>
      <w:r w:rsidR="002330C9" w:rsidRPr="00E0739E">
        <w:rPr>
          <w:rFonts w:ascii="Times New Roman" w:hAnsi="Times New Roman"/>
          <w:sz w:val="28"/>
          <w:szCs w:val="28"/>
        </w:rPr>
        <w:t xml:space="preserve">применения дорогостоящих методов проверки и контроля качества сварных соединений. </w:t>
      </w:r>
    </w:p>
    <w:p w14:paraId="65EAA354" w14:textId="77777777" w:rsidR="00E22DF8" w:rsidRPr="00E0739E" w:rsidRDefault="00E22DF8" w:rsidP="00E0739E">
      <w:pPr>
        <w:autoSpaceDE w:val="0"/>
        <w:autoSpaceDN w:val="0"/>
        <w:adjustRightInd w:val="0"/>
        <w:spacing w:after="0"/>
        <w:ind w:firstLine="851"/>
        <w:contextualSpacing/>
        <w:jc w:val="center"/>
        <w:rPr>
          <w:rFonts w:ascii="Times New Roman" w:hAnsi="Times New Roman"/>
          <w:b/>
          <w:bCs/>
          <w:sz w:val="28"/>
          <w:szCs w:val="28"/>
          <w:lang w:eastAsia="ru-RU"/>
        </w:rPr>
      </w:pPr>
      <w:r w:rsidRPr="00E0739E">
        <w:rPr>
          <w:rFonts w:ascii="Times New Roman" w:hAnsi="Times New Roman"/>
          <w:b/>
          <w:bCs/>
          <w:sz w:val="28"/>
          <w:szCs w:val="28"/>
          <w:lang w:eastAsia="ru-RU"/>
        </w:rPr>
        <w:t>1.4.3</w:t>
      </w:r>
      <w:r w:rsidR="006468B2"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Сведения о вновь строящихся, реконструируемых и предлагаемых к выводу из эксп</w:t>
      </w:r>
      <w:r w:rsidR="006065E8" w:rsidRPr="00E0739E">
        <w:rPr>
          <w:rFonts w:ascii="Times New Roman" w:hAnsi="Times New Roman"/>
          <w:b/>
          <w:bCs/>
          <w:sz w:val="28"/>
          <w:szCs w:val="28"/>
          <w:lang w:eastAsia="ru-RU"/>
        </w:rPr>
        <w:t>луатации объектах</w:t>
      </w:r>
      <w:r w:rsidR="0075155A" w:rsidRPr="00E0739E">
        <w:rPr>
          <w:rFonts w:ascii="Times New Roman" w:hAnsi="Times New Roman"/>
          <w:b/>
          <w:bCs/>
          <w:sz w:val="28"/>
          <w:szCs w:val="28"/>
          <w:lang w:eastAsia="ru-RU"/>
        </w:rPr>
        <w:t xml:space="preserve"> </w:t>
      </w:r>
      <w:r w:rsidR="00A50E21" w:rsidRPr="00E0739E">
        <w:rPr>
          <w:rFonts w:ascii="Times New Roman" w:hAnsi="Times New Roman"/>
          <w:b/>
          <w:bCs/>
          <w:sz w:val="28"/>
          <w:szCs w:val="28"/>
          <w:lang w:eastAsia="ru-RU"/>
        </w:rPr>
        <w:t>системы водоснабжения</w:t>
      </w:r>
    </w:p>
    <w:p w14:paraId="7588B5D0" w14:textId="77777777" w:rsidR="00BD03E9" w:rsidRPr="00E0739E" w:rsidRDefault="00FB02B8"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Целью всех мероприятий по новому строительству, реконструкции и модернизации объектов систем водоснабжения я</w:t>
      </w:r>
      <w:r w:rsidR="00361E21" w:rsidRPr="00E0739E">
        <w:rPr>
          <w:rFonts w:ascii="Times New Roman" w:eastAsia="Times New Roman" w:hAnsi="Times New Roman"/>
          <w:color w:val="000000"/>
          <w:spacing w:val="2"/>
          <w:sz w:val="28"/>
          <w:szCs w:val="28"/>
          <w:lang w:eastAsia="ru-RU"/>
        </w:rPr>
        <w:t xml:space="preserve">вляется бесперебойное снабжение </w:t>
      </w:r>
      <w:r w:rsidR="00AB1529">
        <w:rPr>
          <w:rFonts w:ascii="Times New Roman" w:eastAsia="Times New Roman" w:hAnsi="Times New Roman"/>
          <w:color w:val="000000"/>
          <w:spacing w:val="2"/>
          <w:sz w:val="28"/>
          <w:szCs w:val="28"/>
          <w:lang w:eastAsia="ru-RU"/>
        </w:rPr>
        <w:t>Майоровского сельского поселения</w:t>
      </w:r>
      <w:r w:rsidR="00F05F9A" w:rsidRPr="00E0739E">
        <w:rPr>
          <w:rFonts w:ascii="Times New Roman" w:eastAsia="Times New Roman" w:hAnsi="Times New Roman"/>
          <w:color w:val="000000"/>
          <w:spacing w:val="2"/>
          <w:sz w:val="28"/>
          <w:szCs w:val="28"/>
          <w:lang w:eastAsia="ru-RU"/>
        </w:rPr>
        <w:t xml:space="preserve"> </w:t>
      </w:r>
      <w:r w:rsidRPr="00E0739E">
        <w:rPr>
          <w:rFonts w:ascii="Times New Roman" w:eastAsia="Times New Roman" w:hAnsi="Times New Roman"/>
          <w:color w:val="000000"/>
          <w:spacing w:val="2"/>
          <w:sz w:val="28"/>
          <w:szCs w:val="28"/>
          <w:lang w:eastAsia="ru-RU"/>
        </w:rPr>
        <w:t>водой, отвечающей требованиям новых нормативов качества, повышение энергетической эффективности оборудования.</w:t>
      </w:r>
    </w:p>
    <w:p w14:paraId="18B3E6C6" w14:textId="77777777" w:rsidR="007C172A" w:rsidRDefault="00FB02B8"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В данном разделе отражены основные объекты, предусмотренные во втором сценарии развития централизованной системы водоснабжения.</w:t>
      </w:r>
    </w:p>
    <w:p w14:paraId="48A8F74C" w14:textId="77777777" w:rsidR="007C172A" w:rsidRDefault="007C172A"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p>
    <w:p w14:paraId="1523EF63" w14:textId="77777777" w:rsidR="00FB02B8" w:rsidRPr="007C172A" w:rsidRDefault="00FB02B8" w:rsidP="007C172A">
      <w:pPr>
        <w:pStyle w:val="a9"/>
        <w:numPr>
          <w:ilvl w:val="0"/>
          <w:numId w:val="7"/>
        </w:numPr>
        <w:shd w:val="clear" w:color="auto" w:fill="FFFFFF"/>
        <w:spacing w:after="0"/>
        <w:jc w:val="both"/>
        <w:textAlignment w:val="baseline"/>
        <w:rPr>
          <w:rFonts w:ascii="Times New Roman" w:eastAsia="Times New Roman" w:hAnsi="Times New Roman"/>
          <w:color w:val="000000"/>
          <w:spacing w:val="2"/>
          <w:sz w:val="28"/>
          <w:szCs w:val="28"/>
          <w:lang w:eastAsia="ru-RU"/>
        </w:rPr>
      </w:pPr>
      <w:r w:rsidRPr="007C172A">
        <w:rPr>
          <w:rFonts w:ascii="Times New Roman" w:eastAsia="Times New Roman" w:hAnsi="Times New Roman"/>
          <w:b/>
          <w:bCs/>
          <w:color w:val="000000"/>
          <w:spacing w:val="2"/>
          <w:sz w:val="28"/>
          <w:szCs w:val="28"/>
          <w:lang w:eastAsia="ru-RU"/>
        </w:rPr>
        <w:t>Сведения об объектах, предлагаемых к новому строительству:</w:t>
      </w:r>
    </w:p>
    <w:p w14:paraId="1EA3551A" w14:textId="77777777" w:rsidR="00E927E6" w:rsidRPr="00E0739E" w:rsidRDefault="00FB02B8" w:rsidP="00E0739E">
      <w:pPr>
        <w:shd w:val="clear" w:color="auto" w:fill="FFFFFF"/>
        <w:spacing w:after="0"/>
        <w:ind w:firstLine="708"/>
        <w:jc w:val="both"/>
        <w:textAlignment w:val="baseline"/>
        <w:rPr>
          <w:rFonts w:ascii="Times New Roman" w:hAnsi="Times New Roman"/>
          <w:color w:val="000000"/>
          <w:spacing w:val="2"/>
          <w:sz w:val="28"/>
          <w:szCs w:val="24"/>
          <w:shd w:val="clear" w:color="auto" w:fill="FFFFFF"/>
        </w:rPr>
      </w:pPr>
      <w:r w:rsidRPr="00E0739E">
        <w:rPr>
          <w:rFonts w:ascii="Times New Roman" w:eastAsia="Times New Roman" w:hAnsi="Times New Roman"/>
          <w:color w:val="000000"/>
          <w:spacing w:val="2"/>
          <w:sz w:val="28"/>
          <w:szCs w:val="28"/>
          <w:lang w:eastAsia="ru-RU"/>
        </w:rPr>
        <w:t xml:space="preserve">В </w:t>
      </w:r>
      <w:r w:rsidR="00AB1529">
        <w:rPr>
          <w:rFonts w:ascii="Times New Roman" w:eastAsia="Times New Roman" w:hAnsi="Times New Roman"/>
          <w:color w:val="000000"/>
          <w:spacing w:val="2"/>
          <w:sz w:val="28"/>
          <w:szCs w:val="28"/>
          <w:lang w:eastAsia="ru-RU"/>
        </w:rPr>
        <w:t>Майоровском сельском поселении</w:t>
      </w:r>
      <w:r w:rsidR="00F05F9A" w:rsidRPr="00E0739E">
        <w:rPr>
          <w:rFonts w:ascii="Times New Roman" w:eastAsia="Times New Roman" w:hAnsi="Times New Roman"/>
          <w:color w:val="000000"/>
          <w:spacing w:val="2"/>
          <w:sz w:val="28"/>
          <w:szCs w:val="28"/>
          <w:lang w:eastAsia="ru-RU"/>
        </w:rPr>
        <w:t xml:space="preserve"> </w:t>
      </w:r>
      <w:r w:rsidR="00ED1411" w:rsidRPr="00E0739E">
        <w:rPr>
          <w:rFonts w:ascii="Times New Roman" w:eastAsia="Times New Roman" w:hAnsi="Times New Roman"/>
          <w:color w:val="000000"/>
          <w:spacing w:val="2"/>
          <w:sz w:val="28"/>
          <w:szCs w:val="28"/>
          <w:lang w:eastAsia="ru-RU"/>
        </w:rPr>
        <w:t>на расчетный срок</w:t>
      </w:r>
      <w:r w:rsidR="00361E21" w:rsidRPr="00E0739E">
        <w:rPr>
          <w:rFonts w:ascii="Times New Roman" w:eastAsia="Times New Roman" w:hAnsi="Times New Roman"/>
          <w:color w:val="000000"/>
          <w:spacing w:val="2"/>
          <w:sz w:val="28"/>
          <w:szCs w:val="28"/>
          <w:lang w:eastAsia="ru-RU"/>
        </w:rPr>
        <w:t xml:space="preserve"> </w:t>
      </w:r>
      <w:r w:rsidR="006579E5">
        <w:rPr>
          <w:rFonts w:ascii="Times New Roman" w:eastAsia="Times New Roman" w:hAnsi="Times New Roman"/>
          <w:color w:val="000000"/>
          <w:spacing w:val="2"/>
          <w:sz w:val="28"/>
          <w:szCs w:val="28"/>
          <w:lang w:eastAsia="ru-RU"/>
        </w:rPr>
        <w:t xml:space="preserve">не </w:t>
      </w:r>
      <w:r w:rsidR="00863BE5" w:rsidRPr="00E0739E">
        <w:rPr>
          <w:rFonts w:ascii="Times New Roman" w:eastAsia="Times New Roman" w:hAnsi="Times New Roman"/>
          <w:color w:val="000000"/>
          <w:spacing w:val="2"/>
          <w:sz w:val="28"/>
          <w:szCs w:val="28"/>
          <w:lang w:eastAsia="ru-RU"/>
        </w:rPr>
        <w:t xml:space="preserve">планируется </w:t>
      </w:r>
      <w:r w:rsidR="00361E21" w:rsidRPr="00E0739E">
        <w:rPr>
          <w:rFonts w:ascii="Times New Roman" w:hAnsi="Times New Roman"/>
          <w:color w:val="000000"/>
          <w:spacing w:val="2"/>
          <w:sz w:val="28"/>
          <w:szCs w:val="24"/>
          <w:shd w:val="clear" w:color="auto" w:fill="FFFFFF"/>
        </w:rPr>
        <w:t>строительство объектов водоснабжения</w:t>
      </w:r>
      <w:r w:rsidR="006579E5">
        <w:rPr>
          <w:rFonts w:ascii="Times New Roman" w:hAnsi="Times New Roman"/>
          <w:color w:val="000000"/>
          <w:spacing w:val="2"/>
          <w:sz w:val="28"/>
          <w:szCs w:val="24"/>
          <w:shd w:val="clear" w:color="auto" w:fill="FFFFFF"/>
        </w:rPr>
        <w:t>.</w:t>
      </w:r>
    </w:p>
    <w:p w14:paraId="7B047965" w14:textId="77777777" w:rsidR="000B05C0" w:rsidRPr="00E0739E" w:rsidRDefault="00FB02B8" w:rsidP="00E0739E">
      <w:pPr>
        <w:shd w:val="clear" w:color="auto" w:fill="FFFFFF"/>
        <w:spacing w:after="0"/>
        <w:jc w:val="both"/>
        <w:textAlignment w:val="baseline"/>
        <w:rPr>
          <w:rFonts w:ascii="Times New Roman" w:eastAsia="Times New Roman" w:hAnsi="Times New Roman"/>
          <w:b/>
          <w:bCs/>
          <w:color w:val="000000"/>
          <w:spacing w:val="2"/>
          <w:sz w:val="28"/>
          <w:szCs w:val="28"/>
          <w:lang w:eastAsia="ru-RU"/>
        </w:rPr>
      </w:pPr>
      <w:r w:rsidRPr="00E0739E">
        <w:rPr>
          <w:rFonts w:ascii="Times New Roman" w:eastAsia="Times New Roman" w:hAnsi="Times New Roman"/>
          <w:b/>
          <w:bCs/>
          <w:color w:val="000000"/>
          <w:spacing w:val="2"/>
          <w:sz w:val="28"/>
          <w:szCs w:val="28"/>
          <w:lang w:eastAsia="ru-RU"/>
        </w:rPr>
        <w:t>2)Сведения о действующих объектах, предлагаемых к реконструкции (техническому перевооружению)</w:t>
      </w:r>
      <w:r w:rsidR="000B40CE" w:rsidRPr="00E0739E">
        <w:rPr>
          <w:rFonts w:ascii="Times New Roman" w:eastAsia="Times New Roman" w:hAnsi="Times New Roman"/>
          <w:b/>
          <w:bCs/>
          <w:color w:val="000000"/>
          <w:spacing w:val="2"/>
          <w:sz w:val="28"/>
          <w:szCs w:val="28"/>
          <w:lang w:eastAsia="ru-RU"/>
        </w:rPr>
        <w:t>, а также модернизации:</w:t>
      </w:r>
    </w:p>
    <w:p w14:paraId="75B2054F" w14:textId="77777777" w:rsidR="005B30BC" w:rsidRPr="00E0739E" w:rsidRDefault="00D0370F"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 xml:space="preserve">В </w:t>
      </w:r>
      <w:r w:rsidR="00AB1529">
        <w:rPr>
          <w:rFonts w:ascii="Times New Roman" w:eastAsia="Times New Roman" w:hAnsi="Times New Roman"/>
          <w:color w:val="000000"/>
          <w:spacing w:val="2"/>
          <w:sz w:val="28"/>
          <w:szCs w:val="28"/>
          <w:lang w:eastAsia="ru-RU"/>
        </w:rPr>
        <w:t>Майоровском сельском поселении</w:t>
      </w:r>
      <w:r w:rsidRPr="00E0739E">
        <w:rPr>
          <w:rFonts w:ascii="Times New Roman" w:eastAsia="Times New Roman" w:hAnsi="Times New Roman"/>
          <w:color w:val="000000"/>
          <w:spacing w:val="2"/>
          <w:sz w:val="28"/>
          <w:szCs w:val="28"/>
          <w:lang w:eastAsia="ru-RU"/>
        </w:rPr>
        <w:t xml:space="preserve"> на расчетный срок </w:t>
      </w:r>
      <w:r w:rsidR="008150C0" w:rsidRPr="00E0739E">
        <w:rPr>
          <w:rFonts w:ascii="Times New Roman" w:eastAsia="Times New Roman" w:hAnsi="Times New Roman"/>
          <w:color w:val="000000"/>
          <w:spacing w:val="2"/>
          <w:sz w:val="28"/>
          <w:szCs w:val="28"/>
          <w:lang w:eastAsia="ru-RU"/>
        </w:rPr>
        <w:t>планируется</w:t>
      </w:r>
      <w:r w:rsidR="005B30BC" w:rsidRPr="00E0739E">
        <w:rPr>
          <w:rFonts w:ascii="Times New Roman" w:eastAsia="Times New Roman" w:hAnsi="Times New Roman"/>
          <w:color w:val="000000"/>
          <w:spacing w:val="2"/>
          <w:sz w:val="28"/>
          <w:szCs w:val="28"/>
          <w:lang w:eastAsia="ru-RU"/>
        </w:rPr>
        <w:t>:</w:t>
      </w:r>
    </w:p>
    <w:p w14:paraId="49829E03" w14:textId="77777777" w:rsidR="0007447A" w:rsidRPr="0007447A" w:rsidRDefault="0007447A" w:rsidP="0007447A">
      <w:pPr>
        <w:shd w:val="clear" w:color="auto" w:fill="FFFFFF"/>
        <w:spacing w:after="0"/>
        <w:ind w:firstLine="708"/>
        <w:jc w:val="both"/>
        <w:textAlignment w:val="baseline"/>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Pr="0007447A">
        <w:rPr>
          <w:rFonts w:ascii="Times New Roman" w:hAnsi="Times New Roman"/>
          <w:bCs/>
          <w:sz w:val="28"/>
          <w:szCs w:val="28"/>
          <w:shd w:val="clear" w:color="auto" w:fill="FFFFFF"/>
        </w:rPr>
        <w:t>Модернизация водопроводной сети х. Майоровский, протяженностью 2000 м, диаметром 100 м, материал труб ПВХ</w:t>
      </w:r>
      <w:r>
        <w:rPr>
          <w:rFonts w:ascii="Times New Roman" w:hAnsi="Times New Roman"/>
          <w:bCs/>
          <w:sz w:val="28"/>
          <w:szCs w:val="28"/>
          <w:shd w:val="clear" w:color="auto" w:fill="FFFFFF"/>
        </w:rPr>
        <w:t>;</w:t>
      </w:r>
    </w:p>
    <w:p w14:paraId="32F4ABBD" w14:textId="77777777" w:rsidR="0007447A" w:rsidRPr="006579E5" w:rsidRDefault="0007447A" w:rsidP="0007447A">
      <w:pPr>
        <w:shd w:val="clear" w:color="auto" w:fill="FFFFFF"/>
        <w:spacing w:after="0"/>
        <w:ind w:firstLine="708"/>
        <w:jc w:val="both"/>
        <w:textAlignment w:val="baseline"/>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 </w:t>
      </w:r>
      <w:r w:rsidRPr="0007447A">
        <w:rPr>
          <w:rFonts w:ascii="Times New Roman" w:hAnsi="Times New Roman"/>
          <w:bCs/>
          <w:sz w:val="28"/>
          <w:szCs w:val="28"/>
          <w:shd w:val="clear" w:color="auto" w:fill="FFFFFF"/>
        </w:rPr>
        <w:t>Модернизация водопроводной сети х. Похлебин, протяженностью 400 м, диаметром 100 м, материал труб ПВХ</w:t>
      </w:r>
      <w:r>
        <w:rPr>
          <w:rFonts w:ascii="Times New Roman" w:hAnsi="Times New Roman"/>
          <w:bCs/>
          <w:sz w:val="28"/>
          <w:szCs w:val="28"/>
          <w:shd w:val="clear" w:color="auto" w:fill="FFFFFF"/>
        </w:rPr>
        <w:t>.</w:t>
      </w:r>
    </w:p>
    <w:p w14:paraId="6F6D328C" w14:textId="77777777" w:rsidR="000B05C0" w:rsidRPr="00E0739E" w:rsidRDefault="00FB02B8" w:rsidP="006579E5">
      <w:pPr>
        <w:shd w:val="clear" w:color="auto" w:fill="FFFFFF"/>
        <w:spacing w:after="0"/>
        <w:ind w:firstLine="708"/>
        <w:jc w:val="both"/>
        <w:textAlignment w:val="baseline"/>
        <w:rPr>
          <w:rFonts w:ascii="Times New Roman" w:eastAsia="Times New Roman" w:hAnsi="Times New Roman"/>
          <w:b/>
          <w:bCs/>
          <w:color w:val="000000"/>
          <w:spacing w:val="2"/>
          <w:sz w:val="28"/>
          <w:szCs w:val="28"/>
          <w:lang w:eastAsia="ru-RU"/>
        </w:rPr>
      </w:pPr>
      <w:r w:rsidRPr="00E0739E">
        <w:rPr>
          <w:rFonts w:ascii="Times New Roman" w:eastAsia="Times New Roman" w:hAnsi="Times New Roman"/>
          <w:b/>
          <w:bCs/>
          <w:color w:val="000000"/>
          <w:spacing w:val="2"/>
          <w:sz w:val="28"/>
          <w:szCs w:val="28"/>
          <w:lang w:eastAsia="ru-RU"/>
        </w:rPr>
        <w:t>3</w:t>
      </w:r>
      <w:r w:rsidR="00D7658A" w:rsidRPr="00E0739E">
        <w:rPr>
          <w:rFonts w:ascii="Times New Roman" w:eastAsia="Times New Roman" w:hAnsi="Times New Roman"/>
          <w:b/>
          <w:bCs/>
          <w:color w:val="000000"/>
          <w:spacing w:val="2"/>
          <w:sz w:val="28"/>
          <w:szCs w:val="28"/>
          <w:lang w:eastAsia="ru-RU"/>
        </w:rPr>
        <w:t>)</w:t>
      </w:r>
      <w:r w:rsidRPr="00E0739E">
        <w:rPr>
          <w:rFonts w:ascii="Times New Roman" w:eastAsia="Times New Roman" w:hAnsi="Times New Roman"/>
          <w:b/>
          <w:bCs/>
          <w:color w:val="000000"/>
          <w:spacing w:val="2"/>
          <w:sz w:val="28"/>
          <w:szCs w:val="28"/>
          <w:lang w:eastAsia="ru-RU"/>
        </w:rPr>
        <w:t>Сведения об объектах водоснабжения, предлагаемых к выводу из эксплуатации.</w:t>
      </w:r>
    </w:p>
    <w:p w14:paraId="4B390A3D" w14:textId="77777777" w:rsidR="00FB02B8" w:rsidRPr="00E0739E" w:rsidRDefault="00FB02B8" w:rsidP="00E0739E">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Объекты</w:t>
      </w:r>
      <w:r w:rsidR="000B6B73" w:rsidRPr="00E0739E">
        <w:rPr>
          <w:rFonts w:ascii="Times New Roman" w:eastAsia="Times New Roman" w:hAnsi="Times New Roman"/>
          <w:color w:val="000000"/>
          <w:spacing w:val="2"/>
          <w:sz w:val="28"/>
          <w:szCs w:val="28"/>
          <w:lang w:eastAsia="ru-RU"/>
        </w:rPr>
        <w:t>,</w:t>
      </w:r>
      <w:r w:rsidRPr="00E0739E">
        <w:rPr>
          <w:rFonts w:ascii="Times New Roman" w:eastAsia="Times New Roman" w:hAnsi="Times New Roman"/>
          <w:color w:val="000000"/>
          <w:spacing w:val="2"/>
          <w:sz w:val="28"/>
          <w:szCs w:val="28"/>
          <w:lang w:eastAsia="ru-RU"/>
        </w:rPr>
        <w:t xml:space="preserve"> предлагаемые к выводу из эксплуатации</w:t>
      </w:r>
      <w:r w:rsidR="008E71B4" w:rsidRPr="00E0739E">
        <w:rPr>
          <w:rFonts w:ascii="Times New Roman" w:eastAsia="Times New Roman" w:hAnsi="Times New Roman"/>
          <w:color w:val="000000"/>
          <w:spacing w:val="2"/>
          <w:sz w:val="28"/>
          <w:szCs w:val="28"/>
          <w:lang w:eastAsia="ru-RU"/>
        </w:rPr>
        <w:t>,</w:t>
      </w:r>
      <w:r w:rsidRPr="00E0739E">
        <w:rPr>
          <w:rFonts w:ascii="Times New Roman" w:eastAsia="Times New Roman" w:hAnsi="Times New Roman"/>
          <w:color w:val="000000"/>
          <w:spacing w:val="2"/>
          <w:sz w:val="28"/>
          <w:szCs w:val="28"/>
          <w:lang w:eastAsia="ru-RU"/>
        </w:rPr>
        <w:t xml:space="preserve"> отсутствуют.</w:t>
      </w:r>
    </w:p>
    <w:p w14:paraId="664A96DB"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1.4.4</w:t>
      </w:r>
      <w:r w:rsidR="00AC778D"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Сведения о развитии систем диспетчеризации, телемеханизации и систем управления режимами </w:t>
      </w:r>
      <w:r w:rsidR="00D25113" w:rsidRPr="00E0739E">
        <w:rPr>
          <w:rFonts w:ascii="Times New Roman" w:hAnsi="Times New Roman"/>
          <w:b/>
          <w:bCs/>
          <w:sz w:val="28"/>
          <w:szCs w:val="28"/>
          <w:lang w:eastAsia="ru-RU"/>
        </w:rPr>
        <w:t>водоснабжения на</w:t>
      </w:r>
      <w:r w:rsidRPr="00E0739E">
        <w:rPr>
          <w:rFonts w:ascii="Times New Roman" w:hAnsi="Times New Roman"/>
          <w:b/>
          <w:bCs/>
          <w:sz w:val="28"/>
          <w:szCs w:val="28"/>
          <w:lang w:eastAsia="ru-RU"/>
        </w:rPr>
        <w:t xml:space="preserve"> объектах организаци</w:t>
      </w:r>
      <w:r w:rsidR="002B3F9C" w:rsidRPr="00E0739E">
        <w:rPr>
          <w:rFonts w:ascii="Times New Roman" w:hAnsi="Times New Roman"/>
          <w:b/>
          <w:bCs/>
          <w:sz w:val="28"/>
          <w:szCs w:val="28"/>
          <w:lang w:eastAsia="ru-RU"/>
        </w:rPr>
        <w:t>и, осуществляющих водоснабжение</w:t>
      </w:r>
    </w:p>
    <w:p w14:paraId="568A4173" w14:textId="77777777" w:rsidR="00FB02B8" w:rsidRPr="00E0739E" w:rsidRDefault="00FB02B8" w:rsidP="00E0739E">
      <w:pPr>
        <w:autoSpaceDE w:val="0"/>
        <w:autoSpaceDN w:val="0"/>
        <w:adjustRightInd w:val="0"/>
        <w:spacing w:after="0"/>
        <w:ind w:firstLine="709"/>
        <w:jc w:val="both"/>
        <w:rPr>
          <w:rFonts w:ascii="Times New Roman" w:eastAsia="Microsoft YaHei" w:hAnsi="Times New Roman"/>
          <w:bCs/>
          <w:iCs/>
          <w:noProof/>
          <w:color w:val="000000"/>
          <w:spacing w:val="-5"/>
          <w:sz w:val="28"/>
          <w:szCs w:val="28"/>
        </w:rPr>
      </w:pPr>
      <w:r w:rsidRPr="00E0739E">
        <w:rPr>
          <w:rFonts w:ascii="Times New Roman" w:hAnsi="Times New Roman"/>
          <w:bCs/>
          <w:color w:val="000000"/>
          <w:sz w:val="28"/>
          <w:szCs w:val="28"/>
          <w:lang w:eastAsia="ru-RU"/>
        </w:rPr>
        <w:t>В настоящее время аварийная и диспетчерская службы организованы и функционируют силами</w:t>
      </w:r>
      <w:r w:rsidR="00863BE5" w:rsidRPr="00E0739E">
        <w:rPr>
          <w:rFonts w:ascii="Times New Roman" w:hAnsi="Times New Roman"/>
          <w:bCs/>
          <w:color w:val="000000"/>
          <w:sz w:val="28"/>
          <w:szCs w:val="28"/>
          <w:lang w:eastAsia="ru-RU"/>
        </w:rPr>
        <w:t xml:space="preserve"> </w:t>
      </w:r>
      <w:r w:rsidR="00E87AF8" w:rsidRPr="00E87AF8">
        <w:rPr>
          <w:rFonts w:ascii="Times New Roman" w:eastAsia="Microsoft YaHei" w:hAnsi="Times New Roman"/>
          <w:bCs/>
          <w:iCs/>
          <w:noProof/>
          <w:color w:val="000000"/>
          <w:spacing w:val="-5"/>
          <w:sz w:val="28"/>
          <w:szCs w:val="28"/>
        </w:rPr>
        <w:t xml:space="preserve">МУП </w:t>
      </w:r>
      <w:r w:rsidR="00A01133" w:rsidRPr="00E87AF8">
        <w:rPr>
          <w:rFonts w:ascii="Times New Roman" w:eastAsia="Microsoft YaHei" w:hAnsi="Times New Roman"/>
          <w:bCs/>
          <w:iCs/>
          <w:noProof/>
          <w:color w:val="000000"/>
          <w:spacing w:val="-5"/>
          <w:sz w:val="28"/>
          <w:szCs w:val="28"/>
        </w:rPr>
        <w:t xml:space="preserve"> «Майоровское»</w:t>
      </w:r>
      <w:r w:rsidR="00E87AF8" w:rsidRPr="00E87AF8">
        <w:rPr>
          <w:rFonts w:ascii="Times New Roman" w:eastAsia="Microsoft YaHei" w:hAnsi="Times New Roman"/>
          <w:bCs/>
          <w:iCs/>
          <w:noProof/>
          <w:color w:val="000000"/>
          <w:spacing w:val="-5"/>
          <w:sz w:val="28"/>
          <w:szCs w:val="28"/>
        </w:rPr>
        <w:t>.</w:t>
      </w:r>
      <w:r w:rsidR="00A01133">
        <w:rPr>
          <w:rFonts w:ascii="Times New Roman" w:eastAsia="Microsoft YaHei" w:hAnsi="Times New Roman"/>
          <w:bCs/>
          <w:iCs/>
          <w:noProof/>
          <w:color w:val="000000"/>
          <w:spacing w:val="-5"/>
          <w:sz w:val="28"/>
          <w:szCs w:val="28"/>
        </w:rPr>
        <w:t xml:space="preserve"> </w:t>
      </w:r>
      <w:r w:rsidR="00107DE4" w:rsidRPr="00E0739E">
        <w:rPr>
          <w:rFonts w:ascii="Times New Roman" w:eastAsia="Microsoft YaHei" w:hAnsi="Times New Roman"/>
          <w:bCs/>
          <w:iCs/>
          <w:noProof/>
          <w:color w:val="000000"/>
          <w:spacing w:val="-5"/>
          <w:sz w:val="28"/>
          <w:szCs w:val="28"/>
        </w:rPr>
        <w:t xml:space="preserve"> В рабочее время заявки поступают на телефон организации, в нерабочее – в централизованную диспетчерскую службу Администрации </w:t>
      </w:r>
      <w:r w:rsidR="003A3440">
        <w:rPr>
          <w:rFonts w:ascii="Times New Roman" w:eastAsia="Microsoft YaHei" w:hAnsi="Times New Roman"/>
          <w:bCs/>
          <w:iCs/>
          <w:noProof/>
          <w:color w:val="000000"/>
          <w:spacing w:val="-5"/>
          <w:sz w:val="28"/>
          <w:szCs w:val="28"/>
        </w:rPr>
        <w:t>Котельниковского муниципального района</w:t>
      </w:r>
      <w:r w:rsidR="00107DE4" w:rsidRPr="00E0739E">
        <w:rPr>
          <w:rFonts w:ascii="Times New Roman" w:eastAsia="Microsoft YaHei" w:hAnsi="Times New Roman"/>
          <w:bCs/>
          <w:iCs/>
          <w:noProof/>
          <w:color w:val="000000"/>
          <w:spacing w:val="-5"/>
          <w:sz w:val="28"/>
          <w:szCs w:val="28"/>
        </w:rPr>
        <w:t xml:space="preserve">. </w:t>
      </w:r>
    </w:p>
    <w:p w14:paraId="10FDB637" w14:textId="77777777" w:rsidR="00FB02B8" w:rsidRPr="00E0739E" w:rsidRDefault="00FB02B8" w:rsidP="00E0739E">
      <w:pPr>
        <w:autoSpaceDE w:val="0"/>
        <w:autoSpaceDN w:val="0"/>
        <w:adjustRightInd w:val="0"/>
        <w:spacing w:after="0"/>
        <w:ind w:firstLine="709"/>
        <w:jc w:val="both"/>
        <w:rPr>
          <w:rFonts w:ascii="Times New Roman" w:hAnsi="Times New Roman"/>
          <w:color w:val="000000"/>
          <w:sz w:val="28"/>
          <w:szCs w:val="28"/>
        </w:rPr>
      </w:pPr>
      <w:r w:rsidRPr="00E0739E">
        <w:rPr>
          <w:rFonts w:ascii="Times New Roman" w:hAnsi="Times New Roman"/>
          <w:color w:val="000000"/>
          <w:sz w:val="28"/>
          <w:szCs w:val="28"/>
        </w:rPr>
        <w:t>Системы управления режим</w:t>
      </w:r>
      <w:r w:rsidR="006E22C9" w:rsidRPr="00E0739E">
        <w:rPr>
          <w:rFonts w:ascii="Times New Roman" w:hAnsi="Times New Roman"/>
          <w:color w:val="000000"/>
          <w:sz w:val="28"/>
          <w:szCs w:val="28"/>
        </w:rPr>
        <w:t xml:space="preserve">ами водоснабжения на территории </w:t>
      </w:r>
      <w:r w:rsidR="00AB1529">
        <w:rPr>
          <w:rFonts w:ascii="Times New Roman" w:hAnsi="Times New Roman"/>
          <w:color w:val="000000"/>
          <w:sz w:val="28"/>
          <w:szCs w:val="28"/>
        </w:rPr>
        <w:t>Майоровского сельского поселения</w:t>
      </w:r>
      <w:r w:rsidR="00D0370F" w:rsidRPr="00E0739E">
        <w:rPr>
          <w:rFonts w:ascii="Times New Roman" w:hAnsi="Times New Roman"/>
          <w:color w:val="000000"/>
          <w:sz w:val="28"/>
          <w:szCs w:val="28"/>
        </w:rPr>
        <w:t xml:space="preserve"> </w:t>
      </w:r>
      <w:r w:rsidRPr="00E0739E">
        <w:rPr>
          <w:rFonts w:ascii="Times New Roman" w:hAnsi="Times New Roman"/>
          <w:color w:val="000000"/>
          <w:sz w:val="28"/>
          <w:szCs w:val="28"/>
        </w:rPr>
        <w:t>отсутствует. При внедрении системы автоматизации решаются следующие задачи:</w:t>
      </w:r>
    </w:p>
    <w:p w14:paraId="704422DC" w14:textId="77777777" w:rsidR="00FB02B8" w:rsidRPr="00E0739E" w:rsidRDefault="00FB02B8" w:rsidP="00E0739E">
      <w:pPr>
        <w:autoSpaceDE w:val="0"/>
        <w:autoSpaceDN w:val="0"/>
        <w:adjustRightInd w:val="0"/>
        <w:spacing w:after="0"/>
        <w:jc w:val="both"/>
        <w:rPr>
          <w:rFonts w:ascii="Times New Roman" w:hAnsi="Times New Roman"/>
          <w:color w:val="000000"/>
          <w:sz w:val="28"/>
          <w:szCs w:val="28"/>
        </w:rPr>
      </w:pPr>
      <w:r w:rsidRPr="00E0739E">
        <w:rPr>
          <w:rFonts w:ascii="Times New Roman" w:hAnsi="Times New Roman"/>
          <w:color w:val="000000"/>
          <w:sz w:val="28"/>
          <w:szCs w:val="28"/>
        </w:rPr>
        <w:t xml:space="preserve"> - повышение оперативности и качества управления технологическими процессами;</w:t>
      </w:r>
    </w:p>
    <w:p w14:paraId="00FA4BAF" w14:textId="77777777" w:rsidR="00FB02B8" w:rsidRPr="00E0739E" w:rsidRDefault="00FB02B8" w:rsidP="00E0739E">
      <w:pPr>
        <w:autoSpaceDE w:val="0"/>
        <w:autoSpaceDN w:val="0"/>
        <w:adjustRightInd w:val="0"/>
        <w:spacing w:after="0"/>
        <w:jc w:val="both"/>
        <w:rPr>
          <w:rFonts w:ascii="Times New Roman" w:hAnsi="Times New Roman"/>
          <w:color w:val="000000"/>
          <w:sz w:val="28"/>
          <w:szCs w:val="28"/>
        </w:rPr>
      </w:pPr>
      <w:r w:rsidRPr="00E0739E">
        <w:rPr>
          <w:rFonts w:ascii="Times New Roman" w:hAnsi="Times New Roman"/>
          <w:color w:val="000000"/>
          <w:sz w:val="28"/>
          <w:szCs w:val="28"/>
        </w:rPr>
        <w:t xml:space="preserve"> - повышение безопасности производственных процессов;</w:t>
      </w:r>
    </w:p>
    <w:p w14:paraId="1D36327F" w14:textId="77777777" w:rsidR="00FB02B8" w:rsidRPr="00E0739E" w:rsidRDefault="00FB02B8" w:rsidP="00E0739E">
      <w:pPr>
        <w:autoSpaceDE w:val="0"/>
        <w:autoSpaceDN w:val="0"/>
        <w:adjustRightInd w:val="0"/>
        <w:spacing w:after="0"/>
        <w:jc w:val="both"/>
        <w:rPr>
          <w:rFonts w:ascii="Times New Roman" w:hAnsi="Times New Roman"/>
          <w:color w:val="000000"/>
          <w:sz w:val="28"/>
          <w:szCs w:val="28"/>
        </w:rPr>
      </w:pPr>
      <w:r w:rsidRPr="00E0739E">
        <w:rPr>
          <w:rFonts w:ascii="Times New Roman" w:hAnsi="Times New Roman"/>
          <w:color w:val="000000"/>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14:paraId="433BF546" w14:textId="77777777" w:rsidR="00FB02B8" w:rsidRPr="00E0739E" w:rsidRDefault="00FB02B8" w:rsidP="00E0739E">
      <w:pPr>
        <w:autoSpaceDE w:val="0"/>
        <w:autoSpaceDN w:val="0"/>
        <w:adjustRightInd w:val="0"/>
        <w:spacing w:after="0"/>
        <w:jc w:val="both"/>
        <w:rPr>
          <w:rFonts w:ascii="Times New Roman" w:hAnsi="Times New Roman"/>
          <w:color w:val="000000"/>
          <w:sz w:val="28"/>
          <w:szCs w:val="28"/>
        </w:rPr>
      </w:pPr>
      <w:r w:rsidRPr="00E0739E">
        <w:rPr>
          <w:rFonts w:ascii="Times New Roman" w:hAnsi="Times New Roman"/>
          <w:color w:val="000000"/>
          <w:sz w:val="28"/>
          <w:szCs w:val="28"/>
        </w:rPr>
        <w:t>- сокращение затрат времени персонала на обнаружение и локализацию неисправностей и аварий в системе;</w:t>
      </w:r>
    </w:p>
    <w:p w14:paraId="6E3D5A2D" w14:textId="77777777" w:rsidR="00FB02B8" w:rsidRPr="00E0739E" w:rsidRDefault="00FB02B8" w:rsidP="00E0739E">
      <w:pPr>
        <w:autoSpaceDE w:val="0"/>
        <w:autoSpaceDN w:val="0"/>
        <w:adjustRightInd w:val="0"/>
        <w:spacing w:after="0"/>
        <w:jc w:val="both"/>
        <w:rPr>
          <w:rFonts w:ascii="Times New Roman" w:hAnsi="Times New Roman"/>
          <w:color w:val="000000"/>
          <w:sz w:val="28"/>
          <w:szCs w:val="28"/>
        </w:rPr>
      </w:pPr>
      <w:r w:rsidRPr="00E0739E">
        <w:rPr>
          <w:rFonts w:ascii="Times New Roman" w:hAnsi="Times New Roman"/>
          <w:color w:val="000000"/>
          <w:sz w:val="28"/>
          <w:szCs w:val="28"/>
        </w:rPr>
        <w:t>- экономия трудовых ресурсов, облегчение условий труда обслуживающего персонала;</w:t>
      </w:r>
    </w:p>
    <w:p w14:paraId="42B96D7A" w14:textId="77777777" w:rsidR="00FB02B8" w:rsidRPr="00E0739E" w:rsidRDefault="00FB02B8"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сбор (с привязкой к реальному времени), обработка и хранение информации о техническом состоянии и технологических параметрах системы объектов;</w:t>
      </w:r>
    </w:p>
    <w:p w14:paraId="5EA9C858" w14:textId="77777777" w:rsidR="00FB02B8" w:rsidRPr="00E0739E" w:rsidRDefault="00FB02B8" w:rsidP="00E0739E">
      <w:pPr>
        <w:autoSpaceDE w:val="0"/>
        <w:autoSpaceDN w:val="0"/>
        <w:adjustRightInd w:val="0"/>
        <w:spacing w:after="0"/>
        <w:jc w:val="both"/>
        <w:rPr>
          <w:rFonts w:ascii="Times New Roman" w:hAnsi="Times New Roman"/>
          <w:sz w:val="28"/>
          <w:szCs w:val="28"/>
        </w:rPr>
      </w:pPr>
      <w:r w:rsidRPr="00E0739E">
        <w:rPr>
          <w:rFonts w:ascii="Times New Roman" w:hAnsi="Times New Roman"/>
          <w:sz w:val="28"/>
          <w:szCs w:val="28"/>
        </w:rPr>
        <w:t xml:space="preserve">- ведение баз данных, обеспечивающих информационную поддержку оперативного диспетчерского персонала. </w:t>
      </w:r>
    </w:p>
    <w:p w14:paraId="3277CECE" w14:textId="77777777" w:rsidR="00E22DF8" w:rsidRPr="00E0739E" w:rsidRDefault="0043682F"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1.4.5</w:t>
      </w:r>
      <w:r w:rsidR="00AC778D" w:rsidRPr="00E0739E">
        <w:rPr>
          <w:rFonts w:ascii="Times New Roman" w:hAnsi="Times New Roman"/>
          <w:b/>
          <w:bCs/>
          <w:sz w:val="28"/>
          <w:szCs w:val="28"/>
          <w:lang w:eastAsia="ru-RU"/>
        </w:rPr>
        <w:t xml:space="preserve">. </w:t>
      </w:r>
      <w:r w:rsidR="00E22DF8" w:rsidRPr="00E0739E">
        <w:rPr>
          <w:rFonts w:ascii="Times New Roman" w:hAnsi="Times New Roman"/>
          <w:b/>
          <w:bCs/>
          <w:sz w:val="28"/>
          <w:szCs w:val="28"/>
          <w:lang w:eastAsia="ru-RU"/>
        </w:rPr>
        <w:t>Сведения об оснащенности зданий, строений, сооружений приборами учета и их применении при осуществлени</w:t>
      </w:r>
      <w:r w:rsidR="002B3F9C" w:rsidRPr="00E0739E">
        <w:rPr>
          <w:rFonts w:ascii="Times New Roman" w:hAnsi="Times New Roman"/>
          <w:b/>
          <w:bCs/>
          <w:sz w:val="28"/>
          <w:szCs w:val="28"/>
          <w:lang w:eastAsia="ru-RU"/>
        </w:rPr>
        <w:t>и расчетов за потребленную воду</w:t>
      </w:r>
    </w:p>
    <w:p w14:paraId="394591D3" w14:textId="77777777" w:rsidR="00E22DF8" w:rsidRPr="00E0739E" w:rsidRDefault="00A95B06" w:rsidP="00E0739E">
      <w:pPr>
        <w:autoSpaceDE w:val="0"/>
        <w:autoSpaceDN w:val="0"/>
        <w:adjustRightInd w:val="0"/>
        <w:spacing w:after="0"/>
        <w:ind w:firstLine="708"/>
        <w:jc w:val="both"/>
        <w:rPr>
          <w:rFonts w:ascii="Times New Roman" w:hAnsi="Times New Roman"/>
          <w:bCs/>
          <w:sz w:val="28"/>
          <w:szCs w:val="28"/>
          <w:lang w:eastAsia="ru-RU"/>
        </w:rPr>
      </w:pPr>
      <w:r w:rsidRPr="00E0739E">
        <w:rPr>
          <w:rFonts w:ascii="Times New Roman" w:hAnsi="Times New Roman"/>
          <w:bCs/>
          <w:sz w:val="28"/>
          <w:szCs w:val="28"/>
          <w:lang w:eastAsia="ru-RU"/>
        </w:rPr>
        <w:t xml:space="preserve">Федеральным законом от 23.11.2009 №261-ФЗ «Об энергосбережении и о повышении </w:t>
      </w:r>
      <w:r w:rsidR="002779E1" w:rsidRPr="00E0739E">
        <w:rPr>
          <w:rFonts w:ascii="Times New Roman" w:hAnsi="Times New Roman"/>
          <w:bCs/>
          <w:sz w:val="28"/>
          <w:szCs w:val="28"/>
          <w:lang w:eastAsia="ru-RU"/>
        </w:rPr>
        <w:t>энергетической эффективности,</w:t>
      </w:r>
      <w:r w:rsidRPr="00E0739E">
        <w:rPr>
          <w:rFonts w:ascii="Times New Roman" w:hAnsi="Times New Roman"/>
          <w:bCs/>
          <w:sz w:val="28"/>
          <w:szCs w:val="28"/>
          <w:lang w:eastAsia="ru-RU"/>
        </w:rPr>
        <w:t xml:space="preserve"> и о внесении изменений в отдельные законодательные акты Российской Федерации» (Федеральный закон №261-ФЗ)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 </w:t>
      </w:r>
    </w:p>
    <w:p w14:paraId="3CF80F17" w14:textId="77777777" w:rsidR="006579E5" w:rsidRPr="00E0739E" w:rsidRDefault="006579E5" w:rsidP="00E0739E">
      <w:pPr>
        <w:autoSpaceDE w:val="0"/>
        <w:autoSpaceDN w:val="0"/>
        <w:adjustRightInd w:val="0"/>
        <w:spacing w:after="0"/>
        <w:ind w:firstLine="708"/>
        <w:jc w:val="both"/>
        <w:rPr>
          <w:rFonts w:ascii="Times New Roman" w:hAnsi="Times New Roman"/>
          <w:color w:val="000000"/>
          <w:sz w:val="28"/>
          <w:szCs w:val="28"/>
        </w:rPr>
      </w:pPr>
      <w:r w:rsidRPr="00E0739E">
        <w:rPr>
          <w:rFonts w:ascii="Times New Roman" w:hAnsi="Times New Roman"/>
          <w:color w:val="000000"/>
          <w:sz w:val="28"/>
          <w:szCs w:val="28"/>
        </w:rPr>
        <w:t>В настоящее время приборы учета установлены</w:t>
      </w:r>
      <w:r>
        <w:rPr>
          <w:rFonts w:ascii="Times New Roman" w:hAnsi="Times New Roman"/>
          <w:color w:val="000000"/>
          <w:sz w:val="28"/>
          <w:szCs w:val="28"/>
        </w:rPr>
        <w:t xml:space="preserve"> у 865 потребителей (68% потребителей имеют приборы учета).</w:t>
      </w:r>
    </w:p>
    <w:p w14:paraId="1367AB1E" w14:textId="77777777" w:rsidR="00A95B06" w:rsidRPr="00E0739E" w:rsidRDefault="00A95B06" w:rsidP="00E0739E">
      <w:pPr>
        <w:autoSpaceDE w:val="0"/>
        <w:autoSpaceDN w:val="0"/>
        <w:adjustRightInd w:val="0"/>
        <w:spacing w:after="0"/>
        <w:ind w:firstLine="708"/>
        <w:jc w:val="both"/>
        <w:rPr>
          <w:rFonts w:ascii="Times New Roman" w:hAnsi="Times New Roman"/>
          <w:bCs/>
          <w:sz w:val="28"/>
          <w:szCs w:val="28"/>
          <w:lang w:eastAsia="ru-RU"/>
        </w:rPr>
      </w:pPr>
      <w:r w:rsidRPr="00E0739E">
        <w:rPr>
          <w:rFonts w:ascii="Times New Roman" w:hAnsi="Times New Roman"/>
          <w:bCs/>
          <w:sz w:val="28"/>
          <w:szCs w:val="28"/>
          <w:lang w:eastAsia="ru-RU"/>
        </w:rPr>
        <w:t>На конец расчетного периода планируется 100% обеспечение населения коммерческими прибор</w:t>
      </w:r>
      <w:r w:rsidR="00863BE5" w:rsidRPr="00E0739E">
        <w:rPr>
          <w:rFonts w:ascii="Times New Roman" w:hAnsi="Times New Roman"/>
          <w:bCs/>
          <w:sz w:val="28"/>
          <w:szCs w:val="28"/>
          <w:lang w:eastAsia="ru-RU"/>
        </w:rPr>
        <w:t xml:space="preserve">ами учета воды, </w:t>
      </w:r>
      <w:r w:rsidRPr="00E0739E">
        <w:rPr>
          <w:rFonts w:ascii="Times New Roman" w:hAnsi="Times New Roman"/>
          <w:bCs/>
          <w:sz w:val="28"/>
          <w:szCs w:val="28"/>
          <w:lang w:eastAsia="ru-RU"/>
        </w:rPr>
        <w:t>при обеспечении установки приборов учёта на водозаборах, прочих сооружениях, для контроля расходов (потерь) по отдельным участкам</w:t>
      </w:r>
      <w:r w:rsidR="00766365" w:rsidRPr="00E0739E">
        <w:rPr>
          <w:rFonts w:ascii="Times New Roman" w:hAnsi="Times New Roman"/>
          <w:bCs/>
          <w:sz w:val="28"/>
          <w:szCs w:val="28"/>
          <w:lang w:eastAsia="ru-RU"/>
        </w:rPr>
        <w:t>.</w:t>
      </w:r>
    </w:p>
    <w:p w14:paraId="0B1C5580" w14:textId="77777777" w:rsidR="007A0477" w:rsidRPr="00E0739E" w:rsidRDefault="00E22DF8" w:rsidP="00E0739E">
      <w:pPr>
        <w:autoSpaceDE w:val="0"/>
        <w:autoSpaceDN w:val="0"/>
        <w:adjustRightInd w:val="0"/>
        <w:spacing w:after="0"/>
        <w:ind w:firstLine="708"/>
        <w:jc w:val="both"/>
        <w:rPr>
          <w:rFonts w:ascii="Times New Roman" w:hAnsi="Times New Roman"/>
          <w:bCs/>
          <w:sz w:val="28"/>
          <w:szCs w:val="28"/>
          <w:lang w:eastAsia="ru-RU"/>
        </w:rPr>
      </w:pPr>
      <w:r w:rsidRPr="00E0739E">
        <w:rPr>
          <w:rFonts w:ascii="Times New Roman" w:hAnsi="Times New Roman"/>
          <w:bCs/>
          <w:sz w:val="28"/>
          <w:szCs w:val="28"/>
          <w:lang w:eastAsia="ru-RU"/>
        </w:rPr>
        <w:t>Опираясь на показания счетчиков, планируется осуществлять учет воды, отпускаемой населению, и соответственно производить расчет с потребителями на о</w:t>
      </w:r>
      <w:r w:rsidR="00C72E2F" w:rsidRPr="00E0739E">
        <w:rPr>
          <w:rFonts w:ascii="Times New Roman" w:hAnsi="Times New Roman"/>
          <w:bCs/>
          <w:sz w:val="28"/>
          <w:szCs w:val="28"/>
          <w:lang w:eastAsia="ru-RU"/>
        </w:rPr>
        <w:t xml:space="preserve">сновании утвержденных тарифов. </w:t>
      </w:r>
    </w:p>
    <w:p w14:paraId="5908BA6F" w14:textId="77777777" w:rsidR="00E22DF8" w:rsidRPr="00E0739E" w:rsidRDefault="00AC778D" w:rsidP="00E0739E">
      <w:pPr>
        <w:pStyle w:val="a9"/>
        <w:autoSpaceDE w:val="0"/>
        <w:autoSpaceDN w:val="0"/>
        <w:adjustRightInd w:val="0"/>
        <w:spacing w:after="0"/>
        <w:ind w:left="426"/>
        <w:jc w:val="center"/>
        <w:rPr>
          <w:rFonts w:ascii="Times New Roman" w:hAnsi="Times New Roman"/>
          <w:b/>
          <w:bCs/>
          <w:sz w:val="28"/>
          <w:szCs w:val="28"/>
          <w:lang w:eastAsia="ru-RU"/>
        </w:rPr>
      </w:pPr>
      <w:r w:rsidRPr="00E0739E">
        <w:rPr>
          <w:rFonts w:ascii="Times New Roman" w:hAnsi="Times New Roman"/>
          <w:b/>
          <w:bCs/>
          <w:sz w:val="28"/>
          <w:szCs w:val="28"/>
          <w:lang w:eastAsia="ru-RU"/>
        </w:rPr>
        <w:t xml:space="preserve">1.4.6. </w:t>
      </w:r>
      <w:r w:rsidR="00E22DF8" w:rsidRPr="00E0739E">
        <w:rPr>
          <w:rFonts w:ascii="Times New Roman" w:hAnsi="Times New Roman"/>
          <w:b/>
          <w:bCs/>
          <w:sz w:val="28"/>
          <w:szCs w:val="28"/>
          <w:lang w:eastAsia="ru-RU"/>
        </w:rPr>
        <w:t>Описание вариантов маршрутов прохождения трубоп</w:t>
      </w:r>
      <w:r w:rsidR="002B3F9C" w:rsidRPr="00E0739E">
        <w:rPr>
          <w:rFonts w:ascii="Times New Roman" w:hAnsi="Times New Roman"/>
          <w:b/>
          <w:bCs/>
          <w:sz w:val="28"/>
          <w:szCs w:val="28"/>
          <w:lang w:eastAsia="ru-RU"/>
        </w:rPr>
        <w:t xml:space="preserve">роводов </w:t>
      </w:r>
      <w:r w:rsidR="007A0477" w:rsidRPr="00E0739E">
        <w:rPr>
          <w:rFonts w:ascii="Times New Roman" w:hAnsi="Times New Roman"/>
          <w:b/>
          <w:bCs/>
          <w:sz w:val="28"/>
          <w:szCs w:val="28"/>
          <w:lang w:eastAsia="ru-RU"/>
        </w:rPr>
        <w:t xml:space="preserve">(трасс) </w:t>
      </w:r>
      <w:r w:rsidR="002B3F9C" w:rsidRPr="00E0739E">
        <w:rPr>
          <w:rFonts w:ascii="Times New Roman" w:hAnsi="Times New Roman"/>
          <w:b/>
          <w:bCs/>
          <w:sz w:val="28"/>
          <w:szCs w:val="28"/>
          <w:lang w:eastAsia="ru-RU"/>
        </w:rPr>
        <w:t>по территории поселения</w:t>
      </w:r>
    </w:p>
    <w:p w14:paraId="3EE5113C" w14:textId="77777777" w:rsidR="008F0947" w:rsidRPr="00E0739E" w:rsidRDefault="00ED7517" w:rsidP="00E0739E">
      <w:pPr>
        <w:tabs>
          <w:tab w:val="num" w:pos="0"/>
        </w:tabs>
        <w:spacing w:after="0"/>
        <w:ind w:firstLine="709"/>
        <w:jc w:val="both"/>
        <w:rPr>
          <w:rFonts w:ascii="Times New Roman" w:hAnsi="Times New Roman"/>
          <w:bCs/>
          <w:sz w:val="28"/>
          <w:szCs w:val="28"/>
          <w:lang w:eastAsia="ru-RU"/>
        </w:rPr>
      </w:pPr>
      <w:r w:rsidRPr="00E0739E">
        <w:rPr>
          <w:rFonts w:ascii="Times New Roman" w:hAnsi="Times New Roman"/>
          <w:bCs/>
          <w:sz w:val="28"/>
          <w:szCs w:val="28"/>
          <w:lang w:eastAsia="ru-RU"/>
        </w:rPr>
        <w:t>На расчетный срок в</w:t>
      </w:r>
      <w:r w:rsidR="00724A05" w:rsidRPr="00E0739E">
        <w:rPr>
          <w:rFonts w:ascii="Times New Roman" w:hAnsi="Times New Roman"/>
          <w:bCs/>
          <w:sz w:val="28"/>
          <w:szCs w:val="28"/>
          <w:lang w:eastAsia="ru-RU"/>
        </w:rPr>
        <w:t xml:space="preserve"> </w:t>
      </w:r>
      <w:r w:rsidR="00AB1529">
        <w:rPr>
          <w:rFonts w:ascii="Times New Roman" w:hAnsi="Times New Roman"/>
          <w:bCs/>
          <w:sz w:val="28"/>
          <w:szCs w:val="28"/>
          <w:lang w:eastAsia="ru-RU"/>
        </w:rPr>
        <w:t>Майоровском сельском поселении</w:t>
      </w:r>
      <w:r w:rsidR="00D0370F" w:rsidRPr="00E0739E">
        <w:rPr>
          <w:rFonts w:ascii="Times New Roman" w:hAnsi="Times New Roman"/>
          <w:bCs/>
          <w:sz w:val="28"/>
          <w:szCs w:val="28"/>
          <w:lang w:eastAsia="ru-RU"/>
        </w:rPr>
        <w:t xml:space="preserve"> </w:t>
      </w:r>
      <w:r w:rsidR="004E2E81" w:rsidRPr="00E0739E">
        <w:rPr>
          <w:rFonts w:ascii="Times New Roman" w:hAnsi="Times New Roman"/>
          <w:bCs/>
          <w:sz w:val="28"/>
          <w:szCs w:val="28"/>
          <w:lang w:eastAsia="ru-RU"/>
        </w:rPr>
        <w:t>не планируется строительство трубопроводов</w:t>
      </w:r>
      <w:r w:rsidR="000B40CE" w:rsidRPr="00E0739E">
        <w:rPr>
          <w:rFonts w:ascii="Times New Roman" w:hAnsi="Times New Roman"/>
          <w:bCs/>
          <w:sz w:val="28"/>
          <w:szCs w:val="28"/>
          <w:lang w:eastAsia="ru-RU"/>
        </w:rPr>
        <w:t>.</w:t>
      </w:r>
    </w:p>
    <w:p w14:paraId="74D30DA0"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1.4.7</w:t>
      </w:r>
      <w:r w:rsidR="00AC778D"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Рекомендации о месте размещения насосн</w:t>
      </w:r>
      <w:r w:rsidR="002B3F9C" w:rsidRPr="00E0739E">
        <w:rPr>
          <w:rFonts w:ascii="Times New Roman" w:hAnsi="Times New Roman"/>
          <w:b/>
          <w:bCs/>
          <w:sz w:val="28"/>
          <w:szCs w:val="28"/>
          <w:lang w:eastAsia="ru-RU"/>
        </w:rPr>
        <w:t>ых станций</w:t>
      </w:r>
      <w:r w:rsidR="007A0477" w:rsidRPr="00E0739E">
        <w:rPr>
          <w:rFonts w:ascii="Times New Roman" w:hAnsi="Times New Roman"/>
          <w:b/>
          <w:bCs/>
          <w:sz w:val="28"/>
          <w:szCs w:val="28"/>
          <w:lang w:eastAsia="ru-RU"/>
        </w:rPr>
        <w:t xml:space="preserve">, </w:t>
      </w:r>
      <w:r w:rsidR="006575D2" w:rsidRPr="00E0739E">
        <w:rPr>
          <w:rFonts w:ascii="Times New Roman" w:hAnsi="Times New Roman"/>
          <w:b/>
          <w:bCs/>
          <w:sz w:val="28"/>
          <w:szCs w:val="28"/>
          <w:lang w:eastAsia="ru-RU"/>
        </w:rPr>
        <w:t>резервуаров, водонапорных</w:t>
      </w:r>
      <w:r w:rsidR="002B3F9C" w:rsidRPr="00E0739E">
        <w:rPr>
          <w:rFonts w:ascii="Times New Roman" w:hAnsi="Times New Roman"/>
          <w:b/>
          <w:bCs/>
          <w:sz w:val="28"/>
          <w:szCs w:val="28"/>
          <w:lang w:eastAsia="ru-RU"/>
        </w:rPr>
        <w:t xml:space="preserve"> башен</w:t>
      </w:r>
    </w:p>
    <w:p w14:paraId="5FBEA35E" w14:textId="77777777" w:rsidR="000B40CE" w:rsidRPr="00E0739E" w:rsidRDefault="000B40CE" w:rsidP="00E0739E">
      <w:pPr>
        <w:shd w:val="clear" w:color="auto" w:fill="FFFFFF"/>
        <w:spacing w:after="0"/>
        <w:ind w:firstLine="708"/>
        <w:jc w:val="both"/>
        <w:textAlignment w:val="baseline"/>
        <w:rPr>
          <w:rFonts w:ascii="Times New Roman" w:hAnsi="Times New Roman"/>
          <w:color w:val="000000"/>
          <w:spacing w:val="2"/>
          <w:sz w:val="28"/>
          <w:szCs w:val="24"/>
          <w:shd w:val="clear" w:color="auto" w:fill="FFFFFF"/>
        </w:rPr>
      </w:pPr>
      <w:r w:rsidRPr="00E0739E">
        <w:rPr>
          <w:rFonts w:ascii="Times New Roman" w:eastAsia="Times New Roman" w:hAnsi="Times New Roman"/>
          <w:color w:val="000000"/>
          <w:spacing w:val="2"/>
          <w:sz w:val="28"/>
          <w:szCs w:val="28"/>
          <w:lang w:eastAsia="ru-RU"/>
        </w:rPr>
        <w:t xml:space="preserve">В </w:t>
      </w:r>
      <w:r w:rsidR="00AB1529">
        <w:rPr>
          <w:rFonts w:ascii="Times New Roman" w:eastAsia="Times New Roman" w:hAnsi="Times New Roman"/>
          <w:color w:val="000000"/>
          <w:spacing w:val="2"/>
          <w:sz w:val="28"/>
          <w:szCs w:val="28"/>
          <w:lang w:eastAsia="ru-RU"/>
        </w:rPr>
        <w:t>Майоровском сельском поселении</w:t>
      </w:r>
      <w:r w:rsidRPr="00E0739E">
        <w:rPr>
          <w:rFonts w:ascii="Times New Roman" w:eastAsia="Times New Roman" w:hAnsi="Times New Roman"/>
          <w:color w:val="000000"/>
          <w:spacing w:val="2"/>
          <w:sz w:val="28"/>
          <w:szCs w:val="28"/>
          <w:lang w:eastAsia="ru-RU"/>
        </w:rPr>
        <w:t xml:space="preserve"> на расчетный срок </w:t>
      </w:r>
      <w:r w:rsidR="006579E5">
        <w:rPr>
          <w:rFonts w:ascii="Times New Roman" w:eastAsia="Times New Roman" w:hAnsi="Times New Roman"/>
          <w:color w:val="000000"/>
          <w:spacing w:val="2"/>
          <w:sz w:val="28"/>
          <w:szCs w:val="28"/>
          <w:lang w:eastAsia="ru-RU"/>
        </w:rPr>
        <w:t xml:space="preserve">не </w:t>
      </w:r>
      <w:r w:rsidRPr="00E0739E">
        <w:rPr>
          <w:rFonts w:ascii="Times New Roman" w:eastAsia="Times New Roman" w:hAnsi="Times New Roman"/>
          <w:color w:val="000000"/>
          <w:spacing w:val="2"/>
          <w:sz w:val="28"/>
          <w:szCs w:val="28"/>
          <w:lang w:eastAsia="ru-RU"/>
        </w:rPr>
        <w:t xml:space="preserve">планируется </w:t>
      </w:r>
      <w:r w:rsidRPr="00E0739E">
        <w:rPr>
          <w:rFonts w:ascii="Times New Roman" w:hAnsi="Times New Roman"/>
          <w:color w:val="000000"/>
          <w:spacing w:val="2"/>
          <w:sz w:val="28"/>
          <w:szCs w:val="24"/>
          <w:shd w:val="clear" w:color="auto" w:fill="FFFFFF"/>
        </w:rPr>
        <w:t>строительство объектов водоснабжения</w:t>
      </w:r>
      <w:r w:rsidR="006579E5">
        <w:rPr>
          <w:rFonts w:ascii="Times New Roman" w:hAnsi="Times New Roman"/>
          <w:color w:val="000000"/>
          <w:spacing w:val="2"/>
          <w:sz w:val="28"/>
          <w:szCs w:val="24"/>
          <w:shd w:val="clear" w:color="auto" w:fill="FFFFFF"/>
        </w:rPr>
        <w:t>.</w:t>
      </w:r>
    </w:p>
    <w:p w14:paraId="2F8E2AE3"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1.4.8</w:t>
      </w:r>
      <w:r w:rsidR="00AC778D"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Границы планируемых зон размещения объектов централизованных</w:t>
      </w:r>
      <w:r w:rsidR="002B3F9C" w:rsidRPr="00E0739E">
        <w:rPr>
          <w:rFonts w:ascii="Times New Roman" w:hAnsi="Times New Roman"/>
          <w:b/>
          <w:bCs/>
          <w:sz w:val="28"/>
          <w:szCs w:val="28"/>
          <w:lang w:eastAsia="ru-RU"/>
        </w:rPr>
        <w:t xml:space="preserve"> систем холодного водоснабжения</w:t>
      </w:r>
    </w:p>
    <w:p w14:paraId="7C1002DB" w14:textId="77777777" w:rsidR="000B40CE" w:rsidRPr="00E0739E" w:rsidRDefault="000B40CE" w:rsidP="006579E5">
      <w:pPr>
        <w:shd w:val="clear" w:color="auto" w:fill="FFFFFF"/>
        <w:spacing w:after="0"/>
        <w:ind w:firstLine="708"/>
        <w:jc w:val="both"/>
        <w:textAlignment w:val="baseline"/>
        <w:rPr>
          <w:rFonts w:ascii="Times New Roman" w:eastAsia="Times New Roman" w:hAnsi="Times New Roman"/>
          <w:color w:val="000000"/>
          <w:spacing w:val="2"/>
          <w:sz w:val="28"/>
          <w:szCs w:val="28"/>
          <w:lang w:eastAsia="ru-RU"/>
        </w:rPr>
      </w:pPr>
      <w:r w:rsidRPr="00E0739E">
        <w:rPr>
          <w:rFonts w:ascii="Times New Roman" w:eastAsia="Times New Roman" w:hAnsi="Times New Roman"/>
          <w:color w:val="000000"/>
          <w:spacing w:val="2"/>
          <w:sz w:val="28"/>
          <w:szCs w:val="28"/>
          <w:lang w:eastAsia="ru-RU"/>
        </w:rPr>
        <w:t xml:space="preserve">В </w:t>
      </w:r>
      <w:r w:rsidR="00AB1529">
        <w:rPr>
          <w:rFonts w:ascii="Times New Roman" w:eastAsia="Times New Roman" w:hAnsi="Times New Roman"/>
          <w:color w:val="000000"/>
          <w:spacing w:val="2"/>
          <w:sz w:val="28"/>
          <w:szCs w:val="28"/>
          <w:lang w:eastAsia="ru-RU"/>
        </w:rPr>
        <w:t>Майоровском сельском поселении</w:t>
      </w:r>
      <w:r w:rsidRPr="00E0739E">
        <w:rPr>
          <w:rFonts w:ascii="Times New Roman" w:eastAsia="Times New Roman" w:hAnsi="Times New Roman"/>
          <w:color w:val="000000"/>
          <w:spacing w:val="2"/>
          <w:sz w:val="28"/>
          <w:szCs w:val="28"/>
          <w:lang w:eastAsia="ru-RU"/>
        </w:rPr>
        <w:t xml:space="preserve"> на расчетный срок</w:t>
      </w:r>
      <w:r w:rsidR="006579E5">
        <w:rPr>
          <w:rFonts w:ascii="Times New Roman" w:eastAsia="Times New Roman" w:hAnsi="Times New Roman"/>
          <w:color w:val="000000"/>
          <w:spacing w:val="2"/>
          <w:sz w:val="28"/>
          <w:szCs w:val="28"/>
          <w:lang w:eastAsia="ru-RU"/>
        </w:rPr>
        <w:t xml:space="preserve"> не</w:t>
      </w:r>
      <w:r w:rsidRPr="00E0739E">
        <w:rPr>
          <w:rFonts w:ascii="Times New Roman" w:eastAsia="Times New Roman" w:hAnsi="Times New Roman"/>
          <w:color w:val="000000"/>
          <w:spacing w:val="2"/>
          <w:sz w:val="28"/>
          <w:szCs w:val="28"/>
          <w:lang w:eastAsia="ru-RU"/>
        </w:rPr>
        <w:t xml:space="preserve"> планируется </w:t>
      </w:r>
      <w:r w:rsidRPr="00E0739E">
        <w:rPr>
          <w:rFonts w:ascii="Times New Roman" w:hAnsi="Times New Roman"/>
          <w:color w:val="000000"/>
          <w:spacing w:val="2"/>
          <w:sz w:val="28"/>
          <w:szCs w:val="24"/>
          <w:shd w:val="clear" w:color="auto" w:fill="FFFFFF"/>
        </w:rPr>
        <w:t>строительство объектов водоснабжения</w:t>
      </w:r>
      <w:r w:rsidR="006579E5">
        <w:rPr>
          <w:rFonts w:ascii="Times New Roman" w:hAnsi="Times New Roman"/>
          <w:color w:val="000000"/>
          <w:spacing w:val="2"/>
          <w:sz w:val="28"/>
          <w:szCs w:val="24"/>
          <w:shd w:val="clear" w:color="auto" w:fill="FFFFFF"/>
        </w:rPr>
        <w:t>.</w:t>
      </w:r>
    </w:p>
    <w:p w14:paraId="0D4A74D6" w14:textId="77777777" w:rsidR="00052BCE"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1.4.9</w:t>
      </w:r>
      <w:r w:rsidR="00570F6B"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Карты</w:t>
      </w:r>
      <w:r w:rsidR="007A0477" w:rsidRPr="00E0739E">
        <w:rPr>
          <w:rFonts w:ascii="Times New Roman" w:hAnsi="Times New Roman"/>
          <w:b/>
          <w:bCs/>
          <w:sz w:val="28"/>
          <w:szCs w:val="28"/>
          <w:lang w:eastAsia="ru-RU"/>
        </w:rPr>
        <w:t xml:space="preserve"> (схемы)</w:t>
      </w:r>
      <w:r w:rsidRPr="00E0739E">
        <w:rPr>
          <w:rFonts w:ascii="Times New Roman" w:hAnsi="Times New Roman"/>
          <w:b/>
          <w:bCs/>
          <w:sz w:val="28"/>
          <w:szCs w:val="28"/>
          <w:lang w:eastAsia="ru-RU"/>
        </w:rPr>
        <w:t xml:space="preserve"> существующего и планируемого размещения объектов центра</w:t>
      </w:r>
      <w:r w:rsidR="002B3F9C" w:rsidRPr="00E0739E">
        <w:rPr>
          <w:rFonts w:ascii="Times New Roman" w:hAnsi="Times New Roman"/>
          <w:b/>
          <w:bCs/>
          <w:sz w:val="28"/>
          <w:szCs w:val="28"/>
          <w:lang w:eastAsia="ru-RU"/>
        </w:rPr>
        <w:t>лизованных систем</w:t>
      </w:r>
      <w:r w:rsidR="007A0477" w:rsidRPr="00E0739E">
        <w:rPr>
          <w:rFonts w:ascii="Times New Roman" w:hAnsi="Times New Roman"/>
          <w:b/>
          <w:bCs/>
          <w:sz w:val="28"/>
          <w:szCs w:val="28"/>
          <w:lang w:eastAsia="ru-RU"/>
        </w:rPr>
        <w:t xml:space="preserve"> горячего</w:t>
      </w:r>
      <w:r w:rsidR="002B3F9C" w:rsidRPr="00E0739E">
        <w:rPr>
          <w:rFonts w:ascii="Times New Roman" w:hAnsi="Times New Roman"/>
          <w:b/>
          <w:bCs/>
          <w:sz w:val="28"/>
          <w:szCs w:val="28"/>
          <w:lang w:eastAsia="ru-RU"/>
        </w:rPr>
        <w:t xml:space="preserve"> водоснабжения</w:t>
      </w:r>
      <w:r w:rsidR="007A0477" w:rsidRPr="00E0739E">
        <w:rPr>
          <w:rFonts w:ascii="Times New Roman" w:hAnsi="Times New Roman"/>
          <w:b/>
          <w:bCs/>
          <w:sz w:val="28"/>
          <w:szCs w:val="28"/>
          <w:lang w:eastAsia="ru-RU"/>
        </w:rPr>
        <w:t>, холодного водоснабжения</w:t>
      </w:r>
    </w:p>
    <w:p w14:paraId="7C70F128" w14:textId="77777777" w:rsidR="00E534DD" w:rsidRPr="00E0739E" w:rsidRDefault="00E534DD" w:rsidP="00E0739E">
      <w:pPr>
        <w:autoSpaceDE w:val="0"/>
        <w:autoSpaceDN w:val="0"/>
        <w:adjustRightInd w:val="0"/>
        <w:spacing w:after="0"/>
        <w:jc w:val="center"/>
        <w:rPr>
          <w:rFonts w:ascii="Times New Roman" w:hAnsi="Times New Roman"/>
          <w:bCs/>
          <w:i/>
          <w:sz w:val="28"/>
          <w:szCs w:val="28"/>
          <w:lang w:eastAsia="ru-RU"/>
        </w:rPr>
        <w:sectPr w:rsidR="00E534DD" w:rsidRPr="00E0739E" w:rsidSect="00BB2AE3">
          <w:pgSz w:w="11907" w:h="16840" w:code="9"/>
          <w:pgMar w:top="851" w:right="567" w:bottom="851" w:left="1701" w:header="454" w:footer="720" w:gutter="0"/>
          <w:cols w:space="720"/>
          <w:docGrid w:linePitch="299"/>
        </w:sectPr>
      </w:pPr>
    </w:p>
    <w:p w14:paraId="13E08D4F" w14:textId="77777777" w:rsidR="00052BCE" w:rsidRPr="00E0739E" w:rsidRDefault="00052BCE" w:rsidP="00E0739E">
      <w:pPr>
        <w:autoSpaceDE w:val="0"/>
        <w:autoSpaceDN w:val="0"/>
        <w:adjustRightInd w:val="0"/>
        <w:spacing w:after="0"/>
        <w:ind w:left="-567"/>
        <w:jc w:val="center"/>
        <w:rPr>
          <w:rFonts w:ascii="Times New Roman" w:hAnsi="Times New Roman"/>
          <w:bCs/>
          <w:i/>
          <w:sz w:val="28"/>
          <w:szCs w:val="28"/>
          <w:lang w:eastAsia="ru-RU"/>
        </w:rPr>
      </w:pPr>
    </w:p>
    <w:p w14:paraId="2899DA41" w14:textId="77777777" w:rsidR="00052BCE" w:rsidRPr="00E0739E" w:rsidRDefault="00F71402" w:rsidP="00E0739E">
      <w:pPr>
        <w:autoSpaceDE w:val="0"/>
        <w:autoSpaceDN w:val="0"/>
        <w:adjustRightInd w:val="0"/>
        <w:spacing w:after="0"/>
        <w:jc w:val="center"/>
        <w:rPr>
          <w:rFonts w:ascii="Times New Roman" w:hAnsi="Times New Roman"/>
          <w:bCs/>
          <w:i/>
          <w:sz w:val="28"/>
          <w:szCs w:val="28"/>
          <w:lang w:eastAsia="ru-RU"/>
        </w:rPr>
      </w:pPr>
      <w:r w:rsidRPr="00E0739E">
        <w:rPr>
          <w:rFonts w:ascii="Times New Roman" w:hAnsi="Times New Roman"/>
          <w:bCs/>
          <w:i/>
          <w:sz w:val="28"/>
          <w:szCs w:val="28"/>
          <w:lang w:eastAsia="ru-RU"/>
        </w:rPr>
        <w:t>Приложение</w:t>
      </w:r>
    </w:p>
    <w:p w14:paraId="3156BF30" w14:textId="77777777" w:rsidR="003155CA" w:rsidRPr="00E0739E" w:rsidRDefault="003155CA" w:rsidP="00E0739E">
      <w:pPr>
        <w:autoSpaceDE w:val="0"/>
        <w:autoSpaceDN w:val="0"/>
        <w:adjustRightInd w:val="0"/>
        <w:spacing w:after="0"/>
        <w:jc w:val="center"/>
        <w:rPr>
          <w:rFonts w:ascii="Times New Roman" w:hAnsi="Times New Roman"/>
          <w:bCs/>
          <w:i/>
          <w:sz w:val="28"/>
          <w:szCs w:val="28"/>
          <w:lang w:eastAsia="ru-RU"/>
        </w:rPr>
      </w:pPr>
    </w:p>
    <w:p w14:paraId="67F16A87" w14:textId="77777777" w:rsidR="00382311" w:rsidRPr="00E0739E" w:rsidRDefault="00382311" w:rsidP="00E0739E">
      <w:pPr>
        <w:autoSpaceDE w:val="0"/>
        <w:autoSpaceDN w:val="0"/>
        <w:adjustRightInd w:val="0"/>
        <w:spacing w:after="0"/>
        <w:jc w:val="center"/>
        <w:rPr>
          <w:rFonts w:ascii="Times New Roman" w:hAnsi="Times New Roman"/>
          <w:bCs/>
          <w:i/>
          <w:sz w:val="28"/>
          <w:szCs w:val="28"/>
          <w:lang w:eastAsia="ru-RU"/>
        </w:rPr>
      </w:pPr>
    </w:p>
    <w:p w14:paraId="3390B1EF" w14:textId="77777777" w:rsidR="008E71B4" w:rsidRPr="00E0739E" w:rsidRDefault="008E71B4" w:rsidP="00E0739E">
      <w:pPr>
        <w:autoSpaceDE w:val="0"/>
        <w:autoSpaceDN w:val="0"/>
        <w:adjustRightInd w:val="0"/>
        <w:spacing w:after="0"/>
        <w:jc w:val="center"/>
        <w:rPr>
          <w:rFonts w:ascii="Times New Roman" w:hAnsi="Times New Roman"/>
          <w:bCs/>
          <w:i/>
          <w:sz w:val="28"/>
          <w:szCs w:val="28"/>
          <w:lang w:eastAsia="ru-RU"/>
        </w:rPr>
      </w:pPr>
    </w:p>
    <w:p w14:paraId="5106DF16" w14:textId="77777777" w:rsidR="00382311" w:rsidRPr="00E0739E" w:rsidRDefault="00382311" w:rsidP="00E0739E">
      <w:pPr>
        <w:autoSpaceDE w:val="0"/>
        <w:autoSpaceDN w:val="0"/>
        <w:adjustRightInd w:val="0"/>
        <w:spacing w:after="0"/>
        <w:jc w:val="center"/>
        <w:rPr>
          <w:rFonts w:ascii="Times New Roman" w:hAnsi="Times New Roman"/>
          <w:bCs/>
          <w:i/>
          <w:sz w:val="28"/>
          <w:szCs w:val="28"/>
          <w:lang w:eastAsia="ru-RU"/>
        </w:rPr>
      </w:pPr>
    </w:p>
    <w:p w14:paraId="0FA930DA" w14:textId="77777777" w:rsidR="008E71B4" w:rsidRPr="00E0739E" w:rsidRDefault="008E71B4" w:rsidP="00E0739E">
      <w:pPr>
        <w:autoSpaceDE w:val="0"/>
        <w:autoSpaceDN w:val="0"/>
        <w:adjustRightInd w:val="0"/>
        <w:spacing w:after="0"/>
        <w:jc w:val="center"/>
        <w:rPr>
          <w:rFonts w:ascii="Times New Roman" w:hAnsi="Times New Roman"/>
          <w:bCs/>
          <w:i/>
          <w:sz w:val="28"/>
          <w:szCs w:val="28"/>
          <w:lang w:eastAsia="ru-RU"/>
        </w:rPr>
        <w:sectPr w:rsidR="008E71B4" w:rsidRPr="00E0739E" w:rsidSect="00BB2AE3">
          <w:pgSz w:w="16840" w:h="11907" w:orient="landscape" w:code="9"/>
          <w:pgMar w:top="1418" w:right="851" w:bottom="851" w:left="1701" w:header="454" w:footer="720" w:gutter="0"/>
          <w:cols w:space="720"/>
          <w:docGrid w:linePitch="299"/>
        </w:sectPr>
      </w:pPr>
    </w:p>
    <w:p w14:paraId="68C3D736" w14:textId="77777777" w:rsidR="00E22DF8" w:rsidRPr="00E0739E" w:rsidRDefault="00E22DF8" w:rsidP="00E0739E">
      <w:pPr>
        <w:autoSpaceDE w:val="0"/>
        <w:autoSpaceDN w:val="0"/>
        <w:adjustRightInd w:val="0"/>
        <w:spacing w:after="0"/>
        <w:ind w:right="-284"/>
        <w:jc w:val="center"/>
        <w:rPr>
          <w:rFonts w:ascii="Times New Roman" w:hAnsi="Times New Roman"/>
          <w:bCs/>
          <w:sz w:val="28"/>
          <w:szCs w:val="28"/>
          <w:lang w:eastAsia="ru-RU"/>
        </w:rPr>
      </w:pPr>
      <w:r w:rsidRPr="00E0739E">
        <w:rPr>
          <w:rFonts w:ascii="Times New Roman" w:hAnsi="Times New Roman"/>
          <w:b/>
          <w:bCs/>
          <w:sz w:val="28"/>
          <w:szCs w:val="28"/>
          <w:lang w:eastAsia="ru-RU"/>
        </w:rPr>
        <w:t>1.5</w:t>
      </w:r>
      <w:bookmarkStart w:id="7" w:name="_Toc380482168"/>
      <w:bookmarkStart w:id="8" w:name="_Toc388883705"/>
      <w:r w:rsidR="00570F6B" w:rsidRPr="00E0739E">
        <w:rPr>
          <w:rFonts w:ascii="Times New Roman" w:hAnsi="Times New Roman"/>
          <w:b/>
          <w:bCs/>
          <w:sz w:val="28"/>
          <w:szCs w:val="28"/>
          <w:lang w:eastAsia="ru-RU"/>
        </w:rPr>
        <w:t>.</w:t>
      </w:r>
      <w:r w:rsidR="00570F6B" w:rsidRPr="00E0739E">
        <w:rPr>
          <w:rFonts w:ascii="Times New Roman" w:hAnsi="Times New Roman"/>
          <w:bCs/>
          <w:sz w:val="28"/>
          <w:szCs w:val="28"/>
          <w:lang w:eastAsia="ru-RU"/>
        </w:rPr>
        <w:t xml:space="preserve"> </w:t>
      </w:r>
      <w:r w:rsidR="00562C9C" w:rsidRPr="00E0739E">
        <w:rPr>
          <w:rStyle w:val="FontStyle157"/>
          <w:rFonts w:ascii="Times New Roman" w:eastAsia="Calibri" w:hAnsi="Times New Roman"/>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bookmarkEnd w:id="7"/>
      <w:bookmarkEnd w:id="8"/>
    </w:p>
    <w:p w14:paraId="3C241F6A" w14:textId="77777777" w:rsidR="00E22DF8" w:rsidRPr="00E0739E" w:rsidRDefault="00E22DF8" w:rsidP="00E0739E">
      <w:pPr>
        <w:autoSpaceDE w:val="0"/>
        <w:autoSpaceDN w:val="0"/>
        <w:adjustRightInd w:val="0"/>
        <w:spacing w:after="0"/>
        <w:ind w:right="-284"/>
        <w:jc w:val="center"/>
        <w:rPr>
          <w:rFonts w:ascii="Times New Roman" w:hAnsi="Times New Roman"/>
          <w:b/>
          <w:bCs/>
          <w:sz w:val="28"/>
          <w:szCs w:val="28"/>
          <w:lang w:eastAsia="ru-RU"/>
        </w:rPr>
      </w:pPr>
      <w:r w:rsidRPr="00E0739E">
        <w:rPr>
          <w:rFonts w:ascii="Times New Roman" w:hAnsi="Times New Roman"/>
          <w:b/>
          <w:bCs/>
          <w:sz w:val="28"/>
          <w:szCs w:val="28"/>
          <w:lang w:eastAsia="ru-RU"/>
        </w:rPr>
        <w:t>1.5.1</w:t>
      </w:r>
      <w:r w:rsidR="007F2035"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Меры по </w:t>
      </w:r>
      <w:r w:rsidR="00852027" w:rsidRPr="00E0739E">
        <w:rPr>
          <w:rFonts w:ascii="Times New Roman" w:hAnsi="Times New Roman"/>
          <w:b/>
          <w:bCs/>
          <w:sz w:val="28"/>
          <w:szCs w:val="28"/>
          <w:lang w:eastAsia="ru-RU"/>
        </w:rPr>
        <w:t>предотвращению вредного</w:t>
      </w:r>
      <w:r w:rsidRPr="00E0739E">
        <w:rPr>
          <w:rFonts w:ascii="Times New Roman" w:hAnsi="Times New Roman"/>
          <w:b/>
          <w:bCs/>
          <w:sz w:val="28"/>
          <w:szCs w:val="28"/>
          <w:lang w:eastAsia="ru-RU"/>
        </w:rPr>
        <w:t xml:space="preserve"> воздействия на водный бассейн предлагаемых к строительству и реконструкции объектов централизованных систем водосна</w:t>
      </w:r>
      <w:r w:rsidR="002B3F9C" w:rsidRPr="00E0739E">
        <w:rPr>
          <w:rFonts w:ascii="Times New Roman" w:hAnsi="Times New Roman"/>
          <w:b/>
          <w:bCs/>
          <w:sz w:val="28"/>
          <w:szCs w:val="28"/>
          <w:lang w:eastAsia="ru-RU"/>
        </w:rPr>
        <w:t>бжения при сбросе</w:t>
      </w:r>
      <w:r w:rsidR="007A0477" w:rsidRPr="00E0739E">
        <w:rPr>
          <w:rFonts w:ascii="Times New Roman" w:hAnsi="Times New Roman"/>
          <w:b/>
          <w:bCs/>
          <w:sz w:val="28"/>
          <w:szCs w:val="28"/>
          <w:lang w:eastAsia="ru-RU"/>
        </w:rPr>
        <w:t xml:space="preserve"> (утилизации)</w:t>
      </w:r>
      <w:r w:rsidR="002B3F9C" w:rsidRPr="00E0739E">
        <w:rPr>
          <w:rFonts w:ascii="Times New Roman" w:hAnsi="Times New Roman"/>
          <w:b/>
          <w:bCs/>
          <w:sz w:val="28"/>
          <w:szCs w:val="28"/>
          <w:lang w:eastAsia="ru-RU"/>
        </w:rPr>
        <w:t xml:space="preserve"> промывных вод</w:t>
      </w:r>
    </w:p>
    <w:p w14:paraId="50D5F575" w14:textId="77777777" w:rsidR="004E2E81" w:rsidRPr="00E0739E" w:rsidRDefault="004E2E81" w:rsidP="00E0739E">
      <w:pPr>
        <w:autoSpaceDE w:val="0"/>
        <w:autoSpaceDN w:val="0"/>
        <w:adjustRightInd w:val="0"/>
        <w:spacing w:after="0"/>
        <w:ind w:right="-284" w:firstLine="709"/>
        <w:jc w:val="both"/>
        <w:rPr>
          <w:rFonts w:ascii="Times New Roman" w:hAnsi="Times New Roman"/>
          <w:color w:val="000000"/>
          <w:spacing w:val="2"/>
          <w:sz w:val="28"/>
          <w:szCs w:val="28"/>
          <w:shd w:val="clear" w:color="auto" w:fill="FFFFFF"/>
        </w:rPr>
      </w:pPr>
      <w:r w:rsidRPr="00E0739E">
        <w:rPr>
          <w:rFonts w:ascii="Times New Roman" w:hAnsi="Times New Roman"/>
          <w:color w:val="000000"/>
          <w:spacing w:val="2"/>
          <w:sz w:val="28"/>
          <w:szCs w:val="28"/>
          <w:shd w:val="clear" w:color="auto" w:fill="FFFFFF"/>
        </w:rPr>
        <w:t>Все мероприятия, направленные на улучшение качества питьевой воды, могут быть отнесены к мероприятиям по охране окружающ</w:t>
      </w:r>
      <w:r w:rsidR="00D0370F" w:rsidRPr="00E0739E">
        <w:rPr>
          <w:rFonts w:ascii="Times New Roman" w:hAnsi="Times New Roman"/>
          <w:color w:val="000000"/>
          <w:spacing w:val="2"/>
          <w:sz w:val="28"/>
          <w:szCs w:val="28"/>
          <w:shd w:val="clear" w:color="auto" w:fill="FFFFFF"/>
        </w:rPr>
        <w:t xml:space="preserve">ей среды и здоровья населения </w:t>
      </w:r>
      <w:r w:rsidR="00AB1529">
        <w:rPr>
          <w:rFonts w:ascii="Times New Roman" w:hAnsi="Times New Roman"/>
          <w:color w:val="000000"/>
          <w:spacing w:val="2"/>
          <w:sz w:val="28"/>
          <w:szCs w:val="28"/>
          <w:shd w:val="clear" w:color="auto" w:fill="FFFFFF"/>
        </w:rPr>
        <w:t>Майоровского сельского поселения</w:t>
      </w:r>
      <w:r w:rsidRPr="00E0739E">
        <w:rPr>
          <w:rFonts w:ascii="Times New Roman" w:hAnsi="Times New Roman"/>
          <w:color w:val="000000"/>
          <w:spacing w:val="2"/>
          <w:sz w:val="28"/>
          <w:szCs w:val="28"/>
          <w:shd w:val="clear" w:color="auto" w:fill="FFFFFF"/>
        </w:rPr>
        <w:t>. Эффект от внедрения данных мероприятий - улучшение здоровья и качества жизни граждан.</w:t>
      </w:r>
    </w:p>
    <w:p w14:paraId="3B365C13" w14:textId="77777777" w:rsidR="004E2E81" w:rsidRPr="00E0739E" w:rsidRDefault="004E2E81" w:rsidP="00E0739E">
      <w:pPr>
        <w:autoSpaceDE w:val="0"/>
        <w:autoSpaceDN w:val="0"/>
        <w:adjustRightInd w:val="0"/>
        <w:spacing w:after="0"/>
        <w:ind w:right="-284" w:firstLine="709"/>
        <w:jc w:val="both"/>
        <w:rPr>
          <w:rFonts w:ascii="Times New Roman" w:hAnsi="Times New Roman"/>
          <w:color w:val="000000"/>
          <w:spacing w:val="2"/>
          <w:sz w:val="28"/>
          <w:szCs w:val="28"/>
          <w:shd w:val="clear" w:color="auto" w:fill="FFFFFF"/>
        </w:rPr>
      </w:pPr>
      <w:r w:rsidRPr="00E0739E">
        <w:rPr>
          <w:rFonts w:ascii="Times New Roman" w:hAnsi="Times New Roman"/>
          <w:color w:val="000000"/>
          <w:spacing w:val="2"/>
          <w:sz w:val="28"/>
          <w:szCs w:val="28"/>
          <w:shd w:val="clear" w:color="auto" w:fill="FFFFFF"/>
        </w:rPr>
        <w:t>С развитием технического процесса ужесточились требования к нормативам воздействия на окружающую среду.</w:t>
      </w:r>
    </w:p>
    <w:p w14:paraId="2F772530" w14:textId="77777777" w:rsidR="004E2E81" w:rsidRPr="00E0739E" w:rsidRDefault="004E2E81" w:rsidP="00E0739E">
      <w:pPr>
        <w:autoSpaceDE w:val="0"/>
        <w:autoSpaceDN w:val="0"/>
        <w:adjustRightInd w:val="0"/>
        <w:spacing w:after="0"/>
        <w:ind w:right="-284" w:firstLine="709"/>
        <w:jc w:val="both"/>
        <w:rPr>
          <w:rFonts w:ascii="Times New Roman" w:hAnsi="Times New Roman"/>
          <w:color w:val="000000"/>
          <w:spacing w:val="2"/>
          <w:sz w:val="28"/>
          <w:szCs w:val="28"/>
          <w:shd w:val="clear" w:color="auto" w:fill="FFFFFF"/>
        </w:rPr>
      </w:pPr>
      <w:r w:rsidRPr="00E0739E">
        <w:rPr>
          <w:rFonts w:ascii="Times New Roman" w:hAnsi="Times New Roman"/>
          <w:color w:val="000000"/>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2" w:history="1">
        <w:r w:rsidRPr="00E0739E">
          <w:rPr>
            <w:rFonts w:ascii="Times New Roman" w:hAnsi="Times New Roman"/>
            <w:color w:val="000000"/>
            <w:spacing w:val="2"/>
            <w:sz w:val="28"/>
            <w:szCs w:val="28"/>
            <w:shd w:val="clear" w:color="auto" w:fill="FFFFFF"/>
          </w:rPr>
          <w:t>Водного кодекса Российской Федерации</w:t>
        </w:r>
      </w:hyperlink>
      <w:r w:rsidRPr="00E0739E">
        <w:rPr>
          <w:rFonts w:ascii="Times New Roman" w:hAnsi="Times New Roman"/>
          <w:color w:val="000000"/>
          <w:spacing w:val="2"/>
          <w:sz w:val="28"/>
          <w:szCs w:val="28"/>
          <w:shd w:val="clear" w:color="auto" w:fill="FFFFFF"/>
        </w:rPr>
        <w:t>.</w:t>
      </w:r>
    </w:p>
    <w:p w14:paraId="08DA6594" w14:textId="77777777" w:rsidR="00E22DF8" w:rsidRPr="00E0739E" w:rsidRDefault="00E22DF8" w:rsidP="00E0739E">
      <w:pPr>
        <w:autoSpaceDE w:val="0"/>
        <w:autoSpaceDN w:val="0"/>
        <w:adjustRightInd w:val="0"/>
        <w:spacing w:after="0"/>
        <w:jc w:val="center"/>
        <w:rPr>
          <w:rFonts w:ascii="Times New Roman" w:hAnsi="Times New Roman"/>
          <w:b/>
          <w:bCs/>
          <w:sz w:val="28"/>
          <w:szCs w:val="28"/>
          <w:lang w:eastAsia="ru-RU"/>
        </w:rPr>
      </w:pPr>
      <w:r w:rsidRPr="00E0739E">
        <w:rPr>
          <w:rFonts w:ascii="Times New Roman" w:hAnsi="Times New Roman"/>
          <w:b/>
          <w:bCs/>
          <w:sz w:val="28"/>
          <w:szCs w:val="28"/>
          <w:lang w:eastAsia="ru-RU"/>
        </w:rPr>
        <w:t>1.5.2</w:t>
      </w:r>
      <w:r w:rsidR="007F2035" w:rsidRPr="00E0739E">
        <w:rPr>
          <w:rFonts w:ascii="Times New Roman" w:hAnsi="Times New Roman"/>
          <w:b/>
          <w:bCs/>
          <w:sz w:val="28"/>
          <w:szCs w:val="28"/>
          <w:lang w:eastAsia="ru-RU"/>
        </w:rPr>
        <w:t>.</w:t>
      </w:r>
      <w:r w:rsidRPr="00E0739E">
        <w:rPr>
          <w:rFonts w:ascii="Times New Roman" w:hAnsi="Times New Roman"/>
          <w:b/>
          <w:bCs/>
          <w:sz w:val="28"/>
          <w:szCs w:val="28"/>
          <w:lang w:eastAsia="ru-RU"/>
        </w:rPr>
        <w:t xml:space="preserve">  Меры по предотвращению вредного воздействия на окружающую среду при реализации мероприятий по снабжению и хранению химических реагентов</w:t>
      </w:r>
      <w:r w:rsidR="002B3F9C" w:rsidRPr="00E0739E">
        <w:rPr>
          <w:rFonts w:ascii="Times New Roman" w:hAnsi="Times New Roman"/>
          <w:b/>
          <w:bCs/>
          <w:sz w:val="28"/>
          <w:szCs w:val="28"/>
          <w:lang w:eastAsia="ru-RU"/>
        </w:rPr>
        <w:t>, используемых в водоподготовке</w:t>
      </w:r>
    </w:p>
    <w:p w14:paraId="3D7788A7" w14:textId="77777777" w:rsidR="004E2E81" w:rsidRPr="00E0739E" w:rsidRDefault="004E2E81" w:rsidP="00E0739E">
      <w:pPr>
        <w:spacing w:after="0"/>
        <w:ind w:right="-284" w:firstLine="284"/>
        <w:jc w:val="both"/>
        <w:rPr>
          <w:rFonts w:ascii="Times New Roman" w:hAnsi="Times New Roman"/>
          <w:color w:val="000000"/>
          <w:sz w:val="28"/>
          <w:szCs w:val="28"/>
          <w:lang w:eastAsia="ru-RU"/>
        </w:rPr>
      </w:pPr>
      <w:r w:rsidRPr="00E0739E">
        <w:rPr>
          <w:rFonts w:ascii="Times New Roman" w:hAnsi="Times New Roman"/>
          <w:color w:val="000000"/>
          <w:sz w:val="28"/>
          <w:szCs w:val="28"/>
          <w:lang w:eastAsia="ru-RU"/>
        </w:rPr>
        <w:tab/>
        <w:t xml:space="preserve">Система водоподготовки в </w:t>
      </w:r>
      <w:r w:rsidR="00AB1529">
        <w:rPr>
          <w:rFonts w:ascii="Times New Roman" w:hAnsi="Times New Roman"/>
          <w:color w:val="000000"/>
          <w:sz w:val="28"/>
          <w:szCs w:val="28"/>
          <w:lang w:eastAsia="ru-RU"/>
        </w:rPr>
        <w:t>Майоровском сельском поселении</w:t>
      </w:r>
      <w:r w:rsidR="00F05F9A" w:rsidRPr="00E0739E">
        <w:rPr>
          <w:rFonts w:ascii="Times New Roman" w:hAnsi="Times New Roman"/>
          <w:color w:val="000000"/>
          <w:sz w:val="28"/>
          <w:szCs w:val="28"/>
          <w:lang w:eastAsia="ru-RU"/>
        </w:rPr>
        <w:t xml:space="preserve"> </w:t>
      </w:r>
      <w:r w:rsidRPr="00E0739E">
        <w:rPr>
          <w:rFonts w:ascii="Times New Roman" w:hAnsi="Times New Roman"/>
          <w:color w:val="000000"/>
          <w:sz w:val="28"/>
          <w:szCs w:val="28"/>
          <w:lang w:eastAsia="ru-RU"/>
        </w:rPr>
        <w:t xml:space="preserve">на водозаборе не используется. </w:t>
      </w:r>
    </w:p>
    <w:p w14:paraId="2DC236C0" w14:textId="77777777" w:rsidR="00ED7517" w:rsidRPr="00E0739E" w:rsidRDefault="00ED7517" w:rsidP="00E0739E">
      <w:pPr>
        <w:spacing w:after="0"/>
        <w:ind w:right="-284" w:firstLine="284"/>
        <w:jc w:val="both"/>
        <w:rPr>
          <w:rFonts w:ascii="Times New Roman" w:hAnsi="Times New Roman"/>
          <w:color w:val="000000"/>
          <w:sz w:val="28"/>
          <w:szCs w:val="28"/>
          <w:lang w:eastAsia="ru-RU"/>
        </w:rPr>
      </w:pPr>
    </w:p>
    <w:p w14:paraId="0EBB338D" w14:textId="77777777" w:rsidR="00ED7517" w:rsidRPr="00E0739E" w:rsidRDefault="00ED7517" w:rsidP="00E0739E">
      <w:pPr>
        <w:spacing w:after="0"/>
        <w:ind w:right="-284" w:firstLine="284"/>
        <w:jc w:val="both"/>
        <w:rPr>
          <w:rFonts w:ascii="Times New Roman" w:hAnsi="Times New Roman"/>
          <w:color w:val="000000"/>
          <w:sz w:val="28"/>
          <w:szCs w:val="28"/>
          <w:lang w:eastAsia="ru-RU"/>
        </w:rPr>
      </w:pPr>
    </w:p>
    <w:p w14:paraId="3EB56CDB" w14:textId="77777777" w:rsidR="00ED7517" w:rsidRPr="00E0739E" w:rsidRDefault="00ED7517" w:rsidP="00E0739E">
      <w:pPr>
        <w:spacing w:after="0"/>
        <w:ind w:right="-284" w:firstLine="284"/>
        <w:jc w:val="both"/>
        <w:rPr>
          <w:rFonts w:ascii="Times New Roman" w:hAnsi="Times New Roman"/>
          <w:color w:val="000000"/>
          <w:sz w:val="28"/>
          <w:szCs w:val="28"/>
          <w:lang w:eastAsia="ru-RU"/>
        </w:rPr>
      </w:pPr>
    </w:p>
    <w:p w14:paraId="511DF615" w14:textId="77777777" w:rsidR="00C41A19" w:rsidRDefault="00C41A19" w:rsidP="00E0739E">
      <w:pPr>
        <w:pStyle w:val="2"/>
        <w:keepLines/>
        <w:spacing w:before="0" w:after="0"/>
        <w:ind w:left="213" w:right="-284"/>
        <w:jc w:val="center"/>
        <w:rPr>
          <w:rFonts w:ascii="Times New Roman" w:hAnsi="Times New Roman"/>
          <w:bCs/>
          <w:i w:val="0"/>
          <w:lang w:eastAsia="ru-RU"/>
        </w:rPr>
        <w:sectPr w:rsidR="00C41A19" w:rsidSect="00BB2AE3">
          <w:pgSz w:w="11907" w:h="16840" w:code="9"/>
          <w:pgMar w:top="851" w:right="851" w:bottom="680" w:left="1701" w:header="454" w:footer="720" w:gutter="0"/>
          <w:cols w:space="720"/>
          <w:docGrid w:linePitch="299"/>
        </w:sectPr>
      </w:pPr>
    </w:p>
    <w:p w14:paraId="05766C62" w14:textId="77777777" w:rsidR="00B938F5" w:rsidRPr="00E0739E" w:rsidRDefault="00E22DF8" w:rsidP="00E0739E">
      <w:pPr>
        <w:pStyle w:val="2"/>
        <w:keepLines/>
        <w:spacing w:before="0" w:after="0"/>
        <w:ind w:left="213" w:right="-284"/>
        <w:jc w:val="center"/>
        <w:rPr>
          <w:rFonts w:ascii="Times New Roman" w:hAnsi="Times New Roman"/>
          <w:i w:val="0"/>
        </w:rPr>
      </w:pPr>
      <w:r w:rsidRPr="00E0739E">
        <w:rPr>
          <w:rFonts w:ascii="Times New Roman" w:hAnsi="Times New Roman"/>
          <w:bCs/>
          <w:i w:val="0"/>
          <w:lang w:eastAsia="ru-RU"/>
        </w:rPr>
        <w:t>1.6</w:t>
      </w:r>
      <w:bookmarkStart w:id="9" w:name="_Toc380482171"/>
      <w:bookmarkStart w:id="10" w:name="_Toc388883708"/>
      <w:r w:rsidR="007F2035" w:rsidRPr="00E0739E">
        <w:rPr>
          <w:rFonts w:ascii="Times New Roman" w:hAnsi="Times New Roman"/>
          <w:bCs/>
          <w:i w:val="0"/>
          <w:lang w:eastAsia="ru-RU"/>
        </w:rPr>
        <w:t xml:space="preserve">. </w:t>
      </w:r>
      <w:r w:rsidR="00562C9C" w:rsidRPr="00E0739E">
        <w:rPr>
          <w:rFonts w:ascii="Times New Roman" w:hAnsi="Times New Roman"/>
          <w:i w:val="0"/>
        </w:rPr>
        <w:t>ОЦЕНКА ОБЪЕМОВ КАПИТАЛЬНЫХ ВЛОЖЕНИЙ В СТРОИТЕЛЬСТВО, РЕКОНСТРУКЦИЮ И МОДЕРНИЗАЦИЮ ОБЪЕКТОВ ЦЕНТРАЛИЗОВАННЫХ СИСТЕМ ВОДОСНАБЖЕНИЯ</w:t>
      </w:r>
      <w:bookmarkEnd w:id="9"/>
      <w:bookmarkEnd w:id="10"/>
    </w:p>
    <w:p w14:paraId="2B289C88" w14:textId="77777777" w:rsidR="00863BE5" w:rsidRPr="00E0739E" w:rsidRDefault="00863BE5" w:rsidP="00E0739E">
      <w:pPr>
        <w:keepNext/>
        <w:keepLines/>
        <w:spacing w:after="0"/>
        <w:contextualSpacing/>
        <w:jc w:val="right"/>
        <w:rPr>
          <w:rFonts w:ascii="Times New Roman" w:hAnsi="Times New Roman"/>
          <w:bCs/>
          <w:sz w:val="28"/>
          <w:szCs w:val="28"/>
          <w:lang w:eastAsia="ru-RU"/>
        </w:rPr>
      </w:pPr>
      <w:r w:rsidRPr="00E0739E">
        <w:rPr>
          <w:rFonts w:ascii="Times New Roman" w:hAnsi="Times New Roman"/>
          <w:bCs/>
          <w:sz w:val="28"/>
          <w:szCs w:val="28"/>
          <w:lang w:eastAsia="ru-RU"/>
        </w:rPr>
        <w:t>Таблица 1</w:t>
      </w:r>
      <w:r w:rsidR="00C41A19">
        <w:rPr>
          <w:rFonts w:ascii="Times New Roman" w:hAnsi="Times New Roman"/>
          <w:bCs/>
          <w:sz w:val="28"/>
          <w:szCs w:val="28"/>
          <w:lang w:eastAsia="ru-RU"/>
        </w:rPr>
        <w:t>8</w:t>
      </w:r>
    </w:p>
    <w:tbl>
      <w:tblPr>
        <w:tblW w:w="1530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230"/>
        <w:gridCol w:w="1701"/>
        <w:gridCol w:w="1842"/>
        <w:gridCol w:w="2127"/>
        <w:gridCol w:w="2409"/>
      </w:tblGrid>
      <w:tr w:rsidR="0093105C" w:rsidRPr="00E0739E" w14:paraId="20AD4BF3" w14:textId="77777777" w:rsidTr="0093105C">
        <w:trPr>
          <w:trHeight w:hRule="exact" w:val="1069"/>
        </w:trPr>
        <w:tc>
          <w:tcPr>
            <w:tcW w:w="7230" w:type="dxa"/>
            <w:shd w:val="clear" w:color="auto" w:fill="auto"/>
            <w:vAlign w:val="center"/>
          </w:tcPr>
          <w:p w14:paraId="5009D855" w14:textId="77777777" w:rsidR="0093105C" w:rsidRPr="00E0739E" w:rsidRDefault="0093105C" w:rsidP="004E4AF3">
            <w:pPr>
              <w:keepNext/>
              <w:keepLines/>
              <w:spacing w:after="0"/>
              <w:contextualSpacing/>
              <w:jc w:val="center"/>
              <w:rPr>
                <w:rFonts w:ascii="Times New Roman" w:hAnsi="Times New Roman"/>
                <w:b/>
                <w:sz w:val="24"/>
                <w:szCs w:val="24"/>
              </w:rPr>
            </w:pPr>
            <w:r w:rsidRPr="00E0739E">
              <w:rPr>
                <w:rFonts w:ascii="Times New Roman" w:hAnsi="Times New Roman"/>
                <w:b/>
                <w:sz w:val="24"/>
                <w:szCs w:val="24"/>
              </w:rPr>
              <w:t>Наименование</w:t>
            </w:r>
          </w:p>
        </w:tc>
        <w:tc>
          <w:tcPr>
            <w:tcW w:w="1701" w:type="dxa"/>
            <w:shd w:val="clear" w:color="auto" w:fill="auto"/>
            <w:vAlign w:val="center"/>
          </w:tcPr>
          <w:p w14:paraId="24BD274C" w14:textId="77777777" w:rsidR="0093105C" w:rsidRPr="00E0739E" w:rsidRDefault="0093105C" w:rsidP="004E4AF3">
            <w:pPr>
              <w:keepNext/>
              <w:keepLines/>
              <w:spacing w:after="0"/>
              <w:contextualSpacing/>
              <w:jc w:val="center"/>
              <w:rPr>
                <w:rFonts w:ascii="Times New Roman" w:hAnsi="Times New Roman"/>
                <w:b/>
                <w:sz w:val="24"/>
                <w:szCs w:val="24"/>
              </w:rPr>
            </w:pPr>
            <w:r w:rsidRPr="00E0739E">
              <w:rPr>
                <w:rFonts w:ascii="Times New Roman" w:hAnsi="Times New Roman"/>
                <w:b/>
                <w:sz w:val="24"/>
                <w:szCs w:val="24"/>
              </w:rPr>
              <w:t>Ед. изм.</w:t>
            </w:r>
          </w:p>
        </w:tc>
        <w:tc>
          <w:tcPr>
            <w:tcW w:w="1842" w:type="dxa"/>
            <w:shd w:val="clear" w:color="auto" w:fill="auto"/>
            <w:vAlign w:val="center"/>
          </w:tcPr>
          <w:p w14:paraId="0799501A" w14:textId="77777777" w:rsidR="0093105C" w:rsidRPr="00E0739E" w:rsidRDefault="0093105C" w:rsidP="004E4AF3">
            <w:pPr>
              <w:keepNext/>
              <w:keepLines/>
              <w:spacing w:after="0"/>
              <w:contextualSpacing/>
              <w:jc w:val="center"/>
              <w:rPr>
                <w:rFonts w:ascii="Times New Roman" w:hAnsi="Times New Roman"/>
                <w:b/>
                <w:sz w:val="24"/>
                <w:szCs w:val="24"/>
              </w:rPr>
            </w:pPr>
            <w:r w:rsidRPr="00E0739E">
              <w:rPr>
                <w:rFonts w:ascii="Times New Roman" w:hAnsi="Times New Roman"/>
                <w:b/>
                <w:sz w:val="24"/>
                <w:szCs w:val="24"/>
              </w:rPr>
              <w:t>Показатель</w:t>
            </w:r>
          </w:p>
        </w:tc>
        <w:tc>
          <w:tcPr>
            <w:tcW w:w="2127" w:type="dxa"/>
            <w:shd w:val="clear" w:color="auto" w:fill="auto"/>
            <w:vAlign w:val="center"/>
          </w:tcPr>
          <w:p w14:paraId="1FA29F7B" w14:textId="77777777" w:rsidR="0093105C" w:rsidRPr="00E0739E" w:rsidRDefault="0093105C" w:rsidP="004E4AF3">
            <w:pPr>
              <w:keepNext/>
              <w:keepLines/>
              <w:spacing w:after="0"/>
              <w:contextualSpacing/>
              <w:jc w:val="center"/>
              <w:rPr>
                <w:rFonts w:ascii="Times New Roman" w:hAnsi="Times New Roman"/>
                <w:b/>
                <w:sz w:val="24"/>
                <w:szCs w:val="24"/>
              </w:rPr>
            </w:pPr>
            <w:r w:rsidRPr="00E0739E">
              <w:rPr>
                <w:rFonts w:ascii="Times New Roman" w:hAnsi="Times New Roman"/>
                <w:b/>
                <w:sz w:val="24"/>
                <w:szCs w:val="24"/>
              </w:rPr>
              <w:t>Стоимость 1 ед, (тыс. руб.)</w:t>
            </w:r>
          </w:p>
        </w:tc>
        <w:tc>
          <w:tcPr>
            <w:tcW w:w="2409" w:type="dxa"/>
            <w:shd w:val="clear" w:color="auto" w:fill="auto"/>
            <w:vAlign w:val="center"/>
          </w:tcPr>
          <w:p w14:paraId="3CCD07B4" w14:textId="77777777" w:rsidR="0093105C" w:rsidRPr="00E0739E" w:rsidRDefault="0093105C" w:rsidP="004E4AF3">
            <w:pPr>
              <w:keepNext/>
              <w:keepLines/>
              <w:spacing w:after="0"/>
              <w:contextualSpacing/>
              <w:jc w:val="center"/>
              <w:rPr>
                <w:rFonts w:ascii="Times New Roman" w:hAnsi="Times New Roman"/>
                <w:b/>
                <w:sz w:val="24"/>
                <w:szCs w:val="24"/>
              </w:rPr>
            </w:pPr>
            <w:r w:rsidRPr="00E0739E">
              <w:rPr>
                <w:rFonts w:ascii="Times New Roman" w:hAnsi="Times New Roman"/>
                <w:b/>
                <w:sz w:val="24"/>
                <w:szCs w:val="24"/>
              </w:rPr>
              <w:t>Суммарная стоимость, тыс. руб.</w:t>
            </w:r>
          </w:p>
        </w:tc>
      </w:tr>
      <w:tr w:rsidR="0093105C" w:rsidRPr="00E0739E" w14:paraId="566D2AE0" w14:textId="77777777" w:rsidTr="004E4AF3">
        <w:trPr>
          <w:trHeight w:hRule="exact" w:val="438"/>
        </w:trPr>
        <w:tc>
          <w:tcPr>
            <w:tcW w:w="15309" w:type="dxa"/>
            <w:gridSpan w:val="5"/>
            <w:shd w:val="clear" w:color="auto" w:fill="auto"/>
            <w:vAlign w:val="center"/>
          </w:tcPr>
          <w:p w14:paraId="33476EA9" w14:textId="77777777" w:rsidR="0093105C" w:rsidRPr="00E0739E" w:rsidRDefault="003A3440" w:rsidP="004E4AF3">
            <w:pPr>
              <w:keepNext/>
              <w:keepLines/>
              <w:spacing w:after="0"/>
              <w:contextualSpacing/>
              <w:jc w:val="center"/>
              <w:rPr>
                <w:rFonts w:ascii="Times New Roman" w:hAnsi="Times New Roman"/>
                <w:b/>
                <w:sz w:val="24"/>
                <w:szCs w:val="24"/>
              </w:rPr>
            </w:pPr>
            <w:r>
              <w:rPr>
                <w:rFonts w:ascii="Times New Roman" w:hAnsi="Times New Roman"/>
                <w:b/>
                <w:sz w:val="24"/>
                <w:szCs w:val="24"/>
              </w:rPr>
              <w:t>Майоровское сельское поселение</w:t>
            </w:r>
            <w:r w:rsidR="0093105C" w:rsidRPr="00E0739E">
              <w:rPr>
                <w:rFonts w:ascii="Times New Roman" w:hAnsi="Times New Roman"/>
                <w:b/>
                <w:sz w:val="24"/>
                <w:szCs w:val="24"/>
              </w:rPr>
              <w:t xml:space="preserve"> </w:t>
            </w:r>
          </w:p>
        </w:tc>
      </w:tr>
      <w:tr w:rsidR="00742E26" w:rsidRPr="00E0739E" w14:paraId="0DCC4C16" w14:textId="77777777" w:rsidTr="004E4AF3">
        <w:trPr>
          <w:trHeight w:hRule="exact" w:val="1286"/>
        </w:trPr>
        <w:tc>
          <w:tcPr>
            <w:tcW w:w="7230" w:type="dxa"/>
            <w:shd w:val="clear" w:color="auto" w:fill="auto"/>
            <w:vAlign w:val="center"/>
          </w:tcPr>
          <w:p w14:paraId="3512B947" w14:textId="77777777" w:rsidR="00742E26" w:rsidRPr="00E0739E" w:rsidRDefault="00742E26" w:rsidP="00742E26">
            <w:pPr>
              <w:spacing w:after="0"/>
              <w:rPr>
                <w:rFonts w:ascii="Times New Roman" w:hAnsi="Times New Roman"/>
                <w:bCs/>
                <w:sz w:val="24"/>
                <w:szCs w:val="24"/>
                <w:highlight w:val="yellow"/>
                <w:shd w:val="clear" w:color="auto" w:fill="FFFFFF"/>
              </w:rPr>
            </w:pPr>
            <w:r w:rsidRPr="0007447A">
              <w:rPr>
                <w:rFonts w:ascii="Times New Roman" w:hAnsi="Times New Roman"/>
                <w:color w:val="000000"/>
                <w:sz w:val="24"/>
                <w:szCs w:val="24"/>
              </w:rPr>
              <w:t>Модернизация водопроводной сети х. Майоровский, протяженностью 2000 м, диаметром 100 м, материал труб ПВХ</w:t>
            </w:r>
          </w:p>
        </w:tc>
        <w:tc>
          <w:tcPr>
            <w:tcW w:w="1701" w:type="dxa"/>
            <w:shd w:val="clear" w:color="auto" w:fill="auto"/>
            <w:vAlign w:val="center"/>
          </w:tcPr>
          <w:p w14:paraId="2A5AB3D5" w14:textId="77777777" w:rsidR="00742E26" w:rsidRPr="00E0739E" w:rsidRDefault="00742E26" w:rsidP="00742E26">
            <w:pPr>
              <w:tabs>
                <w:tab w:val="left" w:pos="2895"/>
              </w:tabs>
              <w:spacing w:after="0"/>
              <w:jc w:val="center"/>
              <w:textAlignment w:val="baseline"/>
              <w:rPr>
                <w:rFonts w:ascii="Times New Roman" w:eastAsia="Times New Roman" w:hAnsi="Times New Roman"/>
                <w:color w:val="000000"/>
                <w:spacing w:val="2"/>
                <w:sz w:val="24"/>
                <w:szCs w:val="24"/>
                <w:lang w:eastAsia="ru-RU"/>
              </w:rPr>
            </w:pPr>
            <w:r w:rsidRPr="00E0739E">
              <w:rPr>
                <w:rFonts w:ascii="Times New Roman" w:eastAsia="Times New Roman" w:hAnsi="Times New Roman"/>
                <w:color w:val="000000"/>
                <w:spacing w:val="2"/>
                <w:sz w:val="24"/>
                <w:szCs w:val="24"/>
                <w:lang w:eastAsia="ru-RU"/>
              </w:rPr>
              <w:t>км</w:t>
            </w:r>
          </w:p>
        </w:tc>
        <w:tc>
          <w:tcPr>
            <w:tcW w:w="1842" w:type="dxa"/>
            <w:shd w:val="clear" w:color="auto" w:fill="auto"/>
            <w:vAlign w:val="center"/>
          </w:tcPr>
          <w:p w14:paraId="74B1C074" w14:textId="77777777" w:rsidR="00742E26" w:rsidRPr="00E0739E" w:rsidRDefault="00742E26" w:rsidP="00742E26">
            <w:pPr>
              <w:keepNext/>
              <w:keepLines/>
              <w:spacing w:after="0"/>
              <w:contextualSpacing/>
              <w:jc w:val="center"/>
              <w:rPr>
                <w:rFonts w:ascii="Times New Roman" w:hAnsi="Times New Roman"/>
                <w:sz w:val="24"/>
                <w:szCs w:val="24"/>
              </w:rPr>
            </w:pPr>
            <w:r>
              <w:rPr>
                <w:rFonts w:ascii="Times New Roman" w:hAnsi="Times New Roman"/>
                <w:sz w:val="24"/>
                <w:szCs w:val="24"/>
              </w:rPr>
              <w:t>2,0</w:t>
            </w:r>
          </w:p>
        </w:tc>
        <w:tc>
          <w:tcPr>
            <w:tcW w:w="4536" w:type="dxa"/>
            <w:gridSpan w:val="2"/>
            <w:shd w:val="clear" w:color="auto" w:fill="auto"/>
          </w:tcPr>
          <w:p w14:paraId="62310651" w14:textId="77777777" w:rsidR="00742E26" w:rsidRPr="00E0739E" w:rsidRDefault="00742E26" w:rsidP="00742E26">
            <w:pPr>
              <w:tabs>
                <w:tab w:val="left" w:pos="2895"/>
              </w:tabs>
              <w:spacing w:after="0"/>
              <w:jc w:val="center"/>
              <w:textAlignment w:val="baseline"/>
              <w:rPr>
                <w:rFonts w:ascii="Times New Roman" w:eastAsia="Times New Roman" w:hAnsi="Times New Roman"/>
                <w:color w:val="000000"/>
                <w:spacing w:val="2"/>
                <w:sz w:val="24"/>
                <w:szCs w:val="24"/>
                <w:lang w:eastAsia="ru-RU"/>
              </w:rPr>
            </w:pPr>
            <w:r w:rsidRPr="00E0739E">
              <w:rPr>
                <w:rFonts w:ascii="Times New Roman" w:hAnsi="Times New Roman"/>
                <w:sz w:val="24"/>
                <w:szCs w:val="24"/>
              </w:rPr>
              <w:t>Определение объема финансирования после разработки проектно-сметной документации, получившей положительное заключение</w:t>
            </w:r>
          </w:p>
        </w:tc>
      </w:tr>
      <w:tr w:rsidR="00742E26" w:rsidRPr="00E0739E" w14:paraId="0C9AD5DF" w14:textId="77777777" w:rsidTr="004E4AF3">
        <w:trPr>
          <w:trHeight w:hRule="exact" w:val="1261"/>
        </w:trPr>
        <w:tc>
          <w:tcPr>
            <w:tcW w:w="7230" w:type="dxa"/>
            <w:shd w:val="clear" w:color="auto" w:fill="auto"/>
            <w:vAlign w:val="center"/>
          </w:tcPr>
          <w:p w14:paraId="718FA8BA" w14:textId="77777777" w:rsidR="00742E26" w:rsidRPr="00E0739E" w:rsidRDefault="00742E26" w:rsidP="00742E26">
            <w:pPr>
              <w:spacing w:after="0"/>
              <w:rPr>
                <w:rFonts w:ascii="Times New Roman" w:hAnsi="Times New Roman"/>
                <w:bCs/>
                <w:sz w:val="24"/>
                <w:szCs w:val="24"/>
                <w:highlight w:val="yellow"/>
                <w:shd w:val="clear" w:color="auto" w:fill="FFFFFF"/>
              </w:rPr>
            </w:pPr>
            <w:r w:rsidRPr="0007447A">
              <w:rPr>
                <w:rFonts w:ascii="Times New Roman" w:hAnsi="Times New Roman"/>
                <w:color w:val="000000"/>
                <w:sz w:val="24"/>
                <w:szCs w:val="24"/>
              </w:rPr>
              <w:t>Модернизация водопроводной сети х. Похлебин, протяженностью 400 м, диаметром 100 м, материал труб ПВХ</w:t>
            </w:r>
          </w:p>
        </w:tc>
        <w:tc>
          <w:tcPr>
            <w:tcW w:w="1701" w:type="dxa"/>
            <w:shd w:val="clear" w:color="auto" w:fill="auto"/>
            <w:vAlign w:val="center"/>
          </w:tcPr>
          <w:p w14:paraId="2F48E560" w14:textId="77777777" w:rsidR="00742E26" w:rsidRPr="00E0739E" w:rsidRDefault="00742E26" w:rsidP="00742E26">
            <w:pPr>
              <w:tabs>
                <w:tab w:val="left" w:pos="2895"/>
              </w:tabs>
              <w:spacing w:after="0"/>
              <w:jc w:val="center"/>
              <w:textAlignment w:val="baseline"/>
              <w:rPr>
                <w:rFonts w:ascii="Times New Roman" w:eastAsia="Times New Roman" w:hAnsi="Times New Roman"/>
                <w:color w:val="000000"/>
                <w:spacing w:val="2"/>
                <w:sz w:val="24"/>
                <w:szCs w:val="24"/>
                <w:lang w:eastAsia="ru-RU"/>
              </w:rPr>
            </w:pPr>
            <w:r w:rsidRPr="00E0739E">
              <w:rPr>
                <w:rFonts w:ascii="Times New Roman" w:eastAsia="Times New Roman" w:hAnsi="Times New Roman"/>
                <w:color w:val="000000"/>
                <w:spacing w:val="2"/>
                <w:sz w:val="24"/>
                <w:szCs w:val="24"/>
                <w:lang w:eastAsia="ru-RU"/>
              </w:rPr>
              <w:t>км</w:t>
            </w:r>
          </w:p>
        </w:tc>
        <w:tc>
          <w:tcPr>
            <w:tcW w:w="1842" w:type="dxa"/>
            <w:shd w:val="clear" w:color="auto" w:fill="auto"/>
            <w:vAlign w:val="center"/>
          </w:tcPr>
          <w:p w14:paraId="1A946CD1" w14:textId="77777777" w:rsidR="00742E26" w:rsidRPr="00E0739E" w:rsidRDefault="00742E26" w:rsidP="00742E26">
            <w:pPr>
              <w:keepNext/>
              <w:keepLines/>
              <w:spacing w:after="0"/>
              <w:contextualSpacing/>
              <w:jc w:val="center"/>
              <w:rPr>
                <w:rFonts w:ascii="Times New Roman" w:hAnsi="Times New Roman"/>
                <w:sz w:val="24"/>
                <w:szCs w:val="24"/>
              </w:rPr>
            </w:pPr>
            <w:r>
              <w:rPr>
                <w:rFonts w:ascii="Times New Roman" w:hAnsi="Times New Roman"/>
                <w:sz w:val="24"/>
                <w:szCs w:val="24"/>
              </w:rPr>
              <w:t>0,4</w:t>
            </w:r>
          </w:p>
        </w:tc>
        <w:tc>
          <w:tcPr>
            <w:tcW w:w="4536" w:type="dxa"/>
            <w:gridSpan w:val="2"/>
            <w:shd w:val="clear" w:color="auto" w:fill="auto"/>
          </w:tcPr>
          <w:p w14:paraId="4B1F58B4" w14:textId="77777777" w:rsidR="00742E26" w:rsidRPr="00E0739E" w:rsidRDefault="00742E26" w:rsidP="00742E26">
            <w:pPr>
              <w:keepNext/>
              <w:keepLines/>
              <w:spacing w:after="0"/>
              <w:contextualSpacing/>
              <w:jc w:val="center"/>
              <w:rPr>
                <w:rFonts w:ascii="Times New Roman" w:hAnsi="Times New Roman"/>
                <w:sz w:val="24"/>
                <w:szCs w:val="24"/>
              </w:rPr>
            </w:pPr>
            <w:r w:rsidRPr="00E0739E">
              <w:rPr>
                <w:rFonts w:ascii="Times New Roman" w:hAnsi="Times New Roman"/>
                <w:sz w:val="24"/>
                <w:szCs w:val="24"/>
              </w:rPr>
              <w:t>Определение объема финансирования после разработки проектно-сметной документации, получившей положительное заключение</w:t>
            </w:r>
          </w:p>
        </w:tc>
      </w:tr>
    </w:tbl>
    <w:p w14:paraId="2B0B95BE" w14:textId="77777777" w:rsidR="00C41A19" w:rsidRDefault="00C41A19" w:rsidP="00E0739E">
      <w:pPr>
        <w:keepNext/>
        <w:keepLines/>
        <w:spacing w:after="0"/>
        <w:contextualSpacing/>
        <w:jc w:val="right"/>
        <w:rPr>
          <w:rFonts w:ascii="Times New Roman" w:hAnsi="Times New Roman"/>
          <w:color w:val="000000"/>
          <w:sz w:val="28"/>
          <w:szCs w:val="28"/>
          <w:lang w:eastAsia="ru-RU"/>
        </w:rPr>
        <w:sectPr w:rsidR="00C41A19" w:rsidSect="00BB2AE3">
          <w:pgSz w:w="16840" w:h="11907" w:orient="landscape" w:code="9"/>
          <w:pgMar w:top="851" w:right="680" w:bottom="1701" w:left="851" w:header="454" w:footer="720" w:gutter="0"/>
          <w:cols w:space="720"/>
          <w:docGrid w:linePitch="299"/>
        </w:sectPr>
      </w:pPr>
    </w:p>
    <w:p w14:paraId="767C69AB" w14:textId="77777777" w:rsidR="00505D72" w:rsidRPr="00E0739E" w:rsidRDefault="00E22DF8" w:rsidP="00E0739E">
      <w:pPr>
        <w:tabs>
          <w:tab w:val="left" w:pos="3660"/>
        </w:tabs>
        <w:spacing w:after="0"/>
        <w:jc w:val="center"/>
        <w:rPr>
          <w:rFonts w:ascii="Times New Roman" w:hAnsi="Times New Roman"/>
          <w:b/>
          <w:sz w:val="28"/>
          <w:szCs w:val="28"/>
          <w:lang w:eastAsia="ru-RU"/>
        </w:rPr>
      </w:pPr>
      <w:r w:rsidRPr="00E0739E">
        <w:rPr>
          <w:rFonts w:ascii="Times New Roman" w:hAnsi="Times New Roman"/>
          <w:b/>
          <w:bCs/>
          <w:sz w:val="28"/>
          <w:szCs w:val="28"/>
          <w:lang w:eastAsia="ru-RU"/>
        </w:rPr>
        <w:t>1.7</w:t>
      </w:r>
      <w:bookmarkStart w:id="11" w:name="_Toc380482172"/>
      <w:bookmarkStart w:id="12" w:name="_Toc388883709"/>
      <w:r w:rsidR="007F2035" w:rsidRPr="00E0739E">
        <w:rPr>
          <w:rFonts w:ascii="Times New Roman" w:hAnsi="Times New Roman"/>
          <w:b/>
          <w:bCs/>
          <w:sz w:val="28"/>
          <w:szCs w:val="28"/>
          <w:lang w:eastAsia="ru-RU"/>
        </w:rPr>
        <w:t xml:space="preserve">. </w:t>
      </w:r>
      <w:r w:rsidR="00562C9C" w:rsidRPr="00E0739E">
        <w:rPr>
          <w:rFonts w:ascii="Times New Roman" w:hAnsi="Times New Roman"/>
          <w:b/>
          <w:sz w:val="28"/>
          <w:szCs w:val="28"/>
        </w:rPr>
        <w:t>ПЛАНОВЫЕ ЗНАЧЕНИЯ ПОКАЗАТЕЛЕЙ РАЗВИТИЯ ЦЕНТРАЛИЗОВАННЫХ СИСТЕМ ВОДОСНАБЖЕНИЯ</w:t>
      </w:r>
      <w:bookmarkEnd w:id="11"/>
      <w:bookmarkEnd w:id="12"/>
    </w:p>
    <w:p w14:paraId="1DEEC88C" w14:textId="77777777" w:rsidR="008B11C0" w:rsidRPr="00E0739E" w:rsidRDefault="008B11C0" w:rsidP="00E0739E">
      <w:pPr>
        <w:autoSpaceDE w:val="0"/>
        <w:autoSpaceDN w:val="0"/>
        <w:adjustRightInd w:val="0"/>
        <w:spacing w:after="0"/>
        <w:ind w:firstLine="709"/>
        <w:contextualSpacing/>
        <w:jc w:val="both"/>
        <w:rPr>
          <w:rFonts w:ascii="Times New Roman" w:eastAsia="Times New Roman" w:hAnsi="Times New Roman"/>
          <w:sz w:val="28"/>
          <w:szCs w:val="28"/>
        </w:rPr>
      </w:pPr>
      <w:r w:rsidRPr="00E0739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r w:rsidR="00EE42C8" w:rsidRPr="00E0739E">
        <w:rPr>
          <w:rFonts w:ascii="Times New Roman" w:eastAsia="Times New Roman" w:hAnsi="Times New Roman"/>
          <w:sz w:val="28"/>
          <w:szCs w:val="28"/>
        </w:rPr>
        <w:t>Плановые</w:t>
      </w:r>
      <w:r w:rsidRPr="00E0739E">
        <w:rPr>
          <w:rFonts w:ascii="Times New Roman" w:eastAsia="Times New Roman" w:hAnsi="Times New Roman"/>
          <w:sz w:val="28"/>
          <w:szCs w:val="28"/>
        </w:rPr>
        <w:t xml:space="preserve"> показатели развития системы централизованного водоснабжения представлены ниже (Таблица </w:t>
      </w:r>
      <w:r w:rsidR="008868B8" w:rsidRPr="00E0739E">
        <w:rPr>
          <w:rFonts w:ascii="Times New Roman" w:eastAsia="Times New Roman" w:hAnsi="Times New Roman"/>
          <w:sz w:val="28"/>
          <w:szCs w:val="28"/>
        </w:rPr>
        <w:t>1</w:t>
      </w:r>
      <w:r w:rsidR="00836E50">
        <w:rPr>
          <w:rFonts w:ascii="Times New Roman" w:eastAsia="Times New Roman" w:hAnsi="Times New Roman"/>
          <w:sz w:val="28"/>
          <w:szCs w:val="28"/>
        </w:rPr>
        <w:t>9</w:t>
      </w:r>
      <w:r w:rsidRPr="00E0739E">
        <w:rPr>
          <w:rFonts w:ascii="Times New Roman" w:eastAsia="Times New Roman" w:hAnsi="Times New Roman"/>
          <w:sz w:val="28"/>
          <w:szCs w:val="28"/>
        </w:rPr>
        <w:t>):</w:t>
      </w:r>
    </w:p>
    <w:p w14:paraId="6C906D69" w14:textId="77777777" w:rsidR="008B11C0" w:rsidRPr="00E0739E" w:rsidRDefault="008B11C0" w:rsidP="00E0739E">
      <w:pPr>
        <w:autoSpaceDE w:val="0"/>
        <w:autoSpaceDN w:val="0"/>
        <w:adjustRightInd w:val="0"/>
        <w:spacing w:after="0"/>
        <w:ind w:firstLine="709"/>
        <w:contextualSpacing/>
        <w:jc w:val="right"/>
        <w:rPr>
          <w:rFonts w:ascii="Times New Roman" w:eastAsia="Times New Roman" w:hAnsi="Times New Roman"/>
          <w:sz w:val="28"/>
          <w:szCs w:val="28"/>
        </w:rPr>
      </w:pPr>
      <w:r w:rsidRPr="00E0739E">
        <w:rPr>
          <w:rFonts w:ascii="Times New Roman" w:eastAsia="Times New Roman" w:hAnsi="Times New Roman"/>
          <w:sz w:val="28"/>
          <w:szCs w:val="28"/>
        </w:rPr>
        <w:t xml:space="preserve">Таблица </w:t>
      </w:r>
      <w:r w:rsidR="008868B8" w:rsidRPr="00E0739E">
        <w:rPr>
          <w:rFonts w:ascii="Times New Roman" w:eastAsia="Times New Roman" w:hAnsi="Times New Roman"/>
          <w:sz w:val="28"/>
          <w:szCs w:val="28"/>
        </w:rPr>
        <w:t>1</w:t>
      </w:r>
      <w:r w:rsidR="00C41A19">
        <w:rPr>
          <w:rFonts w:ascii="Times New Roman" w:eastAsia="Times New Roman" w:hAnsi="Times New Roman"/>
          <w:sz w:val="28"/>
          <w:szCs w:val="28"/>
        </w:rPr>
        <w:t>9</w:t>
      </w:r>
    </w:p>
    <w:tbl>
      <w:tblPr>
        <w:tblW w:w="15341" w:type="dxa"/>
        <w:jc w:val="center"/>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811"/>
        <w:gridCol w:w="4905"/>
        <w:gridCol w:w="907"/>
        <w:gridCol w:w="992"/>
        <w:gridCol w:w="1078"/>
        <w:gridCol w:w="1085"/>
        <w:gridCol w:w="889"/>
        <w:gridCol w:w="1024"/>
        <w:gridCol w:w="1024"/>
        <w:gridCol w:w="1313"/>
        <w:gridCol w:w="1313"/>
      </w:tblGrid>
      <w:tr w:rsidR="0056626E" w:rsidRPr="00E87AF8" w14:paraId="5566ACAC" w14:textId="77777777" w:rsidTr="006579E5">
        <w:trPr>
          <w:jc w:val="center"/>
        </w:trPr>
        <w:tc>
          <w:tcPr>
            <w:tcW w:w="811" w:type="dxa"/>
            <w:shd w:val="clear" w:color="auto" w:fill="auto"/>
            <w:vAlign w:val="center"/>
          </w:tcPr>
          <w:p w14:paraId="7BC24B14"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 п/п</w:t>
            </w:r>
          </w:p>
        </w:tc>
        <w:tc>
          <w:tcPr>
            <w:tcW w:w="4905" w:type="dxa"/>
            <w:shd w:val="clear" w:color="auto" w:fill="auto"/>
            <w:vAlign w:val="center"/>
          </w:tcPr>
          <w:p w14:paraId="67C73ADF"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Наименование показателя</w:t>
            </w:r>
          </w:p>
        </w:tc>
        <w:tc>
          <w:tcPr>
            <w:tcW w:w="907" w:type="dxa"/>
            <w:shd w:val="clear" w:color="auto" w:fill="auto"/>
            <w:vAlign w:val="center"/>
          </w:tcPr>
          <w:p w14:paraId="612A598C"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Ед. изм.</w:t>
            </w:r>
          </w:p>
        </w:tc>
        <w:tc>
          <w:tcPr>
            <w:tcW w:w="992" w:type="dxa"/>
            <w:shd w:val="clear" w:color="auto" w:fill="auto"/>
            <w:vAlign w:val="center"/>
          </w:tcPr>
          <w:p w14:paraId="30BA3636" w14:textId="77777777" w:rsidR="00070860"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w:t>
            </w:r>
            <w:r w:rsidR="00070860" w:rsidRPr="00E87AF8">
              <w:rPr>
                <w:rFonts w:ascii="Times New Roman" w:eastAsia="Times New Roman" w:hAnsi="Times New Roman"/>
                <w:b/>
                <w:bCs/>
                <w:lang w:eastAsia="ru-RU"/>
              </w:rPr>
              <w:t>3</w:t>
            </w:r>
            <w:r w:rsidRPr="00E87AF8">
              <w:rPr>
                <w:rFonts w:ascii="Times New Roman" w:eastAsia="Times New Roman" w:hAnsi="Times New Roman"/>
                <w:b/>
                <w:bCs/>
                <w:lang w:eastAsia="ru-RU"/>
              </w:rPr>
              <w:t>(</w:t>
            </w:r>
          </w:p>
          <w:p w14:paraId="72BE9419"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базовый год)</w:t>
            </w:r>
          </w:p>
        </w:tc>
        <w:tc>
          <w:tcPr>
            <w:tcW w:w="1078" w:type="dxa"/>
            <w:shd w:val="clear" w:color="auto" w:fill="auto"/>
            <w:vAlign w:val="center"/>
          </w:tcPr>
          <w:p w14:paraId="14448529" w14:textId="77777777" w:rsidR="0056626E" w:rsidRPr="00E87AF8" w:rsidRDefault="00ED35A5"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2024</w:t>
            </w:r>
          </w:p>
        </w:tc>
        <w:tc>
          <w:tcPr>
            <w:tcW w:w="1085" w:type="dxa"/>
            <w:shd w:val="clear" w:color="auto" w:fill="auto"/>
            <w:vAlign w:val="center"/>
          </w:tcPr>
          <w:p w14:paraId="23B535F6"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w:t>
            </w:r>
            <w:r w:rsidR="00070860" w:rsidRPr="00E87AF8">
              <w:rPr>
                <w:rFonts w:ascii="Times New Roman" w:eastAsia="Times New Roman" w:hAnsi="Times New Roman"/>
                <w:b/>
                <w:bCs/>
                <w:lang w:eastAsia="ru-RU"/>
              </w:rPr>
              <w:t>5</w:t>
            </w:r>
          </w:p>
        </w:tc>
        <w:tc>
          <w:tcPr>
            <w:tcW w:w="889" w:type="dxa"/>
            <w:shd w:val="clear" w:color="auto" w:fill="auto"/>
            <w:vAlign w:val="center"/>
          </w:tcPr>
          <w:p w14:paraId="79E3DD74"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w:t>
            </w:r>
            <w:r w:rsidR="00070860" w:rsidRPr="00E87AF8">
              <w:rPr>
                <w:rFonts w:ascii="Times New Roman" w:eastAsia="Times New Roman" w:hAnsi="Times New Roman"/>
                <w:b/>
                <w:bCs/>
                <w:lang w:eastAsia="ru-RU"/>
              </w:rPr>
              <w:t>6</w:t>
            </w:r>
          </w:p>
        </w:tc>
        <w:tc>
          <w:tcPr>
            <w:tcW w:w="1024" w:type="dxa"/>
            <w:shd w:val="clear" w:color="auto" w:fill="auto"/>
            <w:vAlign w:val="center"/>
          </w:tcPr>
          <w:p w14:paraId="35B3A919"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w:t>
            </w:r>
            <w:r w:rsidR="00070860" w:rsidRPr="00E87AF8">
              <w:rPr>
                <w:rFonts w:ascii="Times New Roman" w:eastAsia="Times New Roman" w:hAnsi="Times New Roman"/>
                <w:b/>
                <w:bCs/>
                <w:lang w:eastAsia="ru-RU"/>
              </w:rPr>
              <w:t>7</w:t>
            </w:r>
          </w:p>
        </w:tc>
        <w:tc>
          <w:tcPr>
            <w:tcW w:w="1024" w:type="dxa"/>
            <w:shd w:val="clear" w:color="auto" w:fill="auto"/>
            <w:vAlign w:val="center"/>
          </w:tcPr>
          <w:p w14:paraId="486AE498"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w:t>
            </w:r>
            <w:r w:rsidR="00070860" w:rsidRPr="00E87AF8">
              <w:rPr>
                <w:rFonts w:ascii="Times New Roman" w:eastAsia="Times New Roman" w:hAnsi="Times New Roman"/>
                <w:b/>
                <w:bCs/>
                <w:lang w:eastAsia="ru-RU"/>
              </w:rPr>
              <w:t>28</w:t>
            </w:r>
          </w:p>
        </w:tc>
        <w:tc>
          <w:tcPr>
            <w:tcW w:w="1313" w:type="dxa"/>
            <w:shd w:val="clear" w:color="auto" w:fill="auto"/>
            <w:vAlign w:val="center"/>
          </w:tcPr>
          <w:p w14:paraId="47D0841E"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202</w:t>
            </w:r>
            <w:r w:rsidR="00070860" w:rsidRPr="00E87AF8">
              <w:rPr>
                <w:rFonts w:ascii="Times New Roman" w:eastAsia="Times New Roman" w:hAnsi="Times New Roman"/>
                <w:b/>
                <w:bCs/>
                <w:lang w:eastAsia="ru-RU"/>
              </w:rPr>
              <w:t>9</w:t>
            </w:r>
          </w:p>
        </w:tc>
        <w:tc>
          <w:tcPr>
            <w:tcW w:w="1313" w:type="dxa"/>
            <w:shd w:val="clear" w:color="auto" w:fill="auto"/>
            <w:vAlign w:val="center"/>
          </w:tcPr>
          <w:p w14:paraId="25695821" w14:textId="77777777" w:rsidR="0056626E" w:rsidRPr="00E87AF8" w:rsidRDefault="00855F4B"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20</w:t>
            </w:r>
            <w:r w:rsidR="00070860" w:rsidRPr="00E87AF8">
              <w:rPr>
                <w:rFonts w:ascii="Times New Roman" w:eastAsia="Times New Roman" w:hAnsi="Times New Roman"/>
                <w:b/>
                <w:bCs/>
                <w:lang w:eastAsia="ru-RU"/>
              </w:rPr>
              <w:t>30</w:t>
            </w:r>
            <w:r w:rsidR="0056626E" w:rsidRPr="00E87AF8">
              <w:rPr>
                <w:rFonts w:ascii="Times New Roman" w:eastAsia="Times New Roman" w:hAnsi="Times New Roman"/>
                <w:b/>
                <w:bCs/>
                <w:lang w:eastAsia="ru-RU"/>
              </w:rPr>
              <w:t>-</w:t>
            </w:r>
            <w:r w:rsidR="00ED35A5" w:rsidRPr="00E87AF8">
              <w:rPr>
                <w:rFonts w:ascii="Times New Roman" w:eastAsia="Times New Roman" w:hAnsi="Times New Roman"/>
                <w:b/>
                <w:bCs/>
                <w:lang w:eastAsia="ru-RU"/>
              </w:rPr>
              <w:t>2034</w:t>
            </w:r>
          </w:p>
        </w:tc>
      </w:tr>
      <w:tr w:rsidR="0056626E" w:rsidRPr="00E87AF8" w14:paraId="26CBE016" w14:textId="77777777" w:rsidTr="007F64A8">
        <w:trPr>
          <w:jc w:val="center"/>
        </w:trPr>
        <w:tc>
          <w:tcPr>
            <w:tcW w:w="811" w:type="dxa"/>
            <w:shd w:val="clear" w:color="auto" w:fill="auto"/>
            <w:vAlign w:val="center"/>
          </w:tcPr>
          <w:p w14:paraId="5EFB35A6"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1.</w:t>
            </w:r>
          </w:p>
        </w:tc>
        <w:tc>
          <w:tcPr>
            <w:tcW w:w="14530" w:type="dxa"/>
            <w:gridSpan w:val="10"/>
            <w:shd w:val="clear" w:color="auto" w:fill="auto"/>
          </w:tcPr>
          <w:p w14:paraId="6646021C"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КАЧЕСТВО ВОДЫ</w:t>
            </w:r>
          </w:p>
        </w:tc>
      </w:tr>
      <w:tr w:rsidR="006579E5" w:rsidRPr="00E87AF8" w14:paraId="0BC11B5F" w14:textId="77777777" w:rsidTr="006579E5">
        <w:trPr>
          <w:jc w:val="center"/>
        </w:trPr>
        <w:tc>
          <w:tcPr>
            <w:tcW w:w="811" w:type="dxa"/>
            <w:shd w:val="clear" w:color="auto" w:fill="auto"/>
            <w:vAlign w:val="center"/>
          </w:tcPr>
          <w:p w14:paraId="766085C1"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highlight w:val="yellow"/>
                <w:lang w:eastAsia="ru-RU"/>
              </w:rPr>
            </w:pPr>
            <w:r w:rsidRPr="00E87AF8">
              <w:rPr>
                <w:rFonts w:ascii="Times New Roman" w:eastAsia="Times New Roman" w:hAnsi="Times New Roman"/>
                <w:bCs/>
                <w:lang w:eastAsia="ru-RU"/>
              </w:rPr>
              <w:t>1.1</w:t>
            </w:r>
          </w:p>
        </w:tc>
        <w:tc>
          <w:tcPr>
            <w:tcW w:w="4905" w:type="dxa"/>
            <w:shd w:val="clear" w:color="auto" w:fill="auto"/>
          </w:tcPr>
          <w:p w14:paraId="6FF82E2D" w14:textId="77777777" w:rsidR="006579E5" w:rsidRPr="00E87AF8" w:rsidRDefault="006579E5" w:rsidP="00E87AF8">
            <w:pPr>
              <w:autoSpaceDE w:val="0"/>
              <w:autoSpaceDN w:val="0"/>
              <w:adjustRightInd w:val="0"/>
              <w:spacing w:after="0" w:line="240" w:lineRule="auto"/>
              <w:contextualSpacing/>
              <w:jc w:val="both"/>
              <w:rPr>
                <w:rFonts w:ascii="Times New Roman" w:eastAsia="Times New Roman" w:hAnsi="Times New Roman"/>
                <w:bCs/>
                <w:lang w:eastAsia="ru-RU"/>
              </w:rPr>
            </w:pPr>
            <w:r w:rsidRPr="00E87AF8">
              <w:rPr>
                <w:rFonts w:ascii="Times New Roman" w:eastAsia="Times New Roman" w:hAnsi="Times New Roman"/>
                <w:color w:val="000000"/>
                <w:lang w:eastAsia="ru-RU"/>
              </w:rPr>
              <w:t>Доля проб холодной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07" w:type="dxa"/>
            <w:shd w:val="clear" w:color="auto" w:fill="auto"/>
            <w:vAlign w:val="center"/>
          </w:tcPr>
          <w:p w14:paraId="1F10784C"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c>
          <w:tcPr>
            <w:tcW w:w="992" w:type="dxa"/>
            <w:shd w:val="clear" w:color="auto" w:fill="auto"/>
            <w:vAlign w:val="center"/>
          </w:tcPr>
          <w:p w14:paraId="55E3D081"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78" w:type="dxa"/>
            <w:shd w:val="clear" w:color="auto" w:fill="auto"/>
            <w:vAlign w:val="center"/>
          </w:tcPr>
          <w:p w14:paraId="1FC2B6FD"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85" w:type="dxa"/>
            <w:shd w:val="clear" w:color="auto" w:fill="auto"/>
            <w:vAlign w:val="center"/>
          </w:tcPr>
          <w:p w14:paraId="0BF2BE63"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889" w:type="dxa"/>
            <w:shd w:val="clear" w:color="auto" w:fill="auto"/>
            <w:vAlign w:val="center"/>
          </w:tcPr>
          <w:p w14:paraId="7A7E9176"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24" w:type="dxa"/>
            <w:shd w:val="clear" w:color="auto" w:fill="auto"/>
            <w:vAlign w:val="center"/>
          </w:tcPr>
          <w:p w14:paraId="649F503B"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24" w:type="dxa"/>
            <w:shd w:val="clear" w:color="auto" w:fill="auto"/>
            <w:vAlign w:val="center"/>
          </w:tcPr>
          <w:p w14:paraId="4ED5C4B8"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313" w:type="dxa"/>
            <w:shd w:val="clear" w:color="auto" w:fill="auto"/>
            <w:vAlign w:val="center"/>
          </w:tcPr>
          <w:p w14:paraId="79E8A626"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313" w:type="dxa"/>
            <w:shd w:val="clear" w:color="auto" w:fill="auto"/>
            <w:vAlign w:val="center"/>
          </w:tcPr>
          <w:p w14:paraId="6D3B01CE" w14:textId="77777777" w:rsidR="006579E5"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r>
      <w:tr w:rsidR="00ED7517" w:rsidRPr="00E87AF8" w14:paraId="27890C5F" w14:textId="77777777" w:rsidTr="006579E5">
        <w:trPr>
          <w:jc w:val="center"/>
        </w:trPr>
        <w:tc>
          <w:tcPr>
            <w:tcW w:w="811" w:type="dxa"/>
            <w:vAlign w:val="center"/>
          </w:tcPr>
          <w:p w14:paraId="0A43D5C5"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1.2</w:t>
            </w:r>
          </w:p>
        </w:tc>
        <w:tc>
          <w:tcPr>
            <w:tcW w:w="4905" w:type="dxa"/>
          </w:tcPr>
          <w:p w14:paraId="676C9A44" w14:textId="77777777" w:rsidR="00ED7517" w:rsidRPr="00E87AF8" w:rsidRDefault="00ED7517" w:rsidP="00E87AF8">
            <w:pPr>
              <w:autoSpaceDE w:val="0"/>
              <w:autoSpaceDN w:val="0"/>
              <w:adjustRightInd w:val="0"/>
              <w:spacing w:after="0" w:line="240" w:lineRule="auto"/>
              <w:contextualSpacing/>
              <w:jc w:val="both"/>
              <w:rPr>
                <w:rFonts w:ascii="Times New Roman" w:eastAsia="Times New Roman" w:hAnsi="Times New Roman"/>
                <w:bCs/>
                <w:lang w:eastAsia="ru-RU"/>
              </w:rPr>
            </w:pPr>
            <w:r w:rsidRPr="00E87AF8">
              <w:rPr>
                <w:rFonts w:ascii="Times New Roman" w:eastAsia="Times New Roman" w:hAnsi="Times New Roman"/>
                <w:color w:val="000000"/>
                <w:lang w:eastAsia="ru-RU"/>
              </w:rPr>
              <w:t>Доля проб холодной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07" w:type="dxa"/>
            <w:vAlign w:val="center"/>
          </w:tcPr>
          <w:p w14:paraId="4C670948"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c>
          <w:tcPr>
            <w:tcW w:w="992" w:type="dxa"/>
            <w:vAlign w:val="center"/>
          </w:tcPr>
          <w:p w14:paraId="27DBDC2F"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78" w:type="dxa"/>
            <w:vAlign w:val="center"/>
          </w:tcPr>
          <w:p w14:paraId="389AC66D"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85" w:type="dxa"/>
            <w:vAlign w:val="center"/>
          </w:tcPr>
          <w:p w14:paraId="24BB04CA"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889" w:type="dxa"/>
            <w:vAlign w:val="center"/>
          </w:tcPr>
          <w:p w14:paraId="35B36DE9"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24" w:type="dxa"/>
            <w:vAlign w:val="center"/>
          </w:tcPr>
          <w:p w14:paraId="3F8C43C9"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024" w:type="dxa"/>
            <w:vAlign w:val="center"/>
          </w:tcPr>
          <w:p w14:paraId="03113C15"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313" w:type="dxa"/>
            <w:vAlign w:val="center"/>
          </w:tcPr>
          <w:p w14:paraId="473A9EBC"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c>
          <w:tcPr>
            <w:tcW w:w="1313" w:type="dxa"/>
            <w:vAlign w:val="center"/>
          </w:tcPr>
          <w:p w14:paraId="2EE8797A" w14:textId="77777777" w:rsidR="00ED7517" w:rsidRPr="00E87AF8" w:rsidRDefault="00ED7517"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0</w:t>
            </w:r>
          </w:p>
        </w:tc>
      </w:tr>
      <w:tr w:rsidR="0056626E" w:rsidRPr="00E87AF8" w14:paraId="5DD09A33" w14:textId="77777777" w:rsidTr="007F64A8">
        <w:trPr>
          <w:jc w:val="center"/>
        </w:trPr>
        <w:tc>
          <w:tcPr>
            <w:tcW w:w="811" w:type="dxa"/>
            <w:shd w:val="clear" w:color="auto" w:fill="auto"/>
            <w:vAlign w:val="center"/>
          </w:tcPr>
          <w:p w14:paraId="4FAC6430"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2.</w:t>
            </w:r>
          </w:p>
        </w:tc>
        <w:tc>
          <w:tcPr>
            <w:tcW w:w="14530" w:type="dxa"/>
            <w:gridSpan w:val="10"/>
            <w:shd w:val="clear" w:color="auto" w:fill="auto"/>
          </w:tcPr>
          <w:p w14:paraId="238C70D0"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НАДЕЖНОСТЬ И БЕСПЕРЕБОЙНОСТЬ ВОДОСНАБЖЕНИЯ</w:t>
            </w:r>
          </w:p>
        </w:tc>
      </w:tr>
      <w:tr w:rsidR="0056626E" w:rsidRPr="00E87AF8" w14:paraId="002BA945" w14:textId="77777777" w:rsidTr="006579E5">
        <w:trPr>
          <w:jc w:val="center"/>
        </w:trPr>
        <w:tc>
          <w:tcPr>
            <w:tcW w:w="811" w:type="dxa"/>
            <w:vAlign w:val="center"/>
          </w:tcPr>
          <w:p w14:paraId="26B89109"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2.1</w:t>
            </w:r>
          </w:p>
        </w:tc>
        <w:tc>
          <w:tcPr>
            <w:tcW w:w="4905" w:type="dxa"/>
          </w:tcPr>
          <w:p w14:paraId="11A0DF70" w14:textId="77777777" w:rsidR="0056626E" w:rsidRPr="00E87AF8" w:rsidRDefault="0056626E" w:rsidP="00E87AF8">
            <w:pPr>
              <w:autoSpaceDE w:val="0"/>
              <w:autoSpaceDN w:val="0"/>
              <w:adjustRightInd w:val="0"/>
              <w:spacing w:after="0" w:line="240" w:lineRule="auto"/>
              <w:contextualSpacing/>
              <w:jc w:val="both"/>
              <w:rPr>
                <w:rFonts w:ascii="Times New Roman" w:eastAsia="Times New Roman" w:hAnsi="Times New Roman"/>
                <w:bCs/>
                <w:lang w:eastAsia="ru-RU"/>
              </w:rPr>
            </w:pPr>
            <w:r w:rsidRPr="00E87AF8">
              <w:rPr>
                <w:rFonts w:ascii="Times New Roman" w:eastAsia="Times New Roman" w:hAnsi="Times New Roman"/>
                <w:color w:val="000000"/>
                <w:lang w:eastAsia="ru-RU"/>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907" w:type="dxa"/>
            <w:vAlign w:val="center"/>
          </w:tcPr>
          <w:p w14:paraId="63A88501"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ед/км</w:t>
            </w:r>
          </w:p>
        </w:tc>
        <w:tc>
          <w:tcPr>
            <w:tcW w:w="992" w:type="dxa"/>
            <w:vAlign w:val="center"/>
          </w:tcPr>
          <w:p w14:paraId="530375D7" w14:textId="77777777" w:rsidR="0056626E" w:rsidRPr="00E87AF8" w:rsidRDefault="0056626E" w:rsidP="00E87AF8">
            <w:pPr>
              <w:tabs>
                <w:tab w:val="left" w:pos="-416"/>
              </w:tabs>
              <w:spacing w:after="0" w:line="240" w:lineRule="auto"/>
              <w:ind w:hanging="137"/>
              <w:jc w:val="center"/>
              <w:rPr>
                <w:rFonts w:ascii="Times New Roman" w:hAnsi="Times New Roman"/>
                <w:color w:val="000000"/>
              </w:rPr>
            </w:pPr>
            <w:r w:rsidRPr="00E87AF8">
              <w:rPr>
                <w:rFonts w:ascii="Times New Roman" w:hAnsi="Times New Roman"/>
                <w:color w:val="000000"/>
              </w:rPr>
              <w:t>н/д</w:t>
            </w:r>
          </w:p>
        </w:tc>
        <w:tc>
          <w:tcPr>
            <w:tcW w:w="1078" w:type="dxa"/>
            <w:vAlign w:val="center"/>
          </w:tcPr>
          <w:p w14:paraId="46CCAA52" w14:textId="77777777" w:rsidR="0056626E" w:rsidRPr="00E87AF8" w:rsidRDefault="0056626E"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1085" w:type="dxa"/>
            <w:vAlign w:val="center"/>
          </w:tcPr>
          <w:p w14:paraId="34AEF73D" w14:textId="77777777" w:rsidR="0056626E" w:rsidRPr="00E87AF8" w:rsidRDefault="0056626E"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889" w:type="dxa"/>
            <w:vAlign w:val="center"/>
          </w:tcPr>
          <w:p w14:paraId="374FA4C5" w14:textId="77777777" w:rsidR="0056626E" w:rsidRPr="00E87AF8" w:rsidRDefault="0056626E"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1024" w:type="dxa"/>
            <w:vAlign w:val="center"/>
          </w:tcPr>
          <w:p w14:paraId="0570E998" w14:textId="77777777" w:rsidR="0056626E" w:rsidRPr="00E87AF8" w:rsidRDefault="0056626E"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1024" w:type="dxa"/>
            <w:vAlign w:val="center"/>
          </w:tcPr>
          <w:p w14:paraId="57BE1F65" w14:textId="77777777" w:rsidR="0056626E" w:rsidRPr="00E87AF8" w:rsidRDefault="0056626E"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1313" w:type="dxa"/>
            <w:vAlign w:val="center"/>
          </w:tcPr>
          <w:p w14:paraId="33C741DB"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c>
          <w:tcPr>
            <w:tcW w:w="1313" w:type="dxa"/>
            <w:vAlign w:val="center"/>
          </w:tcPr>
          <w:p w14:paraId="7E363211"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r>
      <w:tr w:rsidR="0056626E" w:rsidRPr="00E87AF8" w14:paraId="1A4BCE66" w14:textId="77777777" w:rsidTr="007F64A8">
        <w:trPr>
          <w:jc w:val="center"/>
        </w:trPr>
        <w:tc>
          <w:tcPr>
            <w:tcW w:w="811" w:type="dxa"/>
            <w:shd w:val="clear" w:color="auto" w:fill="auto"/>
            <w:vAlign w:val="center"/>
          </w:tcPr>
          <w:p w14:paraId="26096F8B"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3.</w:t>
            </w:r>
          </w:p>
        </w:tc>
        <w:tc>
          <w:tcPr>
            <w:tcW w:w="14530" w:type="dxa"/>
            <w:gridSpan w:val="10"/>
            <w:shd w:val="clear" w:color="auto" w:fill="auto"/>
          </w:tcPr>
          <w:p w14:paraId="5308F92B"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КАЧЕСТВО ОБСЛУЖИВАНИЯ АБОНЕНТОВ</w:t>
            </w:r>
          </w:p>
        </w:tc>
      </w:tr>
      <w:tr w:rsidR="00742E26" w:rsidRPr="00E87AF8" w14:paraId="6F2F0210" w14:textId="77777777" w:rsidTr="006579E5">
        <w:trPr>
          <w:trHeight w:val="861"/>
          <w:jc w:val="center"/>
        </w:trPr>
        <w:tc>
          <w:tcPr>
            <w:tcW w:w="811" w:type="dxa"/>
            <w:shd w:val="clear" w:color="auto" w:fill="auto"/>
            <w:vAlign w:val="center"/>
          </w:tcPr>
          <w:p w14:paraId="6939E87B"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3.1</w:t>
            </w:r>
          </w:p>
        </w:tc>
        <w:tc>
          <w:tcPr>
            <w:tcW w:w="4905" w:type="dxa"/>
            <w:shd w:val="clear" w:color="auto" w:fill="auto"/>
          </w:tcPr>
          <w:p w14:paraId="6D98B72F" w14:textId="77777777" w:rsidR="00742E26" w:rsidRPr="00E87AF8" w:rsidRDefault="00742E26" w:rsidP="00E87AF8">
            <w:pPr>
              <w:autoSpaceDE w:val="0"/>
              <w:autoSpaceDN w:val="0"/>
              <w:adjustRightInd w:val="0"/>
              <w:spacing w:after="0" w:line="240" w:lineRule="auto"/>
              <w:contextualSpacing/>
              <w:jc w:val="both"/>
              <w:rPr>
                <w:rFonts w:ascii="Times New Roman" w:eastAsia="Times New Roman" w:hAnsi="Times New Roman"/>
                <w:bCs/>
                <w:lang w:eastAsia="ru-RU"/>
              </w:rPr>
            </w:pPr>
            <w:r w:rsidRPr="00E87AF8">
              <w:rPr>
                <w:rFonts w:ascii="Times New Roman" w:eastAsia="Times New Roman" w:hAnsi="Times New Roman"/>
              </w:rPr>
              <w:t>Доля охвата населения централизованным водоснабжением</w:t>
            </w:r>
          </w:p>
        </w:tc>
        <w:tc>
          <w:tcPr>
            <w:tcW w:w="907" w:type="dxa"/>
            <w:shd w:val="clear" w:color="auto" w:fill="auto"/>
            <w:vAlign w:val="center"/>
          </w:tcPr>
          <w:p w14:paraId="16B8739F"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c>
          <w:tcPr>
            <w:tcW w:w="992" w:type="dxa"/>
            <w:shd w:val="clear" w:color="auto" w:fill="auto"/>
            <w:vAlign w:val="center"/>
          </w:tcPr>
          <w:p w14:paraId="3D3863D1"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078" w:type="dxa"/>
            <w:shd w:val="clear" w:color="auto" w:fill="auto"/>
            <w:vAlign w:val="center"/>
          </w:tcPr>
          <w:p w14:paraId="375A2696"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085" w:type="dxa"/>
            <w:shd w:val="clear" w:color="auto" w:fill="auto"/>
            <w:vAlign w:val="center"/>
          </w:tcPr>
          <w:p w14:paraId="18872448"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889" w:type="dxa"/>
            <w:shd w:val="clear" w:color="auto" w:fill="auto"/>
            <w:vAlign w:val="center"/>
          </w:tcPr>
          <w:p w14:paraId="1387A531"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024" w:type="dxa"/>
            <w:shd w:val="clear" w:color="auto" w:fill="auto"/>
            <w:vAlign w:val="center"/>
          </w:tcPr>
          <w:p w14:paraId="55D903C5"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024" w:type="dxa"/>
            <w:shd w:val="clear" w:color="auto" w:fill="auto"/>
            <w:vAlign w:val="center"/>
          </w:tcPr>
          <w:p w14:paraId="01727489"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313" w:type="dxa"/>
            <w:shd w:val="clear" w:color="auto" w:fill="auto"/>
            <w:vAlign w:val="center"/>
          </w:tcPr>
          <w:p w14:paraId="1EED68B0"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c>
          <w:tcPr>
            <w:tcW w:w="1313" w:type="dxa"/>
            <w:shd w:val="clear" w:color="auto" w:fill="auto"/>
            <w:vAlign w:val="center"/>
          </w:tcPr>
          <w:p w14:paraId="14D5F545"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97</w:t>
            </w:r>
          </w:p>
        </w:tc>
      </w:tr>
      <w:tr w:rsidR="008150C0" w:rsidRPr="00E87AF8" w14:paraId="42D60B88" w14:textId="77777777" w:rsidTr="006579E5">
        <w:trPr>
          <w:jc w:val="center"/>
        </w:trPr>
        <w:tc>
          <w:tcPr>
            <w:tcW w:w="811" w:type="dxa"/>
            <w:shd w:val="clear" w:color="auto" w:fill="auto"/>
            <w:vAlign w:val="center"/>
          </w:tcPr>
          <w:p w14:paraId="796F0586" w14:textId="77777777" w:rsidR="008150C0" w:rsidRPr="00E87AF8" w:rsidRDefault="008150C0"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3.2</w:t>
            </w:r>
          </w:p>
        </w:tc>
        <w:tc>
          <w:tcPr>
            <w:tcW w:w="4905" w:type="dxa"/>
            <w:shd w:val="clear" w:color="auto" w:fill="auto"/>
          </w:tcPr>
          <w:p w14:paraId="3333E8E1" w14:textId="77777777" w:rsidR="008150C0" w:rsidRPr="00E87AF8" w:rsidRDefault="008150C0" w:rsidP="00E87AF8">
            <w:pPr>
              <w:autoSpaceDE w:val="0"/>
              <w:autoSpaceDN w:val="0"/>
              <w:adjustRightInd w:val="0"/>
              <w:spacing w:after="0" w:line="240" w:lineRule="auto"/>
              <w:contextualSpacing/>
              <w:jc w:val="both"/>
              <w:rPr>
                <w:rFonts w:ascii="Times New Roman" w:eastAsia="Times New Roman" w:hAnsi="Times New Roman"/>
                <w:bCs/>
                <w:lang w:eastAsia="ru-RU"/>
              </w:rPr>
            </w:pPr>
            <w:r w:rsidRPr="00E87AF8">
              <w:rPr>
                <w:rFonts w:ascii="Times New Roman" w:eastAsia="Times New Roman" w:hAnsi="Times New Roman"/>
              </w:rPr>
              <w:t>Доля обеспеченности потребителей приборами учета воды</w:t>
            </w:r>
          </w:p>
        </w:tc>
        <w:tc>
          <w:tcPr>
            <w:tcW w:w="907" w:type="dxa"/>
            <w:shd w:val="clear" w:color="auto" w:fill="auto"/>
            <w:vAlign w:val="center"/>
          </w:tcPr>
          <w:p w14:paraId="6979DBAC" w14:textId="77777777" w:rsidR="008150C0" w:rsidRPr="00E87AF8" w:rsidRDefault="008150C0"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w:t>
            </w:r>
          </w:p>
        </w:tc>
        <w:tc>
          <w:tcPr>
            <w:tcW w:w="992" w:type="dxa"/>
            <w:shd w:val="clear" w:color="auto" w:fill="auto"/>
            <w:vAlign w:val="center"/>
          </w:tcPr>
          <w:p w14:paraId="02ED50D2"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65</w:t>
            </w:r>
          </w:p>
        </w:tc>
        <w:tc>
          <w:tcPr>
            <w:tcW w:w="1078" w:type="dxa"/>
            <w:shd w:val="clear" w:color="auto" w:fill="auto"/>
            <w:vAlign w:val="center"/>
          </w:tcPr>
          <w:p w14:paraId="65423B03"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70</w:t>
            </w:r>
          </w:p>
        </w:tc>
        <w:tc>
          <w:tcPr>
            <w:tcW w:w="1085" w:type="dxa"/>
            <w:shd w:val="clear" w:color="auto" w:fill="auto"/>
            <w:vAlign w:val="center"/>
          </w:tcPr>
          <w:p w14:paraId="38DEE12C"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75</w:t>
            </w:r>
          </w:p>
        </w:tc>
        <w:tc>
          <w:tcPr>
            <w:tcW w:w="889" w:type="dxa"/>
            <w:shd w:val="clear" w:color="auto" w:fill="auto"/>
            <w:vAlign w:val="center"/>
          </w:tcPr>
          <w:p w14:paraId="597121DC"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80</w:t>
            </w:r>
          </w:p>
        </w:tc>
        <w:tc>
          <w:tcPr>
            <w:tcW w:w="1024" w:type="dxa"/>
            <w:shd w:val="clear" w:color="auto" w:fill="auto"/>
            <w:vAlign w:val="center"/>
          </w:tcPr>
          <w:p w14:paraId="642CDCB2"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85</w:t>
            </w:r>
          </w:p>
        </w:tc>
        <w:tc>
          <w:tcPr>
            <w:tcW w:w="1024" w:type="dxa"/>
            <w:shd w:val="clear" w:color="auto" w:fill="auto"/>
            <w:vAlign w:val="center"/>
          </w:tcPr>
          <w:p w14:paraId="281B8875" w14:textId="77777777" w:rsidR="008150C0" w:rsidRPr="00E87AF8" w:rsidRDefault="006579E5"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90</w:t>
            </w:r>
          </w:p>
        </w:tc>
        <w:tc>
          <w:tcPr>
            <w:tcW w:w="1313" w:type="dxa"/>
            <w:shd w:val="clear" w:color="auto" w:fill="auto"/>
            <w:vAlign w:val="center"/>
          </w:tcPr>
          <w:p w14:paraId="434ECAA5" w14:textId="77777777" w:rsidR="008150C0"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95</w:t>
            </w:r>
          </w:p>
        </w:tc>
        <w:tc>
          <w:tcPr>
            <w:tcW w:w="1313" w:type="dxa"/>
            <w:shd w:val="clear" w:color="auto" w:fill="auto"/>
            <w:vAlign w:val="center"/>
          </w:tcPr>
          <w:p w14:paraId="40C0E320" w14:textId="77777777" w:rsidR="008150C0" w:rsidRPr="00E87AF8" w:rsidRDefault="0077783B"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100</w:t>
            </w:r>
          </w:p>
        </w:tc>
      </w:tr>
      <w:tr w:rsidR="0056626E" w:rsidRPr="00E87AF8" w14:paraId="0B4EF41A" w14:textId="77777777" w:rsidTr="007F64A8">
        <w:trPr>
          <w:trHeight w:val="438"/>
          <w:jc w:val="center"/>
        </w:trPr>
        <w:tc>
          <w:tcPr>
            <w:tcW w:w="811" w:type="dxa"/>
            <w:shd w:val="clear" w:color="auto" w:fill="auto"/>
            <w:vAlign w:val="center"/>
          </w:tcPr>
          <w:p w14:paraId="28853022"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lang w:eastAsia="ru-RU"/>
              </w:rPr>
            </w:pPr>
            <w:r w:rsidRPr="00E87AF8">
              <w:rPr>
                <w:rFonts w:ascii="Times New Roman" w:eastAsia="Times New Roman" w:hAnsi="Times New Roman"/>
                <w:b/>
                <w:bCs/>
                <w:lang w:eastAsia="ru-RU"/>
              </w:rPr>
              <w:t>4.</w:t>
            </w:r>
          </w:p>
        </w:tc>
        <w:tc>
          <w:tcPr>
            <w:tcW w:w="14530" w:type="dxa"/>
            <w:gridSpan w:val="10"/>
            <w:shd w:val="clear" w:color="auto" w:fill="auto"/>
          </w:tcPr>
          <w:p w14:paraId="18944605" w14:textId="77777777" w:rsidR="0056626E" w:rsidRPr="00E87AF8" w:rsidRDefault="0056626E" w:rsidP="00E87AF8">
            <w:pPr>
              <w:autoSpaceDE w:val="0"/>
              <w:autoSpaceDN w:val="0"/>
              <w:adjustRightInd w:val="0"/>
              <w:spacing w:after="0" w:line="240" w:lineRule="auto"/>
              <w:contextualSpacing/>
              <w:jc w:val="center"/>
              <w:rPr>
                <w:rFonts w:ascii="Times New Roman" w:eastAsia="Times New Roman" w:hAnsi="Times New Roman"/>
                <w:b/>
                <w:bCs/>
                <w:highlight w:val="yellow"/>
                <w:lang w:eastAsia="ru-RU"/>
              </w:rPr>
            </w:pPr>
            <w:r w:rsidRPr="00E87AF8">
              <w:rPr>
                <w:rFonts w:ascii="Times New Roman" w:eastAsia="Times New Roman" w:hAnsi="Times New Roman"/>
                <w:b/>
                <w:bCs/>
                <w:lang w:eastAsia="ru-RU"/>
              </w:rPr>
              <w:t>ЭФФЕКТИВНОСТЬ ИСПОЛЬЗОВАНИЯ РЕСУРСОВ</w:t>
            </w:r>
          </w:p>
        </w:tc>
      </w:tr>
      <w:tr w:rsidR="0077783B" w:rsidRPr="00E87AF8" w14:paraId="766E47CF" w14:textId="77777777" w:rsidTr="006579E5">
        <w:trPr>
          <w:jc w:val="center"/>
        </w:trPr>
        <w:tc>
          <w:tcPr>
            <w:tcW w:w="811" w:type="dxa"/>
            <w:vAlign w:val="center"/>
          </w:tcPr>
          <w:p w14:paraId="6EF74B74" w14:textId="77777777" w:rsidR="0077783B" w:rsidRPr="00E87AF8" w:rsidRDefault="0077783B"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4.1</w:t>
            </w:r>
          </w:p>
        </w:tc>
        <w:tc>
          <w:tcPr>
            <w:tcW w:w="4905" w:type="dxa"/>
            <w:vAlign w:val="center"/>
          </w:tcPr>
          <w:p w14:paraId="2016A252" w14:textId="77777777" w:rsidR="0077783B" w:rsidRPr="00E87AF8" w:rsidRDefault="0077783B" w:rsidP="00E87AF8">
            <w:pPr>
              <w:spacing w:after="0" w:line="240" w:lineRule="auto"/>
              <w:jc w:val="both"/>
              <w:rPr>
                <w:rFonts w:ascii="Times New Roman" w:hAnsi="Times New Roman"/>
                <w:color w:val="000000"/>
              </w:rPr>
            </w:pPr>
            <w:r w:rsidRPr="00E87AF8">
              <w:rPr>
                <w:rFonts w:ascii="Times New Roman" w:hAnsi="Times New Roman"/>
                <w:color w:val="000000"/>
              </w:rPr>
              <w:t>Доля потерь воды в централизованных системах водоснабжения при транспортировке в общем объеме воды, поданной в водопроводную сеть</w:t>
            </w:r>
          </w:p>
        </w:tc>
        <w:tc>
          <w:tcPr>
            <w:tcW w:w="907" w:type="dxa"/>
            <w:vAlign w:val="center"/>
          </w:tcPr>
          <w:p w14:paraId="1F5DDCF6" w14:textId="77777777" w:rsidR="0077783B" w:rsidRPr="00E87AF8" w:rsidRDefault="0077783B" w:rsidP="00E87AF8">
            <w:pPr>
              <w:spacing w:after="0" w:line="240" w:lineRule="auto"/>
              <w:jc w:val="center"/>
              <w:rPr>
                <w:rFonts w:ascii="Times New Roman" w:hAnsi="Times New Roman"/>
                <w:color w:val="000000"/>
              </w:rPr>
            </w:pPr>
            <w:r w:rsidRPr="00E87AF8">
              <w:rPr>
                <w:rFonts w:ascii="Times New Roman" w:hAnsi="Times New Roman"/>
                <w:color w:val="000000"/>
              </w:rPr>
              <w:t>%</w:t>
            </w:r>
          </w:p>
        </w:tc>
        <w:tc>
          <w:tcPr>
            <w:tcW w:w="992" w:type="dxa"/>
            <w:vAlign w:val="center"/>
          </w:tcPr>
          <w:p w14:paraId="6EF2938B" w14:textId="77777777" w:rsidR="0077783B" w:rsidRPr="00E87AF8" w:rsidRDefault="00742E26" w:rsidP="00E87AF8">
            <w:pPr>
              <w:spacing w:after="0" w:line="240" w:lineRule="auto"/>
              <w:jc w:val="center"/>
              <w:rPr>
                <w:rFonts w:ascii="Times New Roman" w:hAnsi="Times New Roman"/>
                <w:color w:val="000000"/>
                <w:lang w:eastAsia="ru-RU"/>
              </w:rPr>
            </w:pPr>
            <w:r w:rsidRPr="00E87AF8">
              <w:rPr>
                <w:rFonts w:ascii="Times New Roman" w:hAnsi="Times New Roman"/>
                <w:color w:val="000000"/>
                <w:lang w:eastAsia="ru-RU"/>
              </w:rPr>
              <w:t>13,15</w:t>
            </w:r>
          </w:p>
        </w:tc>
        <w:tc>
          <w:tcPr>
            <w:tcW w:w="1078" w:type="dxa"/>
            <w:vAlign w:val="center"/>
          </w:tcPr>
          <w:p w14:paraId="6B1334F4"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13</w:t>
            </w:r>
          </w:p>
        </w:tc>
        <w:tc>
          <w:tcPr>
            <w:tcW w:w="1085" w:type="dxa"/>
            <w:vAlign w:val="center"/>
          </w:tcPr>
          <w:p w14:paraId="5AE35F6A"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12,85</w:t>
            </w:r>
          </w:p>
        </w:tc>
        <w:tc>
          <w:tcPr>
            <w:tcW w:w="889" w:type="dxa"/>
            <w:vAlign w:val="center"/>
          </w:tcPr>
          <w:p w14:paraId="5FD03933"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12,7</w:t>
            </w:r>
          </w:p>
        </w:tc>
        <w:tc>
          <w:tcPr>
            <w:tcW w:w="1024" w:type="dxa"/>
            <w:vAlign w:val="center"/>
          </w:tcPr>
          <w:p w14:paraId="522F559C"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12,55</w:t>
            </w:r>
          </w:p>
        </w:tc>
        <w:tc>
          <w:tcPr>
            <w:tcW w:w="1024" w:type="dxa"/>
            <w:vAlign w:val="center"/>
          </w:tcPr>
          <w:p w14:paraId="7CF413B7"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12,4</w:t>
            </w:r>
          </w:p>
        </w:tc>
        <w:tc>
          <w:tcPr>
            <w:tcW w:w="1313" w:type="dxa"/>
            <w:vAlign w:val="center"/>
          </w:tcPr>
          <w:p w14:paraId="3AA54FB6"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12,25</w:t>
            </w:r>
          </w:p>
        </w:tc>
        <w:tc>
          <w:tcPr>
            <w:tcW w:w="1313" w:type="dxa"/>
            <w:vAlign w:val="center"/>
          </w:tcPr>
          <w:p w14:paraId="72EFD93F" w14:textId="77777777" w:rsidR="0077783B"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12,1-11,5</w:t>
            </w:r>
          </w:p>
        </w:tc>
      </w:tr>
      <w:tr w:rsidR="00742E26" w:rsidRPr="00E87AF8" w14:paraId="375737A5" w14:textId="77777777" w:rsidTr="006579E5">
        <w:trPr>
          <w:jc w:val="center"/>
        </w:trPr>
        <w:tc>
          <w:tcPr>
            <w:tcW w:w="811" w:type="dxa"/>
            <w:vAlign w:val="center"/>
          </w:tcPr>
          <w:p w14:paraId="7FC5CF33" w14:textId="77777777" w:rsidR="00742E26" w:rsidRPr="00E87AF8" w:rsidRDefault="00742E26" w:rsidP="00E87AF8">
            <w:pPr>
              <w:autoSpaceDE w:val="0"/>
              <w:autoSpaceDN w:val="0"/>
              <w:adjustRightInd w:val="0"/>
              <w:spacing w:after="0" w:line="240" w:lineRule="auto"/>
              <w:contextualSpacing/>
              <w:jc w:val="center"/>
              <w:rPr>
                <w:rFonts w:ascii="Times New Roman" w:eastAsia="Times New Roman" w:hAnsi="Times New Roman"/>
                <w:bCs/>
                <w:lang w:eastAsia="ru-RU"/>
              </w:rPr>
            </w:pPr>
            <w:r w:rsidRPr="00E87AF8">
              <w:rPr>
                <w:rFonts w:ascii="Times New Roman" w:eastAsia="Times New Roman" w:hAnsi="Times New Roman"/>
                <w:bCs/>
                <w:lang w:eastAsia="ru-RU"/>
              </w:rPr>
              <w:t>4.1.1.</w:t>
            </w:r>
          </w:p>
        </w:tc>
        <w:tc>
          <w:tcPr>
            <w:tcW w:w="4905" w:type="dxa"/>
            <w:vAlign w:val="center"/>
          </w:tcPr>
          <w:p w14:paraId="62AAD33B" w14:textId="77777777" w:rsidR="00742E26" w:rsidRPr="00E87AF8" w:rsidRDefault="00742E26" w:rsidP="00E87AF8">
            <w:pPr>
              <w:spacing w:after="0" w:line="240" w:lineRule="auto"/>
              <w:jc w:val="both"/>
              <w:rPr>
                <w:rFonts w:ascii="Times New Roman" w:hAnsi="Times New Roman"/>
                <w:color w:val="000000"/>
              </w:rPr>
            </w:pPr>
            <w:r w:rsidRPr="00E87AF8">
              <w:rPr>
                <w:rFonts w:ascii="Times New Roman" w:hAnsi="Times New Roman"/>
                <w:color w:val="000000"/>
              </w:rPr>
              <w:t>Удельный расход электрической энергии, потребляемой в технологическом процессе забора и подготовки питьевой воды, на единицу объема воды, поднятой насосными станциями первого подъема</w:t>
            </w:r>
          </w:p>
        </w:tc>
        <w:tc>
          <w:tcPr>
            <w:tcW w:w="907" w:type="dxa"/>
            <w:vAlign w:val="center"/>
          </w:tcPr>
          <w:p w14:paraId="4E767A70" w14:textId="77777777" w:rsidR="00742E26" w:rsidRPr="00E87AF8" w:rsidRDefault="00742E26" w:rsidP="00E87AF8">
            <w:pPr>
              <w:spacing w:after="0" w:line="240" w:lineRule="auto"/>
              <w:jc w:val="center"/>
              <w:rPr>
                <w:rFonts w:ascii="Times New Roman" w:hAnsi="Times New Roman"/>
                <w:color w:val="000000"/>
              </w:rPr>
            </w:pPr>
            <w:r w:rsidRPr="00E87AF8">
              <w:rPr>
                <w:rFonts w:ascii="Times New Roman" w:hAnsi="Times New Roman"/>
                <w:color w:val="000000"/>
              </w:rPr>
              <w:t>кВт*ч/куб. м</w:t>
            </w:r>
          </w:p>
        </w:tc>
        <w:tc>
          <w:tcPr>
            <w:tcW w:w="992" w:type="dxa"/>
            <w:vAlign w:val="center"/>
          </w:tcPr>
          <w:p w14:paraId="32440C21"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078" w:type="dxa"/>
            <w:vAlign w:val="center"/>
          </w:tcPr>
          <w:p w14:paraId="779227F9"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085" w:type="dxa"/>
            <w:vAlign w:val="center"/>
          </w:tcPr>
          <w:p w14:paraId="3D14816E"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889" w:type="dxa"/>
            <w:vAlign w:val="center"/>
          </w:tcPr>
          <w:p w14:paraId="56B62A1B"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024" w:type="dxa"/>
            <w:vAlign w:val="center"/>
          </w:tcPr>
          <w:p w14:paraId="257A4326"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024" w:type="dxa"/>
            <w:vAlign w:val="center"/>
          </w:tcPr>
          <w:p w14:paraId="5E6ECD83"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313" w:type="dxa"/>
            <w:vAlign w:val="center"/>
          </w:tcPr>
          <w:p w14:paraId="5BCF0A15"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c>
          <w:tcPr>
            <w:tcW w:w="1313" w:type="dxa"/>
            <w:vAlign w:val="center"/>
          </w:tcPr>
          <w:p w14:paraId="30C2AC42" w14:textId="77777777" w:rsidR="00742E26" w:rsidRPr="00E87AF8" w:rsidRDefault="00742E26" w:rsidP="00E87AF8">
            <w:pPr>
              <w:tabs>
                <w:tab w:val="left" w:pos="-416"/>
              </w:tabs>
              <w:spacing w:after="0" w:line="240" w:lineRule="auto"/>
              <w:ind w:firstLine="147"/>
              <w:jc w:val="center"/>
              <w:rPr>
                <w:rFonts w:ascii="Times New Roman" w:hAnsi="Times New Roman"/>
                <w:color w:val="000000"/>
              </w:rPr>
            </w:pPr>
            <w:r w:rsidRPr="00E87AF8">
              <w:rPr>
                <w:rFonts w:ascii="Times New Roman" w:hAnsi="Times New Roman"/>
                <w:color w:val="000000"/>
              </w:rPr>
              <w:t>2,7</w:t>
            </w:r>
          </w:p>
        </w:tc>
      </w:tr>
    </w:tbl>
    <w:p w14:paraId="27FE7C5A" w14:textId="77777777" w:rsidR="00AB120A" w:rsidRPr="00E0739E" w:rsidRDefault="00AB120A" w:rsidP="00E0739E">
      <w:pPr>
        <w:autoSpaceDE w:val="0"/>
        <w:autoSpaceDN w:val="0"/>
        <w:adjustRightInd w:val="0"/>
        <w:spacing w:after="0"/>
        <w:ind w:left="-567" w:firstLine="567"/>
        <w:contextualSpacing/>
        <w:jc w:val="center"/>
        <w:rPr>
          <w:rFonts w:ascii="Times New Roman" w:eastAsia="Times New Roman" w:hAnsi="Times New Roman"/>
          <w:sz w:val="28"/>
          <w:szCs w:val="28"/>
        </w:rPr>
      </w:pPr>
    </w:p>
    <w:p w14:paraId="68F54024" w14:textId="77777777" w:rsidR="00AB120A" w:rsidRPr="00E0739E" w:rsidRDefault="00AB120A" w:rsidP="00E0739E">
      <w:pPr>
        <w:spacing w:after="0"/>
        <w:rPr>
          <w:rFonts w:ascii="Times New Roman" w:eastAsia="Times New Roman" w:hAnsi="Times New Roman"/>
          <w:sz w:val="28"/>
          <w:szCs w:val="28"/>
        </w:rPr>
      </w:pPr>
    </w:p>
    <w:p w14:paraId="23AA8ECE" w14:textId="77777777" w:rsidR="00AB120A" w:rsidRPr="00E0739E" w:rsidRDefault="00AB120A" w:rsidP="00E0739E">
      <w:pPr>
        <w:spacing w:after="0"/>
        <w:rPr>
          <w:rFonts w:ascii="Times New Roman" w:eastAsia="Times New Roman" w:hAnsi="Times New Roman"/>
          <w:sz w:val="28"/>
          <w:szCs w:val="28"/>
        </w:rPr>
      </w:pPr>
    </w:p>
    <w:p w14:paraId="613533A0" w14:textId="77777777" w:rsidR="00AB120A" w:rsidRPr="00E0739E" w:rsidRDefault="00AB120A" w:rsidP="00E0739E">
      <w:pPr>
        <w:spacing w:after="0"/>
        <w:rPr>
          <w:rFonts w:ascii="Times New Roman" w:eastAsia="Times New Roman" w:hAnsi="Times New Roman"/>
          <w:sz w:val="28"/>
          <w:szCs w:val="28"/>
        </w:rPr>
      </w:pPr>
    </w:p>
    <w:p w14:paraId="510A6335" w14:textId="77777777" w:rsidR="008B11C0" w:rsidRPr="00E0739E" w:rsidRDefault="008B11C0" w:rsidP="00E0739E">
      <w:pPr>
        <w:spacing w:after="0"/>
        <w:rPr>
          <w:rFonts w:ascii="Times New Roman" w:eastAsia="Times New Roman" w:hAnsi="Times New Roman"/>
          <w:sz w:val="28"/>
          <w:szCs w:val="28"/>
        </w:rPr>
        <w:sectPr w:rsidR="008B11C0" w:rsidRPr="00E0739E" w:rsidSect="00BB2AE3">
          <w:pgSz w:w="16840" w:h="11907" w:orient="landscape" w:code="9"/>
          <w:pgMar w:top="1701" w:right="851" w:bottom="851" w:left="851" w:header="720" w:footer="720" w:gutter="0"/>
          <w:cols w:space="720"/>
        </w:sectPr>
      </w:pPr>
    </w:p>
    <w:p w14:paraId="168CB92E" w14:textId="77777777" w:rsidR="00E22DF8" w:rsidRPr="00E0739E" w:rsidRDefault="00E22DF8" w:rsidP="00E0739E">
      <w:pPr>
        <w:pStyle w:val="2"/>
        <w:keepLines/>
        <w:spacing w:before="0" w:after="0"/>
        <w:jc w:val="center"/>
        <w:rPr>
          <w:rFonts w:ascii="Times New Roman" w:hAnsi="Times New Roman"/>
          <w:i w:val="0"/>
          <w:color w:val="000000"/>
        </w:rPr>
      </w:pPr>
      <w:r w:rsidRPr="00E0739E">
        <w:rPr>
          <w:rFonts w:ascii="Times New Roman" w:hAnsi="Times New Roman"/>
          <w:bCs/>
          <w:i w:val="0"/>
          <w:color w:val="000000"/>
          <w:lang w:eastAsia="ru-RU"/>
        </w:rPr>
        <w:t>1.8</w:t>
      </w:r>
      <w:bookmarkStart w:id="13" w:name="_Toc388883710"/>
      <w:r w:rsidR="003B0B07" w:rsidRPr="00E0739E">
        <w:rPr>
          <w:rFonts w:ascii="Times New Roman" w:hAnsi="Times New Roman"/>
          <w:bCs/>
          <w:i w:val="0"/>
          <w:color w:val="000000"/>
          <w:lang w:eastAsia="ru-RU"/>
        </w:rPr>
        <w:t xml:space="preserve">. </w:t>
      </w:r>
      <w:r w:rsidR="00562C9C" w:rsidRPr="00E0739E">
        <w:rPr>
          <w:rFonts w:ascii="Times New Roman" w:hAnsi="Times New Roman"/>
          <w:i w:val="0"/>
          <w:color w:val="000000"/>
        </w:rPr>
        <w:t>ПЕРЕЧЕНЬ ВЫЯВЛЕННЫХ БЕСХОЗЯЙНЫХ ОБЪЕКТОВ ЦЕНТРАЛИЗОВАННЫХ СИСТЕМ ВОДОСНАБЖЕНИЯ</w:t>
      </w:r>
      <w:bookmarkEnd w:id="13"/>
    </w:p>
    <w:p w14:paraId="2FA8D3C8" w14:textId="77777777" w:rsidR="0077783B" w:rsidRPr="00E0739E" w:rsidRDefault="00AB45F8" w:rsidP="007E7C42">
      <w:pPr>
        <w:autoSpaceDE w:val="0"/>
        <w:autoSpaceDN w:val="0"/>
        <w:adjustRightInd w:val="0"/>
        <w:spacing w:after="0"/>
        <w:ind w:right="-284" w:firstLine="708"/>
        <w:jc w:val="both"/>
        <w:rPr>
          <w:rFonts w:ascii="Times New Roman" w:hAnsi="Times New Roman"/>
          <w:bCs/>
          <w:sz w:val="28"/>
          <w:szCs w:val="28"/>
          <w:lang w:eastAsia="ru-RU"/>
        </w:rPr>
      </w:pPr>
      <w:r w:rsidRPr="00E0739E">
        <w:rPr>
          <w:rFonts w:ascii="Times New Roman" w:hAnsi="Times New Roman"/>
          <w:bCs/>
          <w:sz w:val="28"/>
          <w:szCs w:val="28"/>
          <w:lang w:eastAsia="ru-RU"/>
        </w:rPr>
        <w:t xml:space="preserve">В </w:t>
      </w:r>
      <w:r w:rsidR="00AB1529">
        <w:rPr>
          <w:rFonts w:ascii="Times New Roman" w:hAnsi="Times New Roman"/>
          <w:bCs/>
          <w:sz w:val="28"/>
          <w:szCs w:val="28"/>
          <w:lang w:eastAsia="ru-RU"/>
        </w:rPr>
        <w:t>Майоровском сельском поселении</w:t>
      </w:r>
      <w:r w:rsidR="008150C0" w:rsidRPr="00E0739E">
        <w:rPr>
          <w:rFonts w:ascii="Times New Roman" w:hAnsi="Times New Roman"/>
          <w:bCs/>
          <w:sz w:val="28"/>
          <w:szCs w:val="28"/>
          <w:lang w:eastAsia="ru-RU"/>
        </w:rPr>
        <w:t xml:space="preserve"> </w:t>
      </w:r>
      <w:r w:rsidR="00A108A4" w:rsidRPr="00E0739E">
        <w:rPr>
          <w:rFonts w:ascii="Times New Roman" w:hAnsi="Times New Roman"/>
          <w:bCs/>
          <w:sz w:val="28"/>
          <w:szCs w:val="28"/>
          <w:lang w:eastAsia="ru-RU"/>
        </w:rPr>
        <w:t>бесхозяйн</w:t>
      </w:r>
      <w:r w:rsidR="007E7C42">
        <w:rPr>
          <w:rFonts w:ascii="Times New Roman" w:hAnsi="Times New Roman"/>
          <w:bCs/>
          <w:sz w:val="28"/>
          <w:szCs w:val="28"/>
          <w:lang w:eastAsia="ru-RU"/>
        </w:rPr>
        <w:t xml:space="preserve">ые объекты централизованной системы водоснабжения отсутствуют. </w:t>
      </w:r>
    </w:p>
    <w:p w14:paraId="7AD170BA" w14:textId="77777777" w:rsidR="006A076E" w:rsidRPr="00E0739E" w:rsidRDefault="006A076E" w:rsidP="00E0739E">
      <w:pPr>
        <w:spacing w:after="0"/>
        <w:jc w:val="center"/>
        <w:rPr>
          <w:rFonts w:ascii="Times New Roman" w:hAnsi="Times New Roman"/>
          <w:b/>
          <w:i/>
          <w:sz w:val="28"/>
          <w:szCs w:val="28"/>
        </w:rPr>
      </w:pPr>
    </w:p>
    <w:p w14:paraId="4FDE7DF0" w14:textId="77777777" w:rsidR="006A076E" w:rsidRPr="00E0739E" w:rsidRDefault="006A076E" w:rsidP="00E0739E">
      <w:pPr>
        <w:spacing w:after="0"/>
        <w:jc w:val="center"/>
        <w:rPr>
          <w:rFonts w:ascii="Times New Roman" w:hAnsi="Times New Roman"/>
          <w:b/>
          <w:i/>
          <w:sz w:val="28"/>
          <w:szCs w:val="28"/>
        </w:rPr>
      </w:pPr>
    </w:p>
    <w:p w14:paraId="25924F75" w14:textId="77777777" w:rsidR="006A076E" w:rsidRPr="00E0739E" w:rsidRDefault="006A076E" w:rsidP="00E0739E">
      <w:pPr>
        <w:spacing w:after="0"/>
        <w:jc w:val="center"/>
        <w:rPr>
          <w:rFonts w:ascii="Times New Roman" w:hAnsi="Times New Roman"/>
          <w:b/>
          <w:i/>
          <w:sz w:val="28"/>
          <w:szCs w:val="28"/>
        </w:rPr>
      </w:pPr>
    </w:p>
    <w:p w14:paraId="78FF0B39" w14:textId="77777777" w:rsidR="006A076E" w:rsidRPr="00E0739E" w:rsidRDefault="006A076E" w:rsidP="00E0739E">
      <w:pPr>
        <w:spacing w:after="0"/>
        <w:jc w:val="center"/>
        <w:rPr>
          <w:rFonts w:ascii="Times New Roman" w:hAnsi="Times New Roman"/>
          <w:b/>
          <w:i/>
          <w:sz w:val="28"/>
          <w:szCs w:val="28"/>
        </w:rPr>
      </w:pPr>
    </w:p>
    <w:p w14:paraId="6B5E9419" w14:textId="77777777" w:rsidR="006A076E" w:rsidRPr="00E0739E" w:rsidRDefault="006A076E" w:rsidP="00E0739E">
      <w:pPr>
        <w:spacing w:after="0"/>
        <w:jc w:val="center"/>
        <w:rPr>
          <w:rFonts w:ascii="Times New Roman" w:hAnsi="Times New Roman"/>
          <w:b/>
          <w:i/>
          <w:sz w:val="28"/>
          <w:szCs w:val="28"/>
        </w:rPr>
      </w:pPr>
    </w:p>
    <w:p w14:paraId="26646FCE" w14:textId="77777777" w:rsidR="006A076E" w:rsidRPr="00E0739E" w:rsidRDefault="006A076E" w:rsidP="00E0739E">
      <w:pPr>
        <w:spacing w:after="0"/>
        <w:jc w:val="center"/>
        <w:rPr>
          <w:rFonts w:ascii="Times New Roman" w:hAnsi="Times New Roman"/>
          <w:b/>
          <w:i/>
          <w:sz w:val="28"/>
          <w:szCs w:val="28"/>
        </w:rPr>
      </w:pPr>
    </w:p>
    <w:p w14:paraId="7621FAE3" w14:textId="77777777" w:rsidR="006A076E" w:rsidRPr="00E0739E" w:rsidRDefault="006A076E" w:rsidP="00E0739E">
      <w:pPr>
        <w:spacing w:after="0"/>
        <w:jc w:val="center"/>
        <w:rPr>
          <w:rFonts w:ascii="Times New Roman" w:hAnsi="Times New Roman"/>
          <w:b/>
          <w:i/>
          <w:sz w:val="28"/>
          <w:szCs w:val="28"/>
        </w:rPr>
      </w:pPr>
    </w:p>
    <w:p w14:paraId="10A2DA7E" w14:textId="77777777" w:rsidR="006A076E" w:rsidRPr="00E0739E" w:rsidRDefault="006A076E" w:rsidP="00E0739E">
      <w:pPr>
        <w:spacing w:after="0"/>
        <w:jc w:val="center"/>
        <w:rPr>
          <w:rFonts w:ascii="Times New Roman" w:hAnsi="Times New Roman"/>
          <w:b/>
          <w:i/>
          <w:sz w:val="28"/>
          <w:szCs w:val="28"/>
        </w:rPr>
      </w:pPr>
    </w:p>
    <w:p w14:paraId="52A4C959" w14:textId="77777777" w:rsidR="002E2499" w:rsidRPr="00E0739E" w:rsidRDefault="002E2499" w:rsidP="00E0739E">
      <w:pPr>
        <w:spacing w:after="0"/>
        <w:jc w:val="center"/>
        <w:rPr>
          <w:rFonts w:ascii="Times New Roman" w:hAnsi="Times New Roman"/>
          <w:b/>
          <w:i/>
          <w:sz w:val="28"/>
          <w:szCs w:val="28"/>
        </w:rPr>
      </w:pPr>
    </w:p>
    <w:p w14:paraId="16CD304E" w14:textId="77777777" w:rsidR="002E2499" w:rsidRPr="00E0739E" w:rsidRDefault="002E2499" w:rsidP="00E0739E">
      <w:pPr>
        <w:spacing w:after="0"/>
        <w:jc w:val="center"/>
        <w:rPr>
          <w:rFonts w:ascii="Times New Roman" w:hAnsi="Times New Roman"/>
          <w:b/>
          <w:i/>
          <w:sz w:val="28"/>
          <w:szCs w:val="28"/>
        </w:rPr>
      </w:pPr>
    </w:p>
    <w:p w14:paraId="58C2D310" w14:textId="77777777" w:rsidR="002E2499" w:rsidRPr="00E0739E" w:rsidRDefault="002E2499" w:rsidP="00E0739E">
      <w:pPr>
        <w:spacing w:after="0"/>
        <w:jc w:val="center"/>
        <w:rPr>
          <w:rFonts w:ascii="Times New Roman" w:hAnsi="Times New Roman"/>
          <w:b/>
          <w:i/>
          <w:sz w:val="28"/>
          <w:szCs w:val="28"/>
        </w:rPr>
      </w:pPr>
    </w:p>
    <w:p w14:paraId="4527E587" w14:textId="77777777" w:rsidR="00297714" w:rsidRPr="00E0739E" w:rsidRDefault="00297714" w:rsidP="00E0739E">
      <w:pPr>
        <w:spacing w:after="0"/>
        <w:jc w:val="center"/>
        <w:rPr>
          <w:rFonts w:ascii="Times New Roman" w:hAnsi="Times New Roman"/>
          <w:b/>
          <w:i/>
          <w:sz w:val="28"/>
          <w:szCs w:val="28"/>
        </w:rPr>
      </w:pPr>
    </w:p>
    <w:p w14:paraId="269D4848" w14:textId="77777777" w:rsidR="00297714" w:rsidRPr="00E0739E" w:rsidRDefault="00297714" w:rsidP="00E0739E">
      <w:pPr>
        <w:spacing w:after="0"/>
        <w:jc w:val="center"/>
        <w:rPr>
          <w:rFonts w:ascii="Times New Roman" w:hAnsi="Times New Roman"/>
          <w:b/>
          <w:i/>
          <w:sz w:val="28"/>
          <w:szCs w:val="28"/>
        </w:rPr>
      </w:pPr>
    </w:p>
    <w:p w14:paraId="7AEABCA2" w14:textId="77777777" w:rsidR="00676766" w:rsidRPr="00E0739E" w:rsidRDefault="00676766" w:rsidP="00E0739E">
      <w:pPr>
        <w:spacing w:after="0"/>
        <w:jc w:val="center"/>
        <w:rPr>
          <w:rFonts w:ascii="Times New Roman" w:hAnsi="Times New Roman"/>
          <w:b/>
          <w:sz w:val="28"/>
          <w:szCs w:val="28"/>
        </w:rPr>
      </w:pPr>
    </w:p>
    <w:p w14:paraId="1A5381D3" w14:textId="77777777" w:rsidR="00676766" w:rsidRPr="00E0739E" w:rsidRDefault="00676766" w:rsidP="00E0739E">
      <w:pPr>
        <w:spacing w:after="0"/>
        <w:jc w:val="center"/>
        <w:rPr>
          <w:rFonts w:ascii="Times New Roman" w:hAnsi="Times New Roman"/>
          <w:b/>
          <w:sz w:val="28"/>
          <w:szCs w:val="28"/>
        </w:rPr>
      </w:pPr>
    </w:p>
    <w:p w14:paraId="10A82F95" w14:textId="77777777" w:rsidR="00676766" w:rsidRPr="00E0739E" w:rsidRDefault="00676766" w:rsidP="00E0739E">
      <w:pPr>
        <w:spacing w:after="0"/>
        <w:jc w:val="center"/>
        <w:rPr>
          <w:rFonts w:ascii="Times New Roman" w:hAnsi="Times New Roman"/>
          <w:b/>
          <w:sz w:val="28"/>
          <w:szCs w:val="28"/>
        </w:rPr>
      </w:pPr>
    </w:p>
    <w:p w14:paraId="1F3615E3" w14:textId="77777777" w:rsidR="00676766" w:rsidRPr="00E0739E" w:rsidRDefault="00676766" w:rsidP="00E0739E">
      <w:pPr>
        <w:spacing w:after="0"/>
        <w:jc w:val="center"/>
        <w:rPr>
          <w:rFonts w:ascii="Times New Roman" w:hAnsi="Times New Roman"/>
          <w:b/>
          <w:sz w:val="28"/>
          <w:szCs w:val="28"/>
        </w:rPr>
      </w:pPr>
    </w:p>
    <w:p w14:paraId="78F26620" w14:textId="77777777" w:rsidR="00676766" w:rsidRPr="00E0739E" w:rsidRDefault="00676766" w:rsidP="00E0739E">
      <w:pPr>
        <w:spacing w:after="0"/>
        <w:jc w:val="center"/>
        <w:rPr>
          <w:rFonts w:ascii="Times New Roman" w:hAnsi="Times New Roman"/>
          <w:b/>
          <w:sz w:val="28"/>
          <w:szCs w:val="28"/>
        </w:rPr>
      </w:pPr>
    </w:p>
    <w:p w14:paraId="0644D077" w14:textId="77777777" w:rsidR="00676766" w:rsidRPr="00E0739E" w:rsidRDefault="00676766" w:rsidP="00E0739E">
      <w:pPr>
        <w:spacing w:after="0"/>
        <w:jc w:val="center"/>
        <w:rPr>
          <w:rFonts w:ascii="Times New Roman" w:hAnsi="Times New Roman"/>
          <w:b/>
          <w:sz w:val="28"/>
          <w:szCs w:val="28"/>
        </w:rPr>
      </w:pPr>
    </w:p>
    <w:p w14:paraId="18FE1C01" w14:textId="77777777" w:rsidR="00676766" w:rsidRPr="00E0739E" w:rsidRDefault="00676766" w:rsidP="00E0739E">
      <w:pPr>
        <w:spacing w:after="0"/>
        <w:jc w:val="center"/>
        <w:rPr>
          <w:rFonts w:ascii="Times New Roman" w:hAnsi="Times New Roman"/>
          <w:b/>
          <w:sz w:val="28"/>
          <w:szCs w:val="28"/>
        </w:rPr>
      </w:pPr>
    </w:p>
    <w:p w14:paraId="678523BC" w14:textId="77777777" w:rsidR="00676766" w:rsidRPr="00E0739E" w:rsidRDefault="00676766" w:rsidP="00E0739E">
      <w:pPr>
        <w:spacing w:after="0"/>
        <w:jc w:val="center"/>
        <w:rPr>
          <w:rFonts w:ascii="Times New Roman" w:hAnsi="Times New Roman"/>
          <w:b/>
          <w:sz w:val="28"/>
          <w:szCs w:val="28"/>
        </w:rPr>
      </w:pPr>
    </w:p>
    <w:p w14:paraId="79B8C72C" w14:textId="77777777" w:rsidR="00676766" w:rsidRPr="00E0739E" w:rsidRDefault="00676766" w:rsidP="00E0739E">
      <w:pPr>
        <w:spacing w:after="0"/>
        <w:jc w:val="center"/>
        <w:rPr>
          <w:rFonts w:ascii="Times New Roman" w:hAnsi="Times New Roman"/>
          <w:b/>
          <w:sz w:val="28"/>
          <w:szCs w:val="28"/>
        </w:rPr>
      </w:pPr>
    </w:p>
    <w:p w14:paraId="40BDE80F" w14:textId="77777777" w:rsidR="00676766" w:rsidRPr="00E0739E" w:rsidRDefault="00676766" w:rsidP="00E0739E">
      <w:pPr>
        <w:spacing w:after="0"/>
        <w:jc w:val="center"/>
        <w:rPr>
          <w:rFonts w:ascii="Times New Roman" w:hAnsi="Times New Roman"/>
          <w:b/>
          <w:sz w:val="28"/>
          <w:szCs w:val="28"/>
        </w:rPr>
      </w:pPr>
    </w:p>
    <w:p w14:paraId="507C51B4" w14:textId="77777777" w:rsidR="00676766" w:rsidRPr="00E0739E" w:rsidRDefault="00676766" w:rsidP="00E0739E">
      <w:pPr>
        <w:spacing w:after="0"/>
        <w:jc w:val="center"/>
        <w:rPr>
          <w:rFonts w:ascii="Times New Roman" w:hAnsi="Times New Roman"/>
          <w:b/>
          <w:sz w:val="28"/>
          <w:szCs w:val="28"/>
        </w:rPr>
      </w:pPr>
    </w:p>
    <w:p w14:paraId="4C574074" w14:textId="77777777" w:rsidR="003819AA" w:rsidRPr="00E0739E" w:rsidRDefault="003819AA" w:rsidP="00E0739E">
      <w:pPr>
        <w:spacing w:after="0"/>
        <w:ind w:right="-284"/>
        <w:jc w:val="center"/>
        <w:rPr>
          <w:rFonts w:ascii="Times New Roman" w:hAnsi="Times New Roman"/>
          <w:b/>
          <w:sz w:val="28"/>
          <w:szCs w:val="28"/>
        </w:rPr>
      </w:pPr>
    </w:p>
    <w:p w14:paraId="4A5088B8" w14:textId="77777777" w:rsidR="003819AA" w:rsidRPr="00E0739E" w:rsidRDefault="003819AA" w:rsidP="00E0739E">
      <w:pPr>
        <w:spacing w:after="0"/>
        <w:ind w:right="-284"/>
        <w:jc w:val="center"/>
        <w:rPr>
          <w:rFonts w:ascii="Times New Roman" w:hAnsi="Times New Roman"/>
          <w:b/>
          <w:sz w:val="28"/>
          <w:szCs w:val="28"/>
        </w:rPr>
      </w:pPr>
    </w:p>
    <w:p w14:paraId="0E99C7E0" w14:textId="77777777" w:rsidR="003819AA" w:rsidRPr="00E0739E" w:rsidRDefault="003819AA" w:rsidP="00E0739E">
      <w:pPr>
        <w:spacing w:after="0"/>
        <w:ind w:right="-284"/>
        <w:jc w:val="center"/>
        <w:rPr>
          <w:rFonts w:ascii="Times New Roman" w:hAnsi="Times New Roman"/>
          <w:b/>
          <w:sz w:val="28"/>
          <w:szCs w:val="28"/>
        </w:rPr>
      </w:pPr>
    </w:p>
    <w:p w14:paraId="3C95855C" w14:textId="77777777" w:rsidR="003819AA" w:rsidRPr="00E0739E" w:rsidRDefault="003819AA" w:rsidP="00E0739E">
      <w:pPr>
        <w:spacing w:after="0"/>
        <w:ind w:right="-284"/>
        <w:jc w:val="center"/>
        <w:rPr>
          <w:rFonts w:ascii="Times New Roman" w:hAnsi="Times New Roman"/>
          <w:b/>
          <w:sz w:val="28"/>
          <w:szCs w:val="28"/>
        </w:rPr>
      </w:pPr>
    </w:p>
    <w:p w14:paraId="4F2A01F9" w14:textId="77777777" w:rsidR="007F64A8" w:rsidRDefault="007F64A8" w:rsidP="00E0739E">
      <w:pPr>
        <w:spacing w:after="0"/>
        <w:ind w:right="-284"/>
        <w:jc w:val="center"/>
        <w:rPr>
          <w:rFonts w:ascii="Times New Roman" w:hAnsi="Times New Roman"/>
          <w:b/>
          <w:sz w:val="28"/>
          <w:szCs w:val="28"/>
        </w:rPr>
      </w:pPr>
    </w:p>
    <w:p w14:paraId="199A8859" w14:textId="77777777" w:rsidR="00017E70" w:rsidRDefault="00017E70" w:rsidP="00E0739E">
      <w:pPr>
        <w:spacing w:after="0"/>
        <w:ind w:right="-284"/>
        <w:jc w:val="center"/>
        <w:rPr>
          <w:rFonts w:ascii="Times New Roman" w:hAnsi="Times New Roman"/>
          <w:b/>
          <w:sz w:val="28"/>
          <w:szCs w:val="28"/>
        </w:rPr>
      </w:pPr>
    </w:p>
    <w:p w14:paraId="586D7E78" w14:textId="77777777" w:rsidR="00862992" w:rsidRPr="006C480A" w:rsidRDefault="00862992" w:rsidP="00E0739E">
      <w:pPr>
        <w:spacing w:after="0"/>
        <w:ind w:right="-284"/>
        <w:jc w:val="center"/>
        <w:rPr>
          <w:rFonts w:ascii="Times New Roman" w:hAnsi="Times New Roman"/>
          <w:b/>
          <w:sz w:val="28"/>
          <w:szCs w:val="28"/>
        </w:rPr>
      </w:pPr>
    </w:p>
    <w:p w14:paraId="7B99AE03" w14:textId="77777777" w:rsidR="0026509C" w:rsidRPr="006C480A" w:rsidRDefault="0026509C" w:rsidP="00E0739E">
      <w:pPr>
        <w:spacing w:after="0"/>
        <w:ind w:right="-284"/>
        <w:jc w:val="center"/>
        <w:rPr>
          <w:rFonts w:ascii="Times New Roman" w:hAnsi="Times New Roman"/>
          <w:b/>
          <w:sz w:val="28"/>
          <w:szCs w:val="28"/>
        </w:rPr>
      </w:pPr>
    </w:p>
    <w:p w14:paraId="51B5A2EC" w14:textId="77777777" w:rsidR="007F64A8" w:rsidRPr="00E0739E" w:rsidRDefault="007F64A8" w:rsidP="00E0739E">
      <w:pPr>
        <w:spacing w:after="0"/>
        <w:ind w:right="-284"/>
        <w:jc w:val="center"/>
        <w:rPr>
          <w:rFonts w:ascii="Times New Roman" w:hAnsi="Times New Roman"/>
          <w:b/>
          <w:sz w:val="28"/>
          <w:szCs w:val="28"/>
        </w:rPr>
      </w:pPr>
    </w:p>
    <w:p w14:paraId="40381F10" w14:textId="77777777" w:rsidR="007F64A8" w:rsidRPr="00E0739E" w:rsidRDefault="007F64A8" w:rsidP="00E0739E">
      <w:pPr>
        <w:spacing w:after="0"/>
        <w:ind w:right="-284"/>
        <w:jc w:val="center"/>
        <w:rPr>
          <w:rFonts w:ascii="Times New Roman" w:hAnsi="Times New Roman"/>
          <w:b/>
          <w:sz w:val="28"/>
          <w:szCs w:val="28"/>
        </w:rPr>
      </w:pPr>
    </w:p>
    <w:p w14:paraId="440C6ECC" w14:textId="77777777" w:rsidR="007F64A8" w:rsidRPr="00E0739E" w:rsidRDefault="007F64A8" w:rsidP="00E0739E">
      <w:pPr>
        <w:spacing w:after="0"/>
        <w:ind w:right="-284"/>
        <w:jc w:val="center"/>
        <w:rPr>
          <w:rFonts w:ascii="Times New Roman" w:hAnsi="Times New Roman"/>
          <w:b/>
          <w:sz w:val="28"/>
          <w:szCs w:val="28"/>
        </w:rPr>
      </w:pPr>
    </w:p>
    <w:p w14:paraId="2C03549D"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 СХЕМА ВОДООТВЕДЕНИЯ</w:t>
      </w:r>
    </w:p>
    <w:p w14:paraId="16D1CFF9"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 xml:space="preserve">2.1. СУЩЕСТВУЮЩЕЕ ПОЛОЖЕНИЕ В СФЕРЕ ВОДООТВЕДЕНИЯ </w:t>
      </w:r>
    </w:p>
    <w:p w14:paraId="0A243B22"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 xml:space="preserve">2.1.1. Описание структуры системы сбора, очистки и отведения сточных вод на территории </w:t>
      </w:r>
      <w:r w:rsidRPr="00B23311">
        <w:rPr>
          <w:rFonts w:ascii="Times New Roman" w:hAnsi="Times New Roman"/>
          <w:b/>
          <w:bCs/>
          <w:sz w:val="28"/>
          <w:szCs w:val="28"/>
          <w:lang w:eastAsia="ru-RU"/>
        </w:rPr>
        <w:t>поселения</w:t>
      </w:r>
      <w:r w:rsidRPr="00B23311">
        <w:rPr>
          <w:rFonts w:ascii="Times New Roman" w:hAnsi="Times New Roman"/>
          <w:b/>
          <w:sz w:val="28"/>
          <w:szCs w:val="28"/>
        </w:rPr>
        <w:t xml:space="preserve"> и деление территории поселения на эксплуатационные зоны</w:t>
      </w:r>
    </w:p>
    <w:p w14:paraId="2AFD3941" w14:textId="77777777" w:rsidR="0026509C" w:rsidRPr="00B23311" w:rsidRDefault="0026509C" w:rsidP="0026509C">
      <w:pPr>
        <w:pStyle w:val="2fa"/>
        <w:spacing w:line="276" w:lineRule="auto"/>
        <w:ind w:left="0" w:right="-284" w:firstLine="567"/>
        <w:jc w:val="both"/>
        <w:rPr>
          <w:rFonts w:ascii="Times New Roman" w:hAnsi="Times New Roman"/>
          <w:sz w:val="28"/>
          <w:szCs w:val="28"/>
        </w:rPr>
      </w:pPr>
      <w:r w:rsidRPr="00B23311">
        <w:rPr>
          <w:rFonts w:ascii="Times New Roman" w:hAnsi="Times New Roman"/>
          <w:sz w:val="28"/>
          <w:szCs w:val="28"/>
          <w:lang w:eastAsia="ar-SA"/>
        </w:rPr>
        <w:tab/>
      </w:r>
      <w:r w:rsidRPr="00B23311">
        <w:rPr>
          <w:rFonts w:ascii="Times New Roman" w:hAnsi="Times New Roman"/>
          <w:sz w:val="28"/>
          <w:szCs w:val="28"/>
        </w:rPr>
        <w:t xml:space="preserve">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4F8A4B67"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14:paraId="077B91A0" w14:textId="77777777" w:rsidR="0026509C" w:rsidRPr="00B23311" w:rsidRDefault="0026509C" w:rsidP="0026509C">
      <w:pPr>
        <w:spacing w:after="0" w:line="240" w:lineRule="auto"/>
        <w:ind w:right="-284" w:firstLine="708"/>
        <w:jc w:val="both"/>
        <w:rPr>
          <w:rFonts w:ascii="Times New Roman" w:hAnsi="Times New Roman"/>
          <w:spacing w:val="2"/>
          <w:sz w:val="28"/>
          <w:szCs w:val="28"/>
          <w:shd w:val="clear" w:color="auto" w:fill="FFFFFF"/>
        </w:rPr>
      </w:pPr>
      <w:r w:rsidRPr="00B23311">
        <w:rPr>
          <w:rFonts w:ascii="Times New Roman" w:hAnsi="Times New Roman"/>
          <w:sz w:val="28"/>
          <w:szCs w:val="28"/>
        </w:rPr>
        <w:t xml:space="preserve">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w:t>
      </w:r>
    </w:p>
    <w:p w14:paraId="2A8E6D7C"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14:paraId="350AF707" w14:textId="77777777" w:rsidR="0026509C" w:rsidRPr="00B23311" w:rsidRDefault="0026509C" w:rsidP="0026509C">
      <w:pPr>
        <w:spacing w:after="0" w:line="240" w:lineRule="auto"/>
        <w:ind w:right="-284" w:firstLine="708"/>
        <w:jc w:val="both"/>
        <w:rPr>
          <w:rFonts w:ascii="Times New Roman" w:hAnsi="Times New Roman"/>
          <w:b/>
          <w:sz w:val="28"/>
          <w:szCs w:val="28"/>
        </w:rPr>
      </w:pPr>
      <w:r w:rsidRPr="00B23311">
        <w:rPr>
          <w:rFonts w:ascii="Times New Roman" w:hAnsi="Times New Roman"/>
          <w:sz w:val="28"/>
          <w:szCs w:val="28"/>
        </w:rPr>
        <w:t xml:space="preserve">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w:t>
      </w:r>
    </w:p>
    <w:p w14:paraId="00B39E3D"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p>
    <w:p w14:paraId="05CA43B5" w14:textId="77777777" w:rsidR="0026509C" w:rsidRPr="00B23311" w:rsidRDefault="0026509C" w:rsidP="0026509C">
      <w:pPr>
        <w:spacing w:after="0"/>
        <w:ind w:right="-284"/>
        <w:jc w:val="both"/>
        <w:rPr>
          <w:rFonts w:ascii="Times New Roman" w:eastAsia="Times New Roman" w:hAnsi="Times New Roman"/>
          <w:color w:val="000000"/>
          <w:sz w:val="28"/>
          <w:szCs w:val="28"/>
          <w:lang w:eastAsia="ru-RU"/>
        </w:rPr>
      </w:pPr>
      <w:r w:rsidRPr="00B23311">
        <w:rPr>
          <w:rFonts w:ascii="Times New Roman" w:eastAsia="Times New Roman" w:hAnsi="Times New Roman"/>
          <w:color w:val="000000"/>
          <w:sz w:val="28"/>
          <w:szCs w:val="28"/>
          <w:lang w:eastAsia="ru-RU"/>
        </w:rPr>
        <w:tab/>
        <w:t xml:space="preserve">На территории </w:t>
      </w:r>
      <w:r w:rsidR="00AB1529">
        <w:rPr>
          <w:rFonts w:ascii="Times New Roman" w:eastAsia="Times New Roman" w:hAnsi="Times New Roman"/>
          <w:color w:val="000000"/>
          <w:sz w:val="28"/>
          <w:szCs w:val="28"/>
          <w:lang w:eastAsia="ru-RU"/>
        </w:rPr>
        <w:t>Майоровского сельского поселения</w:t>
      </w:r>
      <w:r w:rsidRPr="00B23311">
        <w:rPr>
          <w:rFonts w:ascii="Times New Roman" w:eastAsia="Times New Roman" w:hAnsi="Times New Roman"/>
          <w:color w:val="000000"/>
          <w:sz w:val="28"/>
          <w:szCs w:val="28"/>
          <w:lang w:eastAsia="ru-RU"/>
        </w:rPr>
        <w:t xml:space="preserve">   биологические очистные сооружения отсутствуют, при работе которых образуются осадки сточных вод.</w:t>
      </w:r>
    </w:p>
    <w:p w14:paraId="3B943D6A"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hAnsi="Times New Roman"/>
          <w:b/>
          <w:sz w:val="28"/>
          <w:szCs w:val="28"/>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14:paraId="4104D57F" w14:textId="77777777" w:rsidR="0026509C" w:rsidRPr="00B23311" w:rsidRDefault="0026509C" w:rsidP="0026509C">
      <w:pPr>
        <w:spacing w:after="0"/>
        <w:ind w:right="-283"/>
        <w:jc w:val="right"/>
        <w:rPr>
          <w:rFonts w:ascii="Times New Roman" w:hAnsi="Times New Roman"/>
          <w:sz w:val="28"/>
          <w:szCs w:val="28"/>
        </w:rPr>
      </w:pPr>
      <w:r w:rsidRPr="00B23311">
        <w:rPr>
          <w:rFonts w:ascii="Times New Roman" w:hAnsi="Times New Roman"/>
          <w:sz w:val="28"/>
          <w:szCs w:val="28"/>
        </w:rPr>
        <w:t>Таблица 2</w:t>
      </w:r>
      <w:r>
        <w:rPr>
          <w:rFonts w:ascii="Times New Roman" w:hAnsi="Times New Roman"/>
          <w:sz w:val="28"/>
          <w:szCs w:val="28"/>
        </w:rPr>
        <w:t>0</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62"/>
        <w:gridCol w:w="1983"/>
        <w:gridCol w:w="1845"/>
        <w:gridCol w:w="1983"/>
        <w:gridCol w:w="1574"/>
      </w:tblGrid>
      <w:tr w:rsidR="0026509C" w:rsidRPr="00B23311" w14:paraId="73314772" w14:textId="77777777" w:rsidTr="0026509C">
        <w:trPr>
          <w:trHeight w:val="647"/>
        </w:trPr>
        <w:tc>
          <w:tcPr>
            <w:tcW w:w="2362" w:type="dxa"/>
            <w:tcBorders>
              <w:top w:val="single" w:sz="12" w:space="0" w:color="auto"/>
              <w:left w:val="single" w:sz="12" w:space="0" w:color="auto"/>
              <w:bottom w:val="single" w:sz="12" w:space="0" w:color="auto"/>
              <w:right w:val="single" w:sz="4" w:space="0" w:color="auto"/>
            </w:tcBorders>
            <w:vAlign w:val="center"/>
          </w:tcPr>
          <w:p w14:paraId="717F3663"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rPr>
            </w:pPr>
            <w:r w:rsidRPr="00B23311">
              <w:rPr>
                <w:rFonts w:ascii="Times New Roman" w:eastAsia="Times New Roman" w:hAnsi="Times New Roman"/>
                <w:b/>
                <w:color w:val="000000"/>
                <w:sz w:val="24"/>
                <w:szCs w:val="24"/>
              </w:rPr>
              <w:t>Материал</w:t>
            </w:r>
          </w:p>
        </w:tc>
        <w:tc>
          <w:tcPr>
            <w:tcW w:w="1983" w:type="dxa"/>
            <w:tcBorders>
              <w:top w:val="single" w:sz="12" w:space="0" w:color="auto"/>
              <w:left w:val="single" w:sz="4" w:space="0" w:color="auto"/>
              <w:bottom w:val="single" w:sz="12" w:space="0" w:color="auto"/>
              <w:right w:val="single" w:sz="4" w:space="0" w:color="auto"/>
            </w:tcBorders>
            <w:vAlign w:val="center"/>
          </w:tcPr>
          <w:p w14:paraId="38565838"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rPr>
            </w:pPr>
            <w:r w:rsidRPr="00B23311">
              <w:rPr>
                <w:rFonts w:ascii="Times New Roman" w:eastAsia="Times New Roman" w:hAnsi="Times New Roman"/>
                <w:b/>
                <w:color w:val="000000"/>
                <w:sz w:val="24"/>
                <w:szCs w:val="24"/>
              </w:rPr>
              <w:t>Диаметр</w:t>
            </w:r>
          </w:p>
          <w:p w14:paraId="638337AE"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b/>
                <w:color w:val="000000"/>
                <w:sz w:val="24"/>
                <w:szCs w:val="24"/>
              </w:rPr>
              <w:t>мм</w:t>
            </w:r>
          </w:p>
        </w:tc>
        <w:tc>
          <w:tcPr>
            <w:tcW w:w="1845" w:type="dxa"/>
            <w:tcBorders>
              <w:top w:val="single" w:sz="12" w:space="0" w:color="auto"/>
              <w:left w:val="single" w:sz="4" w:space="0" w:color="auto"/>
              <w:bottom w:val="single" w:sz="12" w:space="0" w:color="auto"/>
              <w:right w:val="single" w:sz="4" w:space="0" w:color="auto"/>
            </w:tcBorders>
            <w:vAlign w:val="center"/>
          </w:tcPr>
          <w:p w14:paraId="3BFBF829"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rPr>
            </w:pPr>
            <w:r w:rsidRPr="00B23311">
              <w:rPr>
                <w:rFonts w:ascii="Times New Roman" w:eastAsia="Times New Roman" w:hAnsi="Times New Roman"/>
                <w:b/>
                <w:color w:val="000000"/>
                <w:sz w:val="24"/>
                <w:szCs w:val="24"/>
              </w:rPr>
              <w:t>Протяжен-ность, м</w:t>
            </w:r>
          </w:p>
        </w:tc>
        <w:tc>
          <w:tcPr>
            <w:tcW w:w="1983" w:type="dxa"/>
            <w:tcBorders>
              <w:top w:val="single" w:sz="12" w:space="0" w:color="auto"/>
              <w:left w:val="single" w:sz="4" w:space="0" w:color="auto"/>
              <w:bottom w:val="single" w:sz="12" w:space="0" w:color="auto"/>
              <w:right w:val="single" w:sz="4" w:space="0" w:color="auto"/>
            </w:tcBorders>
            <w:vAlign w:val="center"/>
          </w:tcPr>
          <w:p w14:paraId="4C6C1097"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rPr>
            </w:pPr>
            <w:r w:rsidRPr="00B23311">
              <w:rPr>
                <w:rFonts w:ascii="Times New Roman" w:eastAsia="Times New Roman" w:hAnsi="Times New Roman"/>
                <w:b/>
                <w:color w:val="000000"/>
                <w:sz w:val="24"/>
                <w:szCs w:val="24"/>
              </w:rPr>
              <w:t>Техн. состояние % износа</w:t>
            </w:r>
          </w:p>
        </w:tc>
        <w:tc>
          <w:tcPr>
            <w:tcW w:w="1574" w:type="dxa"/>
            <w:tcBorders>
              <w:top w:val="single" w:sz="12" w:space="0" w:color="auto"/>
              <w:left w:val="single" w:sz="4" w:space="0" w:color="auto"/>
              <w:bottom w:val="single" w:sz="12" w:space="0" w:color="auto"/>
              <w:right w:val="single" w:sz="12" w:space="0" w:color="auto"/>
            </w:tcBorders>
            <w:vAlign w:val="center"/>
          </w:tcPr>
          <w:p w14:paraId="68C54692"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rPr>
            </w:pPr>
            <w:r w:rsidRPr="00B23311">
              <w:rPr>
                <w:rFonts w:ascii="Times New Roman" w:eastAsia="Times New Roman" w:hAnsi="Times New Roman"/>
                <w:b/>
                <w:color w:val="000000"/>
                <w:sz w:val="24"/>
                <w:szCs w:val="24"/>
              </w:rPr>
              <w:t>Год постройки</w:t>
            </w:r>
          </w:p>
        </w:tc>
      </w:tr>
      <w:tr w:rsidR="0026509C" w:rsidRPr="00B23311" w14:paraId="1C12A3D9" w14:textId="77777777" w:rsidTr="0026509C">
        <w:trPr>
          <w:trHeight w:val="252"/>
        </w:trPr>
        <w:tc>
          <w:tcPr>
            <w:tcW w:w="2362" w:type="dxa"/>
            <w:tcBorders>
              <w:left w:val="single" w:sz="12" w:space="0" w:color="auto"/>
              <w:bottom w:val="single" w:sz="12" w:space="0" w:color="auto"/>
              <w:right w:val="single" w:sz="4" w:space="0" w:color="auto"/>
            </w:tcBorders>
            <w:vAlign w:val="center"/>
          </w:tcPr>
          <w:p w14:paraId="448EDCA5"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color w:val="000000"/>
                <w:sz w:val="24"/>
                <w:szCs w:val="24"/>
              </w:rPr>
              <w:t>-</w:t>
            </w:r>
          </w:p>
        </w:tc>
        <w:tc>
          <w:tcPr>
            <w:tcW w:w="1983" w:type="dxa"/>
            <w:tcBorders>
              <w:top w:val="single" w:sz="4" w:space="0" w:color="auto"/>
              <w:left w:val="single" w:sz="4" w:space="0" w:color="auto"/>
              <w:bottom w:val="single" w:sz="12" w:space="0" w:color="auto"/>
              <w:right w:val="single" w:sz="4" w:space="0" w:color="auto"/>
            </w:tcBorders>
            <w:vAlign w:val="center"/>
          </w:tcPr>
          <w:p w14:paraId="37B38613"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color w:val="000000"/>
                <w:sz w:val="24"/>
                <w:szCs w:val="24"/>
              </w:rPr>
              <w:t>-</w:t>
            </w:r>
          </w:p>
        </w:tc>
        <w:tc>
          <w:tcPr>
            <w:tcW w:w="1845" w:type="dxa"/>
            <w:tcBorders>
              <w:top w:val="single" w:sz="4" w:space="0" w:color="auto"/>
              <w:left w:val="single" w:sz="4" w:space="0" w:color="auto"/>
              <w:bottom w:val="single" w:sz="12" w:space="0" w:color="auto"/>
              <w:right w:val="single" w:sz="4" w:space="0" w:color="auto"/>
            </w:tcBorders>
            <w:vAlign w:val="center"/>
          </w:tcPr>
          <w:p w14:paraId="7D2B6276"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color w:val="000000"/>
                <w:sz w:val="24"/>
                <w:szCs w:val="24"/>
              </w:rPr>
              <w:t>-</w:t>
            </w:r>
          </w:p>
        </w:tc>
        <w:tc>
          <w:tcPr>
            <w:tcW w:w="1983" w:type="dxa"/>
            <w:tcBorders>
              <w:top w:val="single" w:sz="4" w:space="0" w:color="auto"/>
              <w:left w:val="single" w:sz="4" w:space="0" w:color="auto"/>
              <w:bottom w:val="single" w:sz="12" w:space="0" w:color="auto"/>
              <w:right w:val="single" w:sz="4" w:space="0" w:color="auto"/>
            </w:tcBorders>
            <w:vAlign w:val="center"/>
          </w:tcPr>
          <w:p w14:paraId="046D47BA"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color w:val="000000"/>
                <w:sz w:val="24"/>
                <w:szCs w:val="24"/>
              </w:rPr>
              <w:t>-</w:t>
            </w:r>
          </w:p>
        </w:tc>
        <w:tc>
          <w:tcPr>
            <w:tcW w:w="1574" w:type="dxa"/>
            <w:tcBorders>
              <w:top w:val="single" w:sz="4" w:space="0" w:color="auto"/>
              <w:left w:val="single" w:sz="4" w:space="0" w:color="auto"/>
              <w:bottom w:val="single" w:sz="12" w:space="0" w:color="auto"/>
              <w:right w:val="single" w:sz="12" w:space="0" w:color="auto"/>
            </w:tcBorders>
            <w:vAlign w:val="center"/>
          </w:tcPr>
          <w:p w14:paraId="6F654B9C" w14:textId="77777777" w:rsidR="0026509C" w:rsidRPr="00B23311" w:rsidRDefault="0026509C" w:rsidP="004E4AF3">
            <w:pPr>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rPr>
            </w:pPr>
            <w:r w:rsidRPr="00B23311">
              <w:rPr>
                <w:rFonts w:ascii="Times New Roman" w:eastAsia="Times New Roman" w:hAnsi="Times New Roman"/>
                <w:color w:val="000000"/>
                <w:sz w:val="24"/>
                <w:szCs w:val="24"/>
              </w:rPr>
              <w:t>-</w:t>
            </w:r>
          </w:p>
        </w:tc>
      </w:tr>
    </w:tbl>
    <w:p w14:paraId="12247F32"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hAnsi="Times New Roman"/>
          <w:b/>
          <w:sz w:val="28"/>
          <w:szCs w:val="28"/>
        </w:rPr>
        <w:t>2.1.6. Оценка безопасности и надежности объектов централизованной системы водоотведения и их управляемости</w:t>
      </w:r>
    </w:p>
    <w:p w14:paraId="1D305FF5" w14:textId="77777777" w:rsidR="0026509C" w:rsidRPr="00B23311" w:rsidRDefault="0026509C" w:rsidP="0026509C">
      <w:pPr>
        <w:spacing w:after="0"/>
        <w:ind w:right="-284" w:firstLine="709"/>
        <w:jc w:val="both"/>
        <w:rPr>
          <w:rFonts w:ascii="Times New Roman" w:hAnsi="Times New Roman"/>
          <w:iCs/>
          <w:sz w:val="28"/>
          <w:szCs w:val="28"/>
        </w:rPr>
      </w:pPr>
      <w:r w:rsidRPr="00B23311">
        <w:rPr>
          <w:rFonts w:ascii="Times New Roman" w:hAnsi="Times New Roman"/>
          <w:iCs/>
          <w:sz w:val="28"/>
          <w:szCs w:val="28"/>
        </w:rPr>
        <w:t xml:space="preserve">Под надежностью системы транспортировки стоков понимается ее свойство бесперебойного отвода сточных вод от обслуживаемых объектов в расчетных количествах в соответствии с санитарно-гигиеническими требованиями и соблюдением мер по охране окружающей среды. Практика показывает, что сети являются не только наиболее функционально значимым элементом системы канализации, но и наиболее уязвимым с точки зрения надежности. </w:t>
      </w:r>
    </w:p>
    <w:p w14:paraId="63DDF5B8" w14:textId="77777777" w:rsidR="0026509C" w:rsidRPr="00B23311" w:rsidRDefault="0026509C" w:rsidP="0026509C">
      <w:pPr>
        <w:spacing w:after="0"/>
        <w:ind w:right="-284" w:firstLine="709"/>
        <w:contextualSpacing/>
        <w:jc w:val="both"/>
        <w:rPr>
          <w:rFonts w:ascii="Times New Roman" w:hAnsi="Times New Roman"/>
          <w:iCs/>
          <w:sz w:val="28"/>
          <w:szCs w:val="28"/>
        </w:rPr>
      </w:pPr>
      <w:r w:rsidRPr="00B23311">
        <w:rPr>
          <w:rFonts w:ascii="Times New Roman" w:hAnsi="Times New Roman"/>
          <w:iCs/>
          <w:sz w:val="28"/>
          <w:szCs w:val="28"/>
        </w:rPr>
        <w:t xml:space="preserve">Одной из острых проблем в системе водоотведения остается высокий процент износа канализационных сетей. </w:t>
      </w:r>
      <w:r w:rsidRPr="00B23311">
        <w:rPr>
          <w:rFonts w:ascii="Times New Roman" w:hAnsi="Times New Roman"/>
          <w:sz w:val="28"/>
          <w:szCs w:val="28"/>
          <w:lang w:eastAsia="ru-RU"/>
        </w:rPr>
        <w:t>Данные об авариях на сетях отсутствуют.</w:t>
      </w:r>
    </w:p>
    <w:p w14:paraId="55288B21"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Функционирование и эксплуатация водоотводящих сетей систем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w:t>
      </w:r>
    </w:p>
    <w:p w14:paraId="0F6E516D" w14:textId="77777777" w:rsidR="0026509C" w:rsidRPr="00B23311" w:rsidRDefault="0026509C" w:rsidP="0026509C">
      <w:pPr>
        <w:spacing w:after="0" w:line="240" w:lineRule="auto"/>
        <w:jc w:val="center"/>
        <w:rPr>
          <w:rFonts w:ascii="Times New Roman" w:hAnsi="Times New Roman"/>
          <w:iCs/>
          <w:sz w:val="28"/>
          <w:szCs w:val="28"/>
        </w:rPr>
      </w:pPr>
      <w:r w:rsidRPr="00B23311">
        <w:rPr>
          <w:rFonts w:ascii="Times New Roman" w:hAnsi="Times New Roman"/>
          <w:iCs/>
          <w:sz w:val="28"/>
          <w:szCs w:val="28"/>
        </w:rPr>
        <w:t>Таблица 2</w:t>
      </w:r>
      <w:r>
        <w:rPr>
          <w:rFonts w:ascii="Times New Roman" w:hAnsi="Times New Roman"/>
          <w:iCs/>
          <w:sz w:val="28"/>
          <w:szCs w:val="28"/>
        </w:rPr>
        <w:t>1</w:t>
      </w:r>
      <w:r w:rsidRPr="00B23311">
        <w:rPr>
          <w:rFonts w:ascii="Times New Roman" w:hAnsi="Times New Roman"/>
          <w:b/>
          <w:iCs/>
          <w:sz w:val="28"/>
          <w:szCs w:val="28"/>
        </w:rPr>
        <w:t xml:space="preserve"> </w:t>
      </w:r>
      <w:r w:rsidRPr="00B23311">
        <w:rPr>
          <w:rFonts w:ascii="Times New Roman" w:hAnsi="Times New Roman"/>
          <w:iCs/>
          <w:sz w:val="28"/>
          <w:szCs w:val="28"/>
        </w:rPr>
        <w:t xml:space="preserve">- Показатели надежности и бесперебойности водоотведения </w:t>
      </w:r>
    </w:p>
    <w:p w14:paraId="16366D4F" w14:textId="77777777" w:rsidR="0026509C" w:rsidRPr="00B23311" w:rsidRDefault="003A3440" w:rsidP="0026509C">
      <w:pPr>
        <w:spacing w:after="0" w:line="240" w:lineRule="auto"/>
        <w:jc w:val="center"/>
        <w:rPr>
          <w:rFonts w:ascii="Times New Roman" w:hAnsi="Times New Roman"/>
          <w:iCs/>
          <w:sz w:val="28"/>
          <w:szCs w:val="28"/>
        </w:rPr>
      </w:pPr>
      <w:r>
        <w:rPr>
          <w:rFonts w:ascii="Times New Roman" w:hAnsi="Times New Roman"/>
          <w:iCs/>
          <w:sz w:val="28"/>
          <w:szCs w:val="28"/>
        </w:rPr>
        <w:t>Майоровское сельское поселение</w:t>
      </w:r>
      <w:r w:rsidR="0026509C" w:rsidRPr="00B23311">
        <w:rPr>
          <w:rFonts w:ascii="Times New Roman" w:hAnsi="Times New Roman"/>
          <w:iCs/>
          <w:sz w:val="28"/>
          <w:szCs w:val="28"/>
        </w:rPr>
        <w:t xml:space="preserve"> </w:t>
      </w:r>
    </w:p>
    <w:tbl>
      <w:tblPr>
        <w:tblW w:w="9752"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72"/>
        <w:gridCol w:w="3686"/>
        <w:gridCol w:w="1701"/>
        <w:gridCol w:w="2693"/>
      </w:tblGrid>
      <w:tr w:rsidR="0026509C" w:rsidRPr="00B23311" w14:paraId="69AAA48A" w14:textId="77777777" w:rsidTr="0026509C">
        <w:trPr>
          <w:trHeight w:val="1102"/>
        </w:trPr>
        <w:tc>
          <w:tcPr>
            <w:tcW w:w="0" w:type="auto"/>
            <w:shd w:val="clear" w:color="auto" w:fill="auto"/>
            <w:vAlign w:val="center"/>
          </w:tcPr>
          <w:p w14:paraId="410C37B5" w14:textId="77777777" w:rsidR="0026509C" w:rsidRPr="00B23311" w:rsidRDefault="0026509C" w:rsidP="004E4AF3">
            <w:pPr>
              <w:spacing w:after="0" w:line="240" w:lineRule="auto"/>
              <w:jc w:val="center"/>
              <w:rPr>
                <w:rFonts w:ascii="Times New Roman" w:eastAsia="Times New Roman" w:hAnsi="Times New Roman"/>
                <w:b/>
                <w:sz w:val="24"/>
                <w:szCs w:val="24"/>
                <w:lang w:eastAsia="ru-RU"/>
              </w:rPr>
            </w:pPr>
            <w:r w:rsidRPr="00B23311">
              <w:rPr>
                <w:rFonts w:ascii="Times New Roman" w:eastAsia="Times New Roman" w:hAnsi="Times New Roman"/>
                <w:b/>
                <w:sz w:val="24"/>
                <w:szCs w:val="24"/>
                <w:lang w:eastAsia="ru-RU"/>
              </w:rPr>
              <w:t>Формула расчета</w:t>
            </w:r>
          </w:p>
        </w:tc>
        <w:tc>
          <w:tcPr>
            <w:tcW w:w="3686" w:type="dxa"/>
            <w:shd w:val="clear" w:color="auto" w:fill="auto"/>
            <w:vAlign w:val="center"/>
          </w:tcPr>
          <w:p w14:paraId="0CC1E396" w14:textId="77777777" w:rsidR="0026509C" w:rsidRPr="00B23311" w:rsidRDefault="0026509C" w:rsidP="004E4AF3">
            <w:pPr>
              <w:spacing w:after="0" w:line="240" w:lineRule="auto"/>
              <w:jc w:val="center"/>
              <w:rPr>
                <w:rFonts w:ascii="Times New Roman" w:eastAsia="Times New Roman" w:hAnsi="Times New Roman"/>
                <w:b/>
                <w:sz w:val="24"/>
                <w:szCs w:val="24"/>
                <w:lang w:eastAsia="ru-RU"/>
              </w:rPr>
            </w:pPr>
            <w:r w:rsidRPr="00B23311">
              <w:rPr>
                <w:rFonts w:ascii="Times New Roman" w:eastAsia="Times New Roman" w:hAnsi="Times New Roman"/>
                <w:b/>
                <w:sz w:val="24"/>
                <w:szCs w:val="24"/>
                <w:lang w:eastAsia="ru-RU"/>
              </w:rPr>
              <w:t>Наименование показателя</w:t>
            </w:r>
          </w:p>
        </w:tc>
        <w:tc>
          <w:tcPr>
            <w:tcW w:w="1701" w:type="dxa"/>
            <w:shd w:val="clear" w:color="auto" w:fill="auto"/>
            <w:vAlign w:val="center"/>
          </w:tcPr>
          <w:p w14:paraId="0544BA40" w14:textId="77777777" w:rsidR="0026509C" w:rsidRPr="00B23311" w:rsidRDefault="0026509C" w:rsidP="004E4AF3">
            <w:pPr>
              <w:spacing w:after="0" w:line="240" w:lineRule="auto"/>
              <w:jc w:val="center"/>
              <w:rPr>
                <w:rFonts w:ascii="Times New Roman" w:eastAsia="Times New Roman" w:hAnsi="Times New Roman"/>
                <w:b/>
                <w:sz w:val="24"/>
                <w:szCs w:val="24"/>
                <w:lang w:eastAsia="ru-RU"/>
              </w:rPr>
            </w:pPr>
            <w:r w:rsidRPr="00B23311">
              <w:rPr>
                <w:rFonts w:ascii="Times New Roman" w:eastAsia="Times New Roman" w:hAnsi="Times New Roman"/>
                <w:b/>
                <w:sz w:val="24"/>
                <w:szCs w:val="24"/>
                <w:lang w:eastAsia="ru-RU"/>
              </w:rPr>
              <w:t>Ед. изм.</w:t>
            </w:r>
          </w:p>
        </w:tc>
        <w:tc>
          <w:tcPr>
            <w:tcW w:w="2693" w:type="dxa"/>
            <w:shd w:val="clear" w:color="auto" w:fill="auto"/>
            <w:vAlign w:val="center"/>
          </w:tcPr>
          <w:p w14:paraId="38A9EB0A" w14:textId="77777777" w:rsidR="0026509C" w:rsidRPr="00B23311" w:rsidRDefault="0026509C" w:rsidP="004E4AF3">
            <w:pPr>
              <w:spacing w:after="0" w:line="240" w:lineRule="auto"/>
              <w:jc w:val="center"/>
              <w:rPr>
                <w:rFonts w:ascii="Times New Roman" w:eastAsia="Times New Roman" w:hAnsi="Times New Roman"/>
                <w:b/>
                <w:sz w:val="24"/>
                <w:szCs w:val="24"/>
                <w:lang w:eastAsia="ru-RU"/>
              </w:rPr>
            </w:pPr>
            <w:r w:rsidRPr="00B23311">
              <w:rPr>
                <w:rFonts w:ascii="Times New Roman" w:eastAsia="Times New Roman" w:hAnsi="Times New Roman"/>
                <w:b/>
                <w:sz w:val="24"/>
                <w:szCs w:val="24"/>
                <w:lang w:eastAsia="ru-RU"/>
              </w:rPr>
              <w:t>Фактические значения за период 202</w:t>
            </w:r>
            <w:r>
              <w:rPr>
                <w:rFonts w:ascii="Times New Roman" w:eastAsia="Times New Roman" w:hAnsi="Times New Roman"/>
                <w:b/>
                <w:sz w:val="24"/>
                <w:szCs w:val="24"/>
                <w:lang w:eastAsia="ru-RU"/>
              </w:rPr>
              <w:t>3</w:t>
            </w:r>
            <w:r w:rsidRPr="00B23311">
              <w:rPr>
                <w:rFonts w:ascii="Times New Roman" w:eastAsia="Times New Roman" w:hAnsi="Times New Roman"/>
                <w:b/>
                <w:sz w:val="24"/>
                <w:szCs w:val="24"/>
                <w:lang w:eastAsia="ru-RU"/>
              </w:rPr>
              <w:t xml:space="preserve"> г.</w:t>
            </w:r>
          </w:p>
        </w:tc>
      </w:tr>
      <w:tr w:rsidR="0026509C" w:rsidRPr="00B23311" w14:paraId="70DE13E9" w14:textId="77777777" w:rsidTr="0026509C">
        <w:trPr>
          <w:trHeight w:val="600"/>
        </w:trPr>
        <w:tc>
          <w:tcPr>
            <w:tcW w:w="0" w:type="auto"/>
            <w:shd w:val="clear" w:color="auto" w:fill="auto"/>
            <w:vAlign w:val="center"/>
          </w:tcPr>
          <w:p w14:paraId="52772E07" w14:textId="77777777" w:rsidR="0026509C" w:rsidRPr="00B23311" w:rsidRDefault="0026509C" w:rsidP="004E4AF3">
            <w:pPr>
              <w:spacing w:after="0" w:line="240" w:lineRule="auto"/>
              <w:jc w:val="center"/>
              <w:rPr>
                <w:rFonts w:ascii="Times New Roman" w:eastAsia="Times New Roman" w:hAnsi="Times New Roman"/>
                <w:i/>
                <w:iCs/>
                <w:sz w:val="24"/>
                <w:szCs w:val="24"/>
                <w:lang w:eastAsia="ru-RU"/>
              </w:rPr>
            </w:pPr>
            <w:r w:rsidRPr="00B23311">
              <w:rPr>
                <w:rFonts w:ascii="Times New Roman" w:eastAsia="Times New Roman" w:hAnsi="Times New Roman"/>
                <w:i/>
                <w:iCs/>
                <w:sz w:val="24"/>
                <w:szCs w:val="24"/>
                <w:lang w:eastAsia="ru-RU"/>
              </w:rPr>
              <w:t>Пн=Ка/Lсети</w:t>
            </w:r>
          </w:p>
        </w:tc>
        <w:tc>
          <w:tcPr>
            <w:tcW w:w="3686" w:type="dxa"/>
            <w:shd w:val="clear" w:color="auto" w:fill="auto"/>
            <w:vAlign w:val="center"/>
          </w:tcPr>
          <w:p w14:paraId="412DB1F6" w14:textId="77777777" w:rsidR="0026509C" w:rsidRPr="00B23311" w:rsidRDefault="0026509C" w:rsidP="004E4AF3">
            <w:pPr>
              <w:spacing w:after="0" w:line="240" w:lineRule="auto"/>
              <w:jc w:val="both"/>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 xml:space="preserve">удельное количество аварий и засоров в расчете на протяженность канализационной сети в год </w:t>
            </w:r>
          </w:p>
        </w:tc>
        <w:tc>
          <w:tcPr>
            <w:tcW w:w="1701" w:type="dxa"/>
            <w:shd w:val="clear" w:color="auto" w:fill="auto"/>
            <w:vAlign w:val="center"/>
          </w:tcPr>
          <w:p w14:paraId="11110808" w14:textId="77777777" w:rsidR="0026509C" w:rsidRPr="00B23311" w:rsidRDefault="0026509C" w:rsidP="004E4AF3">
            <w:pPr>
              <w:spacing w:after="0" w:line="240" w:lineRule="auto"/>
              <w:jc w:val="center"/>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ед./км</w:t>
            </w:r>
          </w:p>
        </w:tc>
        <w:tc>
          <w:tcPr>
            <w:tcW w:w="2693" w:type="dxa"/>
            <w:shd w:val="clear" w:color="auto" w:fill="auto"/>
            <w:vAlign w:val="center"/>
          </w:tcPr>
          <w:p w14:paraId="556DD054" w14:textId="77777777" w:rsidR="0026509C" w:rsidRPr="00B23311" w:rsidRDefault="0026509C" w:rsidP="004E4AF3">
            <w:pPr>
              <w:spacing w:after="0" w:line="240" w:lineRule="auto"/>
              <w:jc w:val="center"/>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w:t>
            </w:r>
          </w:p>
        </w:tc>
      </w:tr>
      <w:tr w:rsidR="0026509C" w:rsidRPr="00B23311" w14:paraId="0F8DA40A" w14:textId="77777777" w:rsidTr="0026509C">
        <w:trPr>
          <w:trHeight w:val="300"/>
        </w:trPr>
        <w:tc>
          <w:tcPr>
            <w:tcW w:w="0" w:type="auto"/>
            <w:shd w:val="clear" w:color="auto" w:fill="auto"/>
            <w:vAlign w:val="center"/>
          </w:tcPr>
          <w:p w14:paraId="12AEB2FB" w14:textId="77777777" w:rsidR="0026509C" w:rsidRPr="00B23311" w:rsidRDefault="0026509C" w:rsidP="004E4AF3">
            <w:pPr>
              <w:spacing w:after="0" w:line="240" w:lineRule="auto"/>
              <w:jc w:val="center"/>
              <w:rPr>
                <w:rFonts w:ascii="Times New Roman" w:eastAsia="Times New Roman" w:hAnsi="Times New Roman"/>
                <w:i/>
                <w:iCs/>
                <w:sz w:val="24"/>
                <w:szCs w:val="24"/>
                <w:lang w:eastAsia="ru-RU"/>
              </w:rPr>
            </w:pPr>
            <w:r w:rsidRPr="00B23311">
              <w:rPr>
                <w:rFonts w:ascii="Times New Roman" w:eastAsia="Times New Roman" w:hAnsi="Times New Roman"/>
                <w:i/>
                <w:iCs/>
                <w:sz w:val="24"/>
                <w:szCs w:val="24"/>
                <w:lang w:eastAsia="ru-RU"/>
              </w:rPr>
              <w:t>Ка</w:t>
            </w:r>
          </w:p>
        </w:tc>
        <w:tc>
          <w:tcPr>
            <w:tcW w:w="3686" w:type="dxa"/>
            <w:shd w:val="clear" w:color="auto" w:fill="auto"/>
            <w:vAlign w:val="center"/>
          </w:tcPr>
          <w:p w14:paraId="5314F8DC" w14:textId="77777777" w:rsidR="0026509C" w:rsidRPr="00B23311" w:rsidRDefault="0026509C" w:rsidP="004E4AF3">
            <w:pPr>
              <w:spacing w:after="0" w:line="240" w:lineRule="auto"/>
              <w:jc w:val="both"/>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количество аварий и засоров на канализационных сетях</w:t>
            </w:r>
          </w:p>
        </w:tc>
        <w:tc>
          <w:tcPr>
            <w:tcW w:w="1701" w:type="dxa"/>
            <w:shd w:val="clear" w:color="auto" w:fill="auto"/>
            <w:vAlign w:val="center"/>
          </w:tcPr>
          <w:p w14:paraId="669BFA2B" w14:textId="77777777" w:rsidR="0026509C" w:rsidRPr="00B23311" w:rsidRDefault="0026509C" w:rsidP="004E4AF3">
            <w:pPr>
              <w:spacing w:after="0" w:line="240" w:lineRule="auto"/>
              <w:jc w:val="center"/>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ед.</w:t>
            </w:r>
          </w:p>
        </w:tc>
        <w:tc>
          <w:tcPr>
            <w:tcW w:w="2693" w:type="dxa"/>
            <w:shd w:val="clear" w:color="auto" w:fill="auto"/>
            <w:vAlign w:val="center"/>
          </w:tcPr>
          <w:p w14:paraId="08D93331"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r>
      <w:tr w:rsidR="0026509C" w:rsidRPr="00B23311" w14:paraId="34C67590" w14:textId="77777777" w:rsidTr="0026509C">
        <w:trPr>
          <w:trHeight w:val="772"/>
        </w:trPr>
        <w:tc>
          <w:tcPr>
            <w:tcW w:w="0" w:type="auto"/>
            <w:shd w:val="clear" w:color="auto" w:fill="auto"/>
            <w:vAlign w:val="center"/>
          </w:tcPr>
          <w:p w14:paraId="47DAC0D0" w14:textId="77777777" w:rsidR="0026509C" w:rsidRPr="00B23311" w:rsidRDefault="0026509C" w:rsidP="004E4AF3">
            <w:pPr>
              <w:spacing w:after="0" w:line="240" w:lineRule="auto"/>
              <w:jc w:val="center"/>
              <w:rPr>
                <w:rFonts w:ascii="Times New Roman" w:eastAsia="Times New Roman" w:hAnsi="Times New Roman"/>
                <w:i/>
                <w:iCs/>
                <w:sz w:val="24"/>
                <w:szCs w:val="24"/>
                <w:lang w:eastAsia="ru-RU"/>
              </w:rPr>
            </w:pPr>
            <w:r w:rsidRPr="00B23311">
              <w:rPr>
                <w:rFonts w:ascii="Times New Roman" w:eastAsia="Times New Roman" w:hAnsi="Times New Roman"/>
                <w:i/>
                <w:iCs/>
                <w:sz w:val="24"/>
                <w:szCs w:val="24"/>
                <w:lang w:eastAsia="ru-RU"/>
              </w:rPr>
              <w:t>Lсети</w:t>
            </w:r>
          </w:p>
        </w:tc>
        <w:tc>
          <w:tcPr>
            <w:tcW w:w="3686" w:type="dxa"/>
            <w:shd w:val="clear" w:color="auto" w:fill="auto"/>
            <w:vAlign w:val="center"/>
          </w:tcPr>
          <w:p w14:paraId="2E23D9B5" w14:textId="77777777" w:rsidR="0026509C" w:rsidRPr="00B23311" w:rsidRDefault="0026509C" w:rsidP="004E4AF3">
            <w:pPr>
              <w:spacing w:after="0" w:line="240" w:lineRule="auto"/>
              <w:jc w:val="both"/>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протяженность канализационных сетей</w:t>
            </w:r>
          </w:p>
        </w:tc>
        <w:tc>
          <w:tcPr>
            <w:tcW w:w="1701" w:type="dxa"/>
            <w:shd w:val="clear" w:color="auto" w:fill="auto"/>
            <w:vAlign w:val="center"/>
          </w:tcPr>
          <w:p w14:paraId="3063CF0B" w14:textId="77777777" w:rsidR="0026509C" w:rsidRPr="00B23311" w:rsidRDefault="0026509C" w:rsidP="004E4AF3">
            <w:pPr>
              <w:spacing w:after="0" w:line="240" w:lineRule="auto"/>
              <w:jc w:val="center"/>
              <w:rPr>
                <w:rFonts w:ascii="Times New Roman" w:eastAsia="Times New Roman" w:hAnsi="Times New Roman"/>
                <w:sz w:val="24"/>
                <w:szCs w:val="24"/>
                <w:lang w:eastAsia="ru-RU"/>
              </w:rPr>
            </w:pPr>
            <w:r w:rsidRPr="00B23311">
              <w:rPr>
                <w:rFonts w:ascii="Times New Roman" w:eastAsia="Times New Roman" w:hAnsi="Times New Roman"/>
                <w:sz w:val="24"/>
                <w:szCs w:val="24"/>
                <w:lang w:eastAsia="ru-RU"/>
              </w:rPr>
              <w:t>км</w:t>
            </w:r>
          </w:p>
        </w:tc>
        <w:tc>
          <w:tcPr>
            <w:tcW w:w="2693" w:type="dxa"/>
            <w:shd w:val="clear" w:color="auto" w:fill="auto"/>
            <w:vAlign w:val="center"/>
          </w:tcPr>
          <w:p w14:paraId="000AAE1E"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r>
    </w:tbl>
    <w:p w14:paraId="3C98E5CA" w14:textId="77777777" w:rsidR="0026509C" w:rsidRPr="00B23311" w:rsidRDefault="0026509C" w:rsidP="0026509C">
      <w:pPr>
        <w:spacing w:after="0" w:line="240" w:lineRule="auto"/>
        <w:jc w:val="center"/>
        <w:rPr>
          <w:rFonts w:ascii="Times New Roman" w:hAnsi="Times New Roman"/>
          <w:b/>
          <w:sz w:val="28"/>
          <w:szCs w:val="28"/>
        </w:rPr>
      </w:pPr>
    </w:p>
    <w:p w14:paraId="50B43AA4"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2.1.7. Оценка воздействия сбросов сточных вод через централизованную систему водоотведения на окружающую среду</w:t>
      </w:r>
    </w:p>
    <w:p w14:paraId="2D3A91A0" w14:textId="77777777" w:rsidR="0026509C" w:rsidRPr="00B23311" w:rsidRDefault="0026509C" w:rsidP="0026509C">
      <w:pPr>
        <w:spacing w:after="0" w:line="240" w:lineRule="auto"/>
        <w:ind w:right="-284" w:firstLine="708"/>
        <w:jc w:val="both"/>
        <w:rPr>
          <w:rFonts w:ascii="Times New Roman" w:hAnsi="Times New Roman"/>
          <w:sz w:val="28"/>
          <w:szCs w:val="28"/>
        </w:rPr>
      </w:pPr>
      <w:r w:rsidRPr="00B23311">
        <w:rPr>
          <w:rFonts w:ascii="Times New Roman" w:hAnsi="Times New Roman"/>
          <w:sz w:val="28"/>
          <w:szCs w:val="28"/>
        </w:rPr>
        <w:t xml:space="preserve">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3AF17E1E"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2.1.8. Описание территорий муниципального образования, не охваченных централизованной системой водоотведения</w:t>
      </w:r>
    </w:p>
    <w:p w14:paraId="5D801A51" w14:textId="77777777" w:rsidR="0026509C" w:rsidRPr="00B23311" w:rsidRDefault="0026509C" w:rsidP="0026509C">
      <w:pPr>
        <w:spacing w:after="0" w:line="240" w:lineRule="auto"/>
        <w:ind w:right="-284" w:firstLine="708"/>
        <w:jc w:val="both"/>
        <w:rPr>
          <w:rFonts w:ascii="Times New Roman" w:hAnsi="Times New Roman"/>
          <w:sz w:val="28"/>
          <w:szCs w:val="28"/>
        </w:rPr>
      </w:pPr>
      <w:r w:rsidRPr="00B23311">
        <w:rPr>
          <w:rFonts w:ascii="Times New Roman" w:hAnsi="Times New Roman"/>
          <w:sz w:val="28"/>
          <w:szCs w:val="28"/>
        </w:rPr>
        <w:t xml:space="preserve">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167E71F7"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2.1.9. Описание существующих технических и технологических проблем системы водоотведения поселения</w:t>
      </w:r>
    </w:p>
    <w:p w14:paraId="0BE6D0B9" w14:textId="77777777" w:rsidR="0026509C" w:rsidRPr="00B23311" w:rsidRDefault="0026509C" w:rsidP="0026509C">
      <w:pPr>
        <w:pStyle w:val="afffff"/>
        <w:spacing w:line="276" w:lineRule="auto"/>
        <w:ind w:right="-284"/>
        <w:rPr>
          <w:sz w:val="28"/>
          <w:szCs w:val="28"/>
          <w:lang w:eastAsia="ru-RU"/>
        </w:rPr>
      </w:pPr>
      <w:r w:rsidRPr="00B23311">
        <w:rPr>
          <w:sz w:val="28"/>
          <w:szCs w:val="28"/>
          <w:lang w:eastAsia="ru-RU"/>
        </w:rPr>
        <w:t>Основными техническими проблемами системы водоотведения, как у большинства населенных пунктов России, являются износ оборудования канализационных станций, наличие ветхих и аварийных сетей канализации, наличие неучтенных стоков, проблемы с ливневой канализацией, отсутствие полноценной автоматизации и диспетчеризации процессов водоотведения.</w:t>
      </w:r>
    </w:p>
    <w:p w14:paraId="30E20154" w14:textId="77777777" w:rsidR="0026509C" w:rsidRPr="00B23311" w:rsidRDefault="0026509C" w:rsidP="0026509C">
      <w:pPr>
        <w:spacing w:after="0"/>
        <w:ind w:right="-284" w:firstLine="348"/>
        <w:jc w:val="both"/>
        <w:rPr>
          <w:rFonts w:ascii="Times New Roman" w:hAnsi="Times New Roman"/>
          <w:sz w:val="28"/>
          <w:szCs w:val="28"/>
        </w:rPr>
      </w:pPr>
      <w:r w:rsidRPr="00B23311">
        <w:rPr>
          <w:rFonts w:ascii="Times New Roman" w:hAnsi="Times New Roman"/>
          <w:sz w:val="28"/>
          <w:szCs w:val="28"/>
        </w:rPr>
        <w:t xml:space="preserve">     Протяженность канализационных сетей, нуждающихся в замене - </w:t>
      </w:r>
      <w:smartTag w:uri="urn:schemas-microsoft-com:office:smarttags" w:element="metricconverter">
        <w:smartTagPr>
          <w:attr w:name="ProductID" w:val="0,57 км"/>
        </w:smartTagPr>
        <w:r w:rsidRPr="00B23311">
          <w:rPr>
            <w:rFonts w:ascii="Times New Roman" w:hAnsi="Times New Roman"/>
            <w:sz w:val="28"/>
            <w:szCs w:val="28"/>
          </w:rPr>
          <w:t>0,57 км</w:t>
        </w:r>
      </w:smartTag>
      <w:r w:rsidRPr="00B23311">
        <w:rPr>
          <w:rFonts w:ascii="Times New Roman" w:hAnsi="Times New Roman"/>
          <w:sz w:val="28"/>
          <w:szCs w:val="28"/>
        </w:rPr>
        <w:t>.</w:t>
      </w:r>
    </w:p>
    <w:p w14:paraId="6959CF3A" w14:textId="77777777" w:rsidR="0026509C" w:rsidRPr="00B23311" w:rsidRDefault="0026509C" w:rsidP="0026509C">
      <w:pPr>
        <w:widowControl w:val="0"/>
        <w:spacing w:after="0"/>
        <w:ind w:right="-284" w:firstLine="709"/>
        <w:jc w:val="both"/>
        <w:rPr>
          <w:rFonts w:ascii="Times New Roman" w:eastAsia="Times New Roman" w:hAnsi="Times New Roman"/>
          <w:color w:val="000000"/>
          <w:sz w:val="28"/>
          <w:szCs w:val="28"/>
          <w:shd w:val="clear" w:color="auto" w:fill="FFFFFF"/>
          <w:lang w:eastAsia="ru-RU"/>
        </w:rPr>
      </w:pPr>
      <w:r w:rsidRPr="00B23311">
        <w:rPr>
          <w:rFonts w:ascii="Times New Roman" w:eastAsia="Times New Roman" w:hAnsi="Times New Roman"/>
          <w:color w:val="000000"/>
          <w:sz w:val="28"/>
          <w:szCs w:val="28"/>
          <w:shd w:val="clear" w:color="auto" w:fill="FFFFFF"/>
          <w:lang w:eastAsia="ru-RU"/>
        </w:rPr>
        <w:t>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 Большой износ коллекторов приводит к аварийности на сетях - образованию утечек, засорений. Поэтому необходима своевременная реконструкция и модернизация сетей хозяйственно-бытовой канализации и запорно-регулирующей арматуры.</w:t>
      </w:r>
    </w:p>
    <w:p w14:paraId="356FCA80" w14:textId="77777777" w:rsidR="0026509C" w:rsidRPr="00B23311" w:rsidRDefault="0026509C" w:rsidP="0026509C">
      <w:pPr>
        <w:autoSpaceDE w:val="0"/>
        <w:autoSpaceDN w:val="0"/>
        <w:adjustRightInd w:val="0"/>
        <w:spacing w:after="0" w:line="240" w:lineRule="auto"/>
        <w:ind w:right="-284" w:firstLine="709"/>
        <w:jc w:val="center"/>
        <w:rPr>
          <w:rFonts w:ascii="Times New Roman" w:hAnsi="Times New Roman"/>
          <w:b/>
          <w:color w:val="000000"/>
          <w:spacing w:val="2"/>
          <w:sz w:val="28"/>
          <w:szCs w:val="28"/>
          <w:shd w:val="clear" w:color="auto" w:fill="FFFFFF"/>
        </w:rPr>
      </w:pPr>
      <w:r w:rsidRPr="00B23311">
        <w:rPr>
          <w:rFonts w:ascii="Times New Roman" w:hAnsi="Times New Roman"/>
          <w:b/>
          <w:color w:val="000000"/>
          <w:spacing w:val="2"/>
          <w:sz w:val="28"/>
          <w:szCs w:val="28"/>
          <w:shd w:val="clear" w:color="auto" w:fill="FFFFFF"/>
        </w:rPr>
        <w:t>2.1.10. Сведения об отнесении централизованное системы водоотведения  (канализации)  к централизованным системам водоотведения  поселения, включающие перечень и описание централизованных систем водоотведения  (канализации), отнесенных к централизованным  системам водоотведения  поселений, а также  информацию об очистных сооружениях (при их наличии) , на которые  поступают сточные воды, отводимые через указанные централизованные  системы водоотведения (канализации), о мощности очистных сооружений и применяемых на  них  технологиях очистки сточных вод,  среднегодовом объеме принимаемых сточных вод</w:t>
      </w:r>
    </w:p>
    <w:p w14:paraId="1CB84F98" w14:textId="77777777" w:rsidR="0026509C" w:rsidRPr="0026509C" w:rsidRDefault="0026509C" w:rsidP="0026509C">
      <w:pPr>
        <w:shd w:val="clear" w:color="auto" w:fill="FFFFFF"/>
        <w:spacing w:after="0"/>
        <w:ind w:right="-284"/>
        <w:jc w:val="both"/>
        <w:rPr>
          <w:rStyle w:val="af0"/>
          <w:rFonts w:ascii="Times New Roman" w:hAnsi="Times New Roman"/>
          <w:bCs/>
          <w:color w:val="000000"/>
          <w:spacing w:val="2"/>
          <w:sz w:val="28"/>
          <w:szCs w:val="28"/>
          <w:u w:val="none"/>
        </w:rPr>
      </w:pPr>
      <w:r w:rsidRPr="00B23311">
        <w:rPr>
          <w:color w:val="000000"/>
          <w:spacing w:val="2"/>
          <w:sz w:val="28"/>
          <w:szCs w:val="28"/>
        </w:rPr>
        <w:tab/>
      </w:r>
      <w:r w:rsidRPr="0026509C">
        <w:rPr>
          <w:rStyle w:val="a8"/>
          <w:rFonts w:ascii="Times New Roman" w:hAnsi="Times New Roman"/>
          <w:b w:val="0"/>
          <w:color w:val="000000"/>
          <w:spacing w:val="2"/>
          <w:sz w:val="28"/>
          <w:szCs w:val="28"/>
        </w:rPr>
        <w:t xml:space="preserve">Отнесение централизованной системы водоотведения к централизованным системам водоотведения осуществляется в соответствии с </w:t>
      </w:r>
      <w:hyperlink r:id="rId13" w:history="1">
        <w:r w:rsidRPr="0026509C">
          <w:rPr>
            <w:rStyle w:val="af0"/>
            <w:rFonts w:ascii="Times New Roman" w:hAnsi="Times New Roman"/>
            <w:bCs/>
            <w:color w:val="000000"/>
            <w:spacing w:val="2"/>
            <w:sz w:val="28"/>
            <w:szCs w:val="28"/>
            <w:u w:val="none"/>
          </w:rPr>
          <w:t>Постановлением Правительства РФ от 31.05.2019 N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N 782"</w:t>
        </w:r>
      </w:hyperlink>
      <w:r w:rsidRPr="0026509C">
        <w:rPr>
          <w:rStyle w:val="af0"/>
          <w:rFonts w:ascii="Times New Roman" w:hAnsi="Times New Roman"/>
          <w:bCs/>
          <w:color w:val="000000"/>
          <w:spacing w:val="2"/>
          <w:sz w:val="28"/>
          <w:szCs w:val="28"/>
          <w:u w:val="none"/>
        </w:rPr>
        <w:t>.</w:t>
      </w:r>
    </w:p>
    <w:p w14:paraId="65D22B72" w14:textId="77777777" w:rsidR="0026509C" w:rsidRPr="0026509C" w:rsidRDefault="0026509C" w:rsidP="0026509C">
      <w:pPr>
        <w:shd w:val="clear" w:color="auto" w:fill="FFFFFF"/>
        <w:spacing w:after="0"/>
        <w:ind w:right="-284"/>
        <w:jc w:val="both"/>
        <w:rPr>
          <w:rStyle w:val="af0"/>
          <w:rFonts w:ascii="Times New Roman" w:hAnsi="Times New Roman"/>
          <w:bCs/>
          <w:color w:val="000000"/>
          <w:spacing w:val="2"/>
          <w:sz w:val="28"/>
          <w:szCs w:val="28"/>
          <w:u w:val="none"/>
        </w:rPr>
      </w:pPr>
      <w:r w:rsidRPr="0026509C">
        <w:rPr>
          <w:rStyle w:val="af0"/>
          <w:rFonts w:ascii="Times New Roman" w:hAnsi="Times New Roman"/>
          <w:bCs/>
          <w:color w:val="000000"/>
          <w:spacing w:val="2"/>
          <w:sz w:val="28"/>
          <w:szCs w:val="28"/>
          <w:u w:val="none"/>
        </w:rPr>
        <w:tab/>
        <w:t xml:space="preserve">Перечень объектов с характеристиками, необходимых к отнесению к централизованным системам водоотведения представлены в таблице 22. </w:t>
      </w:r>
    </w:p>
    <w:p w14:paraId="4AD99B37" w14:textId="77777777" w:rsidR="0026509C" w:rsidRPr="00B23311" w:rsidRDefault="0026509C" w:rsidP="0026509C">
      <w:pPr>
        <w:shd w:val="clear" w:color="auto" w:fill="FFFFFF"/>
        <w:spacing w:after="0"/>
        <w:ind w:right="-284"/>
        <w:jc w:val="right"/>
        <w:rPr>
          <w:rStyle w:val="af0"/>
          <w:bCs/>
          <w:color w:val="000000"/>
          <w:spacing w:val="2"/>
          <w:sz w:val="28"/>
          <w:szCs w:val="28"/>
          <w:u w:val="none"/>
        </w:rPr>
      </w:pPr>
      <w:r w:rsidRPr="0026509C">
        <w:rPr>
          <w:rStyle w:val="af0"/>
          <w:rFonts w:ascii="Times New Roman" w:hAnsi="Times New Roman"/>
          <w:bCs/>
          <w:color w:val="000000"/>
          <w:spacing w:val="2"/>
          <w:sz w:val="28"/>
          <w:szCs w:val="28"/>
          <w:u w:val="none"/>
        </w:rPr>
        <w:t>Таблица 22</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9"/>
        <w:gridCol w:w="5528"/>
        <w:gridCol w:w="3260"/>
      </w:tblGrid>
      <w:tr w:rsidR="0026509C" w:rsidRPr="00B23311" w14:paraId="3F7F239A" w14:textId="77777777" w:rsidTr="004E4AF3">
        <w:tc>
          <w:tcPr>
            <w:tcW w:w="959" w:type="dxa"/>
            <w:vAlign w:val="center"/>
          </w:tcPr>
          <w:p w14:paraId="19246EEA" w14:textId="77777777" w:rsidR="0026509C" w:rsidRPr="00B23311" w:rsidRDefault="0026509C" w:rsidP="004E4AF3">
            <w:pPr>
              <w:spacing w:after="0"/>
              <w:ind w:right="-108"/>
              <w:jc w:val="center"/>
              <w:rPr>
                <w:rStyle w:val="af0"/>
                <w:b/>
                <w:bCs/>
                <w:color w:val="000000"/>
                <w:spacing w:val="2"/>
                <w:u w:val="none"/>
              </w:rPr>
            </w:pPr>
            <w:r w:rsidRPr="00B23311">
              <w:rPr>
                <w:rStyle w:val="af0"/>
                <w:b/>
                <w:bCs/>
                <w:color w:val="000000"/>
                <w:spacing w:val="2"/>
                <w:u w:val="none"/>
              </w:rPr>
              <w:t>№ п/п</w:t>
            </w:r>
          </w:p>
        </w:tc>
        <w:tc>
          <w:tcPr>
            <w:tcW w:w="5528" w:type="dxa"/>
            <w:vAlign w:val="center"/>
          </w:tcPr>
          <w:p w14:paraId="25BFC9FF" w14:textId="77777777" w:rsidR="0026509C" w:rsidRPr="00B23311" w:rsidRDefault="0026509C" w:rsidP="004E4AF3">
            <w:pPr>
              <w:spacing w:after="0"/>
              <w:ind w:right="-284"/>
              <w:jc w:val="center"/>
              <w:rPr>
                <w:rStyle w:val="af0"/>
                <w:b/>
                <w:bCs/>
                <w:color w:val="000000"/>
                <w:spacing w:val="2"/>
                <w:u w:val="none"/>
              </w:rPr>
            </w:pPr>
            <w:r w:rsidRPr="00B23311">
              <w:rPr>
                <w:rStyle w:val="af0"/>
                <w:b/>
                <w:bCs/>
                <w:color w:val="000000"/>
                <w:spacing w:val="2"/>
                <w:u w:val="none"/>
              </w:rPr>
              <w:t>Наименование</w:t>
            </w:r>
          </w:p>
        </w:tc>
        <w:tc>
          <w:tcPr>
            <w:tcW w:w="3260" w:type="dxa"/>
            <w:vAlign w:val="center"/>
          </w:tcPr>
          <w:p w14:paraId="49B4FDF3" w14:textId="77777777" w:rsidR="0026509C" w:rsidRPr="00B23311" w:rsidRDefault="0026509C" w:rsidP="004E4AF3">
            <w:pPr>
              <w:spacing w:after="0"/>
              <w:ind w:right="-284"/>
              <w:jc w:val="center"/>
              <w:rPr>
                <w:rStyle w:val="af0"/>
                <w:b/>
                <w:bCs/>
                <w:color w:val="000000"/>
                <w:spacing w:val="2"/>
                <w:u w:val="none"/>
              </w:rPr>
            </w:pPr>
            <w:r w:rsidRPr="00B23311">
              <w:rPr>
                <w:rStyle w:val="af0"/>
                <w:b/>
                <w:bCs/>
                <w:color w:val="000000"/>
                <w:spacing w:val="2"/>
                <w:u w:val="none"/>
              </w:rPr>
              <w:t>Характеристика</w:t>
            </w:r>
          </w:p>
        </w:tc>
      </w:tr>
      <w:tr w:rsidR="0026509C" w:rsidRPr="00B23311" w14:paraId="5B445E54" w14:textId="77777777" w:rsidTr="004E4AF3">
        <w:tc>
          <w:tcPr>
            <w:tcW w:w="959" w:type="dxa"/>
            <w:vAlign w:val="center"/>
          </w:tcPr>
          <w:p w14:paraId="0B859A00" w14:textId="77777777" w:rsidR="0026509C" w:rsidRPr="00B23311" w:rsidRDefault="0026509C" w:rsidP="004E4AF3">
            <w:pPr>
              <w:spacing w:after="0"/>
              <w:ind w:right="-108"/>
              <w:jc w:val="center"/>
              <w:rPr>
                <w:rStyle w:val="af0"/>
                <w:bCs/>
                <w:color w:val="000000"/>
                <w:spacing w:val="2"/>
                <w:u w:val="none"/>
              </w:rPr>
            </w:pPr>
            <w:r w:rsidRPr="00B23311">
              <w:rPr>
                <w:rStyle w:val="af0"/>
                <w:bCs/>
                <w:color w:val="000000"/>
                <w:spacing w:val="2"/>
                <w:u w:val="none"/>
              </w:rPr>
              <w:t>1</w:t>
            </w:r>
          </w:p>
        </w:tc>
        <w:tc>
          <w:tcPr>
            <w:tcW w:w="5528" w:type="dxa"/>
            <w:vAlign w:val="center"/>
          </w:tcPr>
          <w:p w14:paraId="1F719751" w14:textId="77777777" w:rsidR="0026509C" w:rsidRPr="00B23311" w:rsidRDefault="0026509C" w:rsidP="004E4AF3">
            <w:pPr>
              <w:spacing w:after="0"/>
              <w:ind w:right="-284"/>
              <w:rPr>
                <w:rStyle w:val="af0"/>
                <w:bCs/>
                <w:color w:val="000000"/>
                <w:spacing w:val="2"/>
                <w:u w:val="none"/>
              </w:rPr>
            </w:pPr>
            <w:r w:rsidRPr="00B23311">
              <w:rPr>
                <w:rStyle w:val="af0"/>
                <w:bCs/>
                <w:color w:val="000000"/>
                <w:spacing w:val="2"/>
                <w:u w:val="none"/>
              </w:rPr>
              <w:t>-</w:t>
            </w:r>
          </w:p>
        </w:tc>
        <w:tc>
          <w:tcPr>
            <w:tcW w:w="3260" w:type="dxa"/>
            <w:vAlign w:val="center"/>
          </w:tcPr>
          <w:p w14:paraId="63C6C36F" w14:textId="77777777" w:rsidR="0026509C" w:rsidRPr="00B23311" w:rsidRDefault="0026509C" w:rsidP="004E4AF3">
            <w:pPr>
              <w:spacing w:after="0"/>
              <w:ind w:right="-284"/>
              <w:jc w:val="center"/>
              <w:rPr>
                <w:rStyle w:val="af0"/>
                <w:bCs/>
                <w:color w:val="000000"/>
                <w:spacing w:val="2"/>
                <w:u w:val="none"/>
              </w:rPr>
            </w:pPr>
            <w:r w:rsidRPr="00B23311">
              <w:rPr>
                <w:rStyle w:val="af0"/>
                <w:bCs/>
                <w:color w:val="000000"/>
                <w:spacing w:val="2"/>
                <w:u w:val="none"/>
              </w:rPr>
              <w:t>-</w:t>
            </w:r>
          </w:p>
        </w:tc>
      </w:tr>
    </w:tbl>
    <w:p w14:paraId="68E390A8" w14:textId="77777777" w:rsidR="0026509C" w:rsidRPr="00B23311" w:rsidRDefault="0026509C" w:rsidP="0026509C">
      <w:pPr>
        <w:shd w:val="clear" w:color="auto" w:fill="FFFFFF"/>
        <w:spacing w:after="0"/>
        <w:jc w:val="both"/>
        <w:rPr>
          <w:rFonts w:ascii="Times New Roman" w:hAnsi="Times New Roman"/>
          <w:b/>
          <w:sz w:val="28"/>
          <w:szCs w:val="28"/>
        </w:rPr>
      </w:pPr>
    </w:p>
    <w:p w14:paraId="7D317C8E" w14:textId="77777777" w:rsidR="0026509C" w:rsidRPr="00B23311" w:rsidRDefault="0026509C" w:rsidP="0026509C">
      <w:pPr>
        <w:shd w:val="clear" w:color="auto" w:fill="FFFFFF"/>
        <w:spacing w:after="0"/>
        <w:jc w:val="both"/>
        <w:rPr>
          <w:rFonts w:ascii="Times New Roman" w:hAnsi="Times New Roman"/>
          <w:b/>
          <w:sz w:val="28"/>
          <w:szCs w:val="28"/>
        </w:rPr>
      </w:pPr>
      <w:r w:rsidRPr="00B23311">
        <w:rPr>
          <w:rFonts w:ascii="Times New Roman" w:hAnsi="Times New Roman"/>
          <w:b/>
          <w:sz w:val="28"/>
          <w:szCs w:val="28"/>
        </w:rPr>
        <w:t>2.2. БАЛАНСЫ СТОЧНЫХ ВОД В СИСТЕМЕ ВОДООТВЕДЕНИЯ</w:t>
      </w:r>
    </w:p>
    <w:p w14:paraId="6E8459A1"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eastAsia="TimesNewRomanPS-BoldMT" w:hAnsi="Times New Roman"/>
          <w:b/>
          <w:iCs/>
          <w:sz w:val="28"/>
          <w:szCs w:val="28"/>
        </w:rPr>
        <w:t>2.2.1. Баланс поступления сточных вод в централизованную систему водоотведения и отведения стоков по технологическим зонам водоотведения</w:t>
      </w:r>
    </w:p>
    <w:p w14:paraId="666F740A" w14:textId="77777777" w:rsidR="0026509C" w:rsidRPr="00B23311" w:rsidRDefault="0026509C" w:rsidP="0026509C">
      <w:pPr>
        <w:autoSpaceDE w:val="0"/>
        <w:autoSpaceDN w:val="0"/>
        <w:adjustRightInd w:val="0"/>
        <w:spacing w:after="0"/>
        <w:ind w:right="-283" w:firstLine="708"/>
        <w:jc w:val="right"/>
        <w:rPr>
          <w:rFonts w:ascii="Times New Roman" w:hAnsi="Times New Roman"/>
          <w:spacing w:val="2"/>
          <w:sz w:val="28"/>
          <w:szCs w:val="28"/>
          <w:shd w:val="clear" w:color="auto" w:fill="FFFFFF"/>
        </w:rPr>
      </w:pPr>
      <w:r w:rsidRPr="00B23311">
        <w:rPr>
          <w:rFonts w:ascii="Times New Roman" w:hAnsi="Times New Roman"/>
          <w:spacing w:val="2"/>
          <w:sz w:val="28"/>
          <w:szCs w:val="28"/>
          <w:shd w:val="clear" w:color="auto" w:fill="FFFFFF"/>
        </w:rPr>
        <w:t>Таблица 23</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5"/>
        <w:gridCol w:w="3426"/>
        <w:gridCol w:w="1448"/>
        <w:gridCol w:w="3920"/>
      </w:tblGrid>
      <w:tr w:rsidR="0026509C" w:rsidRPr="00B23311" w14:paraId="4A1EFD4C" w14:textId="77777777" w:rsidTr="004E4AF3">
        <w:tc>
          <w:tcPr>
            <w:tcW w:w="845" w:type="dxa"/>
            <w:shd w:val="clear" w:color="auto" w:fill="auto"/>
            <w:vAlign w:val="center"/>
          </w:tcPr>
          <w:p w14:paraId="5CC39BE4" w14:textId="77777777" w:rsidR="0026509C" w:rsidRPr="00B23311" w:rsidRDefault="0026509C" w:rsidP="004E4AF3">
            <w:pPr>
              <w:autoSpaceDE w:val="0"/>
              <w:autoSpaceDN w:val="0"/>
              <w:adjustRightInd w:val="0"/>
              <w:spacing w:after="0"/>
              <w:jc w:val="center"/>
              <w:rPr>
                <w:rFonts w:ascii="Times New Roman" w:hAnsi="Times New Roman"/>
                <w:b/>
                <w:spacing w:val="2"/>
                <w:sz w:val="24"/>
                <w:szCs w:val="24"/>
                <w:shd w:val="clear" w:color="auto" w:fill="FFFFFF"/>
              </w:rPr>
            </w:pPr>
            <w:r w:rsidRPr="00B23311">
              <w:rPr>
                <w:rFonts w:ascii="Times New Roman" w:hAnsi="Times New Roman"/>
                <w:b/>
                <w:spacing w:val="2"/>
                <w:sz w:val="24"/>
                <w:szCs w:val="24"/>
                <w:shd w:val="clear" w:color="auto" w:fill="FFFFFF"/>
              </w:rPr>
              <w:t>№п/п</w:t>
            </w:r>
          </w:p>
        </w:tc>
        <w:tc>
          <w:tcPr>
            <w:tcW w:w="3426" w:type="dxa"/>
            <w:shd w:val="clear" w:color="auto" w:fill="auto"/>
            <w:vAlign w:val="center"/>
          </w:tcPr>
          <w:p w14:paraId="5740681F" w14:textId="77777777" w:rsidR="0026509C" w:rsidRPr="00B23311" w:rsidRDefault="0026509C" w:rsidP="004E4AF3">
            <w:pPr>
              <w:autoSpaceDE w:val="0"/>
              <w:autoSpaceDN w:val="0"/>
              <w:adjustRightInd w:val="0"/>
              <w:spacing w:after="0"/>
              <w:jc w:val="center"/>
              <w:rPr>
                <w:rFonts w:ascii="Times New Roman" w:hAnsi="Times New Roman"/>
                <w:b/>
                <w:spacing w:val="2"/>
                <w:sz w:val="24"/>
                <w:szCs w:val="24"/>
                <w:shd w:val="clear" w:color="auto" w:fill="FFFFFF"/>
              </w:rPr>
            </w:pPr>
            <w:r w:rsidRPr="00B23311">
              <w:rPr>
                <w:rFonts w:ascii="Times New Roman" w:hAnsi="Times New Roman"/>
                <w:b/>
                <w:spacing w:val="2"/>
                <w:sz w:val="24"/>
                <w:szCs w:val="24"/>
                <w:shd w:val="clear" w:color="auto" w:fill="FFFFFF"/>
              </w:rPr>
              <w:t>Наименование показателя</w:t>
            </w:r>
          </w:p>
        </w:tc>
        <w:tc>
          <w:tcPr>
            <w:tcW w:w="1448" w:type="dxa"/>
            <w:shd w:val="clear" w:color="auto" w:fill="auto"/>
            <w:vAlign w:val="center"/>
          </w:tcPr>
          <w:p w14:paraId="5CE7557C" w14:textId="77777777" w:rsidR="0026509C" w:rsidRPr="00B23311" w:rsidRDefault="0026509C" w:rsidP="004E4AF3">
            <w:pPr>
              <w:autoSpaceDE w:val="0"/>
              <w:autoSpaceDN w:val="0"/>
              <w:adjustRightInd w:val="0"/>
              <w:spacing w:after="0"/>
              <w:jc w:val="center"/>
              <w:rPr>
                <w:rFonts w:ascii="Times New Roman" w:hAnsi="Times New Roman"/>
                <w:b/>
                <w:spacing w:val="2"/>
                <w:sz w:val="24"/>
                <w:szCs w:val="24"/>
                <w:shd w:val="clear" w:color="auto" w:fill="FFFFFF"/>
              </w:rPr>
            </w:pPr>
            <w:r w:rsidRPr="00B23311">
              <w:rPr>
                <w:rFonts w:ascii="Times New Roman" w:hAnsi="Times New Roman"/>
                <w:b/>
                <w:spacing w:val="2"/>
                <w:sz w:val="24"/>
                <w:szCs w:val="24"/>
                <w:shd w:val="clear" w:color="auto" w:fill="FFFFFF"/>
              </w:rPr>
              <w:t>Ед. измерения.</w:t>
            </w:r>
          </w:p>
        </w:tc>
        <w:tc>
          <w:tcPr>
            <w:tcW w:w="3920" w:type="dxa"/>
            <w:shd w:val="clear" w:color="auto" w:fill="auto"/>
            <w:vAlign w:val="center"/>
          </w:tcPr>
          <w:p w14:paraId="31C7694A" w14:textId="77777777" w:rsidR="0026509C" w:rsidRPr="00B23311" w:rsidRDefault="0026509C" w:rsidP="004E4AF3">
            <w:pPr>
              <w:autoSpaceDE w:val="0"/>
              <w:autoSpaceDN w:val="0"/>
              <w:adjustRightInd w:val="0"/>
              <w:spacing w:after="0"/>
              <w:jc w:val="center"/>
              <w:rPr>
                <w:rFonts w:ascii="Times New Roman" w:hAnsi="Times New Roman"/>
                <w:b/>
                <w:spacing w:val="2"/>
                <w:sz w:val="24"/>
                <w:szCs w:val="24"/>
                <w:shd w:val="clear" w:color="auto" w:fill="FFFFFF"/>
              </w:rPr>
            </w:pPr>
            <w:r w:rsidRPr="00B23311">
              <w:rPr>
                <w:rFonts w:ascii="Times New Roman" w:hAnsi="Times New Roman"/>
                <w:b/>
                <w:spacing w:val="2"/>
                <w:sz w:val="24"/>
                <w:szCs w:val="24"/>
                <w:shd w:val="clear" w:color="auto" w:fill="FFFFFF"/>
              </w:rPr>
              <w:t>Кол-во</w:t>
            </w:r>
          </w:p>
        </w:tc>
      </w:tr>
      <w:tr w:rsidR="0026509C" w:rsidRPr="00B23311" w14:paraId="5A9BB9D9" w14:textId="77777777" w:rsidTr="004E4AF3">
        <w:tc>
          <w:tcPr>
            <w:tcW w:w="845" w:type="dxa"/>
            <w:shd w:val="clear" w:color="auto" w:fill="auto"/>
            <w:vAlign w:val="center"/>
          </w:tcPr>
          <w:p w14:paraId="21E8160B"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1</w:t>
            </w:r>
          </w:p>
        </w:tc>
        <w:tc>
          <w:tcPr>
            <w:tcW w:w="3426" w:type="dxa"/>
            <w:shd w:val="clear" w:color="auto" w:fill="auto"/>
          </w:tcPr>
          <w:p w14:paraId="5FA257C5" w14:textId="77777777" w:rsidR="0026509C" w:rsidRPr="00B23311" w:rsidRDefault="0026509C" w:rsidP="004E4AF3">
            <w:pPr>
              <w:spacing w:after="0"/>
              <w:textAlignment w:val="baseline"/>
              <w:rPr>
                <w:rFonts w:ascii="Times New Roman" w:eastAsia="Times New Roman" w:hAnsi="Times New Roman"/>
                <w:lang w:eastAsia="ru-RU"/>
              </w:rPr>
            </w:pPr>
            <w:r w:rsidRPr="00B23311">
              <w:rPr>
                <w:rFonts w:ascii="Times New Roman" w:eastAsia="Times New Roman" w:hAnsi="Times New Roman"/>
                <w:lang w:eastAsia="ru-RU"/>
              </w:rPr>
              <w:t>Сброс сточных вод, в т.ч.</w:t>
            </w:r>
          </w:p>
        </w:tc>
        <w:tc>
          <w:tcPr>
            <w:tcW w:w="1448" w:type="dxa"/>
            <w:shd w:val="clear" w:color="auto" w:fill="auto"/>
            <w:vAlign w:val="center"/>
          </w:tcPr>
          <w:p w14:paraId="720E0E1C"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тыс. м</w:t>
            </w:r>
            <w:r w:rsidRPr="00B23311">
              <w:rPr>
                <w:rFonts w:ascii="Times New Roman" w:hAnsi="Times New Roman"/>
                <w:spacing w:val="2"/>
                <w:sz w:val="24"/>
                <w:szCs w:val="24"/>
                <w:shd w:val="clear" w:color="auto" w:fill="FFFFFF"/>
                <w:vertAlign w:val="superscript"/>
              </w:rPr>
              <w:t>3</w:t>
            </w:r>
            <w:r w:rsidRPr="00B23311">
              <w:rPr>
                <w:rFonts w:ascii="Times New Roman" w:hAnsi="Times New Roman"/>
                <w:spacing w:val="2"/>
                <w:sz w:val="24"/>
                <w:szCs w:val="24"/>
                <w:shd w:val="clear" w:color="auto" w:fill="FFFFFF"/>
              </w:rPr>
              <w:t>/год</w:t>
            </w:r>
          </w:p>
        </w:tc>
        <w:tc>
          <w:tcPr>
            <w:tcW w:w="3920" w:type="dxa"/>
            <w:shd w:val="clear" w:color="auto" w:fill="auto"/>
            <w:vAlign w:val="center"/>
          </w:tcPr>
          <w:p w14:paraId="20403771"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w:t>
            </w:r>
          </w:p>
        </w:tc>
      </w:tr>
      <w:tr w:rsidR="0026509C" w:rsidRPr="00B23311" w14:paraId="46DCB99F" w14:textId="77777777" w:rsidTr="004E4AF3">
        <w:tc>
          <w:tcPr>
            <w:tcW w:w="845" w:type="dxa"/>
            <w:shd w:val="clear" w:color="auto" w:fill="auto"/>
            <w:vAlign w:val="center"/>
          </w:tcPr>
          <w:p w14:paraId="2335A4D5"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1.1</w:t>
            </w:r>
          </w:p>
        </w:tc>
        <w:tc>
          <w:tcPr>
            <w:tcW w:w="3426" w:type="dxa"/>
            <w:shd w:val="clear" w:color="auto" w:fill="auto"/>
          </w:tcPr>
          <w:p w14:paraId="5C01418A" w14:textId="77777777" w:rsidR="0026509C" w:rsidRPr="00B23311" w:rsidRDefault="0026509C" w:rsidP="004E4AF3">
            <w:pPr>
              <w:spacing w:after="0"/>
              <w:textAlignment w:val="baseline"/>
              <w:rPr>
                <w:rFonts w:ascii="Times New Roman" w:eastAsia="Times New Roman" w:hAnsi="Times New Roman"/>
                <w:lang w:eastAsia="ru-RU"/>
              </w:rPr>
            </w:pPr>
            <w:r w:rsidRPr="00B23311">
              <w:rPr>
                <w:rFonts w:ascii="Times New Roman" w:eastAsia="Times New Roman" w:hAnsi="Times New Roman"/>
                <w:lang w:eastAsia="ru-RU"/>
              </w:rPr>
              <w:t>-население</w:t>
            </w:r>
          </w:p>
        </w:tc>
        <w:tc>
          <w:tcPr>
            <w:tcW w:w="1448" w:type="dxa"/>
            <w:shd w:val="clear" w:color="auto" w:fill="auto"/>
            <w:vAlign w:val="center"/>
          </w:tcPr>
          <w:p w14:paraId="373C33E2"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тыс. м</w:t>
            </w:r>
            <w:r w:rsidRPr="00B23311">
              <w:rPr>
                <w:rFonts w:ascii="Times New Roman" w:hAnsi="Times New Roman"/>
                <w:spacing w:val="2"/>
                <w:sz w:val="24"/>
                <w:szCs w:val="24"/>
                <w:shd w:val="clear" w:color="auto" w:fill="FFFFFF"/>
                <w:vertAlign w:val="superscript"/>
              </w:rPr>
              <w:t>3</w:t>
            </w:r>
            <w:r w:rsidRPr="00B23311">
              <w:rPr>
                <w:rFonts w:ascii="Times New Roman" w:hAnsi="Times New Roman"/>
                <w:spacing w:val="2"/>
                <w:sz w:val="24"/>
                <w:szCs w:val="24"/>
                <w:shd w:val="clear" w:color="auto" w:fill="FFFFFF"/>
              </w:rPr>
              <w:t>/год</w:t>
            </w:r>
          </w:p>
        </w:tc>
        <w:tc>
          <w:tcPr>
            <w:tcW w:w="3920" w:type="dxa"/>
            <w:shd w:val="clear" w:color="auto" w:fill="auto"/>
            <w:vAlign w:val="center"/>
          </w:tcPr>
          <w:p w14:paraId="1B9F3C65"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w:t>
            </w:r>
          </w:p>
        </w:tc>
      </w:tr>
      <w:tr w:rsidR="0026509C" w:rsidRPr="00B23311" w14:paraId="27F77888" w14:textId="77777777" w:rsidTr="004E4AF3">
        <w:tc>
          <w:tcPr>
            <w:tcW w:w="845" w:type="dxa"/>
            <w:shd w:val="clear" w:color="auto" w:fill="auto"/>
            <w:vAlign w:val="center"/>
          </w:tcPr>
          <w:p w14:paraId="1CC9D4D1"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1.2</w:t>
            </w:r>
          </w:p>
        </w:tc>
        <w:tc>
          <w:tcPr>
            <w:tcW w:w="3426" w:type="dxa"/>
            <w:shd w:val="clear" w:color="auto" w:fill="auto"/>
          </w:tcPr>
          <w:p w14:paraId="05F6176B" w14:textId="77777777" w:rsidR="0026509C" w:rsidRPr="00B23311" w:rsidRDefault="0026509C" w:rsidP="004E4AF3">
            <w:pPr>
              <w:spacing w:after="0"/>
              <w:textAlignment w:val="baseline"/>
              <w:rPr>
                <w:rFonts w:ascii="Times New Roman" w:eastAsia="Times New Roman" w:hAnsi="Times New Roman"/>
                <w:lang w:eastAsia="ru-RU"/>
              </w:rPr>
            </w:pPr>
            <w:r w:rsidRPr="00B23311">
              <w:rPr>
                <w:rFonts w:ascii="Times New Roman" w:eastAsia="Times New Roman" w:hAnsi="Times New Roman"/>
                <w:lang w:eastAsia="ru-RU"/>
              </w:rPr>
              <w:t>-бюджетные организации</w:t>
            </w:r>
          </w:p>
        </w:tc>
        <w:tc>
          <w:tcPr>
            <w:tcW w:w="1448" w:type="dxa"/>
            <w:shd w:val="clear" w:color="auto" w:fill="auto"/>
            <w:vAlign w:val="center"/>
          </w:tcPr>
          <w:p w14:paraId="4CED0DE8"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тыс. м</w:t>
            </w:r>
            <w:r w:rsidRPr="00B23311">
              <w:rPr>
                <w:rFonts w:ascii="Times New Roman" w:hAnsi="Times New Roman"/>
                <w:spacing w:val="2"/>
                <w:sz w:val="24"/>
                <w:szCs w:val="24"/>
                <w:shd w:val="clear" w:color="auto" w:fill="FFFFFF"/>
                <w:vertAlign w:val="superscript"/>
              </w:rPr>
              <w:t>3</w:t>
            </w:r>
            <w:r w:rsidRPr="00B23311">
              <w:rPr>
                <w:rFonts w:ascii="Times New Roman" w:hAnsi="Times New Roman"/>
                <w:spacing w:val="2"/>
                <w:sz w:val="24"/>
                <w:szCs w:val="24"/>
                <w:shd w:val="clear" w:color="auto" w:fill="FFFFFF"/>
              </w:rPr>
              <w:t>/год</w:t>
            </w:r>
          </w:p>
        </w:tc>
        <w:tc>
          <w:tcPr>
            <w:tcW w:w="3920" w:type="dxa"/>
            <w:vMerge w:val="restart"/>
            <w:shd w:val="clear" w:color="auto" w:fill="auto"/>
            <w:vAlign w:val="center"/>
          </w:tcPr>
          <w:p w14:paraId="3D3B534D"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w:t>
            </w:r>
          </w:p>
        </w:tc>
      </w:tr>
      <w:tr w:rsidR="0026509C" w:rsidRPr="00B23311" w14:paraId="4F607265" w14:textId="77777777" w:rsidTr="004E4AF3">
        <w:tc>
          <w:tcPr>
            <w:tcW w:w="845" w:type="dxa"/>
            <w:shd w:val="clear" w:color="auto" w:fill="auto"/>
            <w:vAlign w:val="center"/>
          </w:tcPr>
          <w:p w14:paraId="5BD7BECA"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1.3</w:t>
            </w:r>
          </w:p>
        </w:tc>
        <w:tc>
          <w:tcPr>
            <w:tcW w:w="3426" w:type="dxa"/>
            <w:shd w:val="clear" w:color="auto" w:fill="auto"/>
          </w:tcPr>
          <w:p w14:paraId="7EBF2CDC" w14:textId="77777777" w:rsidR="0026509C" w:rsidRPr="00B23311" w:rsidRDefault="0026509C" w:rsidP="004E4AF3">
            <w:pPr>
              <w:spacing w:after="0"/>
              <w:textAlignment w:val="baseline"/>
              <w:rPr>
                <w:rFonts w:ascii="Times New Roman" w:eastAsia="Times New Roman" w:hAnsi="Times New Roman"/>
                <w:lang w:eastAsia="ru-RU"/>
              </w:rPr>
            </w:pPr>
            <w:r w:rsidRPr="00B23311">
              <w:rPr>
                <w:rFonts w:ascii="Times New Roman" w:eastAsia="Times New Roman" w:hAnsi="Times New Roman"/>
                <w:lang w:eastAsia="ru-RU"/>
              </w:rPr>
              <w:t>-прочие потребители</w:t>
            </w:r>
          </w:p>
        </w:tc>
        <w:tc>
          <w:tcPr>
            <w:tcW w:w="1448" w:type="dxa"/>
            <w:shd w:val="clear" w:color="auto" w:fill="auto"/>
            <w:vAlign w:val="center"/>
          </w:tcPr>
          <w:p w14:paraId="07290031"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r w:rsidRPr="00B23311">
              <w:rPr>
                <w:rFonts w:ascii="Times New Roman" w:hAnsi="Times New Roman"/>
                <w:spacing w:val="2"/>
                <w:sz w:val="24"/>
                <w:szCs w:val="24"/>
                <w:shd w:val="clear" w:color="auto" w:fill="FFFFFF"/>
              </w:rPr>
              <w:t>тыс. м</w:t>
            </w:r>
            <w:r w:rsidRPr="00B23311">
              <w:rPr>
                <w:rFonts w:ascii="Times New Roman" w:hAnsi="Times New Roman"/>
                <w:spacing w:val="2"/>
                <w:sz w:val="24"/>
                <w:szCs w:val="24"/>
                <w:shd w:val="clear" w:color="auto" w:fill="FFFFFF"/>
                <w:vertAlign w:val="superscript"/>
              </w:rPr>
              <w:t>3</w:t>
            </w:r>
            <w:r w:rsidRPr="00B23311">
              <w:rPr>
                <w:rFonts w:ascii="Times New Roman" w:hAnsi="Times New Roman"/>
                <w:spacing w:val="2"/>
                <w:sz w:val="24"/>
                <w:szCs w:val="24"/>
                <w:shd w:val="clear" w:color="auto" w:fill="FFFFFF"/>
              </w:rPr>
              <w:t>/год</w:t>
            </w:r>
          </w:p>
        </w:tc>
        <w:tc>
          <w:tcPr>
            <w:tcW w:w="3920" w:type="dxa"/>
            <w:vMerge/>
            <w:shd w:val="clear" w:color="auto" w:fill="auto"/>
            <w:vAlign w:val="center"/>
          </w:tcPr>
          <w:p w14:paraId="4AF90C7A" w14:textId="77777777" w:rsidR="0026509C" w:rsidRPr="00B23311" w:rsidRDefault="0026509C" w:rsidP="004E4AF3">
            <w:pPr>
              <w:autoSpaceDE w:val="0"/>
              <w:autoSpaceDN w:val="0"/>
              <w:adjustRightInd w:val="0"/>
              <w:spacing w:after="0"/>
              <w:jc w:val="center"/>
              <w:rPr>
                <w:rFonts w:ascii="Times New Roman" w:hAnsi="Times New Roman"/>
                <w:spacing w:val="2"/>
                <w:sz w:val="24"/>
                <w:szCs w:val="24"/>
                <w:shd w:val="clear" w:color="auto" w:fill="FFFFFF"/>
              </w:rPr>
            </w:pPr>
          </w:p>
        </w:tc>
      </w:tr>
    </w:tbl>
    <w:p w14:paraId="421170DF" w14:textId="77777777" w:rsidR="0026509C" w:rsidRPr="00B23311" w:rsidRDefault="0026509C" w:rsidP="0026509C">
      <w:pPr>
        <w:spacing w:after="0" w:line="240" w:lineRule="auto"/>
        <w:jc w:val="center"/>
        <w:rPr>
          <w:rFonts w:ascii="Times New Roman" w:hAnsi="Times New Roman"/>
          <w:b/>
          <w:sz w:val="28"/>
          <w:szCs w:val="28"/>
        </w:rPr>
      </w:pPr>
    </w:p>
    <w:p w14:paraId="3223EF3B"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14:paraId="279D8A92" w14:textId="77777777" w:rsidR="0026509C" w:rsidRPr="00B23311" w:rsidRDefault="0026509C" w:rsidP="0026509C">
      <w:pPr>
        <w:spacing w:after="0"/>
        <w:ind w:right="-284" w:firstLine="709"/>
        <w:jc w:val="both"/>
        <w:rPr>
          <w:rFonts w:ascii="Times New Roman" w:eastAsia="Times New Roman" w:hAnsi="Times New Roman"/>
          <w:color w:val="000000"/>
          <w:sz w:val="28"/>
          <w:szCs w:val="28"/>
          <w:shd w:val="clear" w:color="auto" w:fill="FFFFFF"/>
          <w:lang w:eastAsia="ru-RU"/>
        </w:rPr>
      </w:pPr>
      <w:r w:rsidRPr="00B23311">
        <w:rPr>
          <w:rFonts w:ascii="Times New Roman" w:eastAsia="Times New Roman" w:hAnsi="Times New Roman"/>
          <w:color w:val="000000"/>
          <w:sz w:val="28"/>
          <w:szCs w:val="28"/>
          <w:shd w:val="clear" w:color="auto" w:fill="FFFFFF"/>
          <w:lang w:eastAsia="ru-RU"/>
        </w:rPr>
        <w:t xml:space="preserve">Ливневая канализация в </w:t>
      </w:r>
      <w:r w:rsidR="00AB1529">
        <w:rPr>
          <w:rFonts w:ascii="Times New Roman" w:eastAsia="Times New Roman" w:hAnsi="Times New Roman"/>
          <w:color w:val="000000"/>
          <w:sz w:val="28"/>
          <w:szCs w:val="28"/>
          <w:shd w:val="clear" w:color="auto" w:fill="FFFFFF"/>
          <w:lang w:eastAsia="ru-RU"/>
        </w:rPr>
        <w:t>Майоровском сельском поселении</w:t>
      </w:r>
      <w:r w:rsidRPr="00B23311">
        <w:rPr>
          <w:rFonts w:ascii="Times New Roman" w:eastAsia="Times New Roman" w:hAnsi="Times New Roman"/>
          <w:color w:val="000000"/>
          <w:sz w:val="28"/>
          <w:szCs w:val="28"/>
          <w:shd w:val="clear" w:color="auto" w:fill="FFFFFF"/>
          <w:lang w:eastAsia="ru-RU"/>
        </w:rPr>
        <w:t xml:space="preserve"> отсутствует. </w:t>
      </w:r>
    </w:p>
    <w:p w14:paraId="61D9B83D"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14:paraId="787DD4A6" w14:textId="77777777" w:rsidR="0026509C" w:rsidRPr="00B23311" w:rsidRDefault="0026509C" w:rsidP="0026509C">
      <w:pPr>
        <w:spacing w:after="0"/>
        <w:ind w:right="-284" w:firstLine="709"/>
        <w:jc w:val="both"/>
        <w:rPr>
          <w:rFonts w:ascii="Times New Roman" w:hAnsi="Times New Roman"/>
          <w:iCs/>
          <w:sz w:val="28"/>
          <w:szCs w:val="28"/>
          <w:lang w:eastAsia="ru-RU"/>
        </w:rPr>
      </w:pPr>
      <w:r w:rsidRPr="00B23311">
        <w:rPr>
          <w:rFonts w:ascii="Times New Roman" w:hAnsi="Times New Roman"/>
          <w:iCs/>
          <w:sz w:val="28"/>
          <w:szCs w:val="28"/>
          <w:lang w:eastAsia="ru-RU"/>
        </w:rPr>
        <w:t>В соответствии с Постановлением Правительства Российской Федерации от 29.07. 2013 №644 «Об утверждении Правил холодного водоснабжения и водоотведения и о внесении изменений в некоторые акты Правительства Российской Федерации» не предусмотрены требования по обязательной установке приборов учета сточных вод для объектов с объемом водоотведения до 200 куб. м/сутки, в связи с этим мероприятия по обеспечению учета объемов поступления сточных вод от абонентов в централизованную систему водоотведения не разрабатывались.</w:t>
      </w:r>
    </w:p>
    <w:p w14:paraId="0E53D201" w14:textId="77777777" w:rsidR="0026509C" w:rsidRPr="00B23311" w:rsidRDefault="0026509C" w:rsidP="0026509C">
      <w:pPr>
        <w:spacing w:after="0" w:line="240" w:lineRule="auto"/>
        <w:ind w:right="-284"/>
        <w:jc w:val="both"/>
        <w:rPr>
          <w:rFonts w:ascii="Times New Roman" w:hAnsi="Times New Roman"/>
          <w:sz w:val="28"/>
          <w:szCs w:val="28"/>
        </w:rPr>
      </w:pPr>
      <w:r w:rsidRPr="00B23311">
        <w:rPr>
          <w:rFonts w:ascii="Times New Roman" w:hAnsi="Times New Roman"/>
          <w:sz w:val="28"/>
          <w:szCs w:val="28"/>
        </w:rPr>
        <w:t xml:space="preserve">           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40AC20D8"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w:t>
      </w:r>
    </w:p>
    <w:p w14:paraId="2674C5F4" w14:textId="77777777" w:rsidR="0026509C" w:rsidRPr="00B23311" w:rsidRDefault="0026509C" w:rsidP="0026509C">
      <w:pPr>
        <w:spacing w:after="0" w:line="240" w:lineRule="auto"/>
        <w:ind w:right="-284"/>
        <w:jc w:val="right"/>
        <w:rPr>
          <w:rFonts w:ascii="Times New Roman" w:hAnsi="Times New Roman"/>
          <w:sz w:val="28"/>
          <w:szCs w:val="28"/>
        </w:rPr>
      </w:pPr>
      <w:r w:rsidRPr="00B23311">
        <w:rPr>
          <w:rFonts w:ascii="Times New Roman" w:hAnsi="Times New Roman"/>
          <w:sz w:val="28"/>
          <w:szCs w:val="28"/>
        </w:rPr>
        <w:t>Таблица 24</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2094"/>
        <w:gridCol w:w="2340"/>
        <w:gridCol w:w="2291"/>
        <w:gridCol w:w="2914"/>
      </w:tblGrid>
      <w:tr w:rsidR="0026509C" w:rsidRPr="00B23311" w14:paraId="672B721E" w14:textId="77777777" w:rsidTr="004E4AF3">
        <w:trPr>
          <w:trHeight w:val="658"/>
        </w:trPr>
        <w:tc>
          <w:tcPr>
            <w:tcW w:w="2094" w:type="dxa"/>
            <w:shd w:val="clear" w:color="auto" w:fill="auto"/>
            <w:vAlign w:val="center"/>
          </w:tcPr>
          <w:p w14:paraId="68DAE00E" w14:textId="77777777" w:rsidR="0026509C" w:rsidRPr="00B23311" w:rsidRDefault="0026509C" w:rsidP="004E4AF3">
            <w:pPr>
              <w:spacing w:after="0" w:line="240" w:lineRule="auto"/>
              <w:jc w:val="center"/>
              <w:rPr>
                <w:rFonts w:ascii="Times New Roman" w:hAnsi="Times New Roman"/>
                <w:b/>
                <w:color w:val="000000"/>
                <w:sz w:val="24"/>
                <w:szCs w:val="24"/>
                <w:lang w:eastAsia="ru-RU"/>
              </w:rPr>
            </w:pPr>
            <w:r w:rsidRPr="00B23311">
              <w:rPr>
                <w:rFonts w:ascii="Times New Roman" w:hAnsi="Times New Roman"/>
                <w:b/>
                <w:color w:val="000000"/>
                <w:sz w:val="24"/>
                <w:szCs w:val="24"/>
                <w:lang w:eastAsia="ru-RU"/>
              </w:rPr>
              <w:t>Год</w:t>
            </w:r>
          </w:p>
        </w:tc>
        <w:tc>
          <w:tcPr>
            <w:tcW w:w="2340" w:type="dxa"/>
            <w:shd w:val="clear" w:color="auto" w:fill="auto"/>
            <w:vAlign w:val="center"/>
          </w:tcPr>
          <w:p w14:paraId="2FD25EB1" w14:textId="77777777" w:rsidR="0026509C" w:rsidRPr="00B23311" w:rsidRDefault="0026509C" w:rsidP="004E4AF3">
            <w:pPr>
              <w:spacing w:after="0" w:line="240" w:lineRule="auto"/>
              <w:jc w:val="center"/>
              <w:rPr>
                <w:rFonts w:ascii="Times New Roman" w:hAnsi="Times New Roman"/>
                <w:b/>
                <w:sz w:val="24"/>
                <w:szCs w:val="24"/>
                <w:lang w:eastAsia="ru-RU"/>
              </w:rPr>
            </w:pPr>
            <w:r w:rsidRPr="00B23311">
              <w:rPr>
                <w:rFonts w:ascii="Times New Roman" w:hAnsi="Times New Roman"/>
                <w:b/>
                <w:sz w:val="24"/>
                <w:szCs w:val="24"/>
                <w:lang w:eastAsia="ru-RU"/>
              </w:rPr>
              <w:t>Мощность КОС, тыс. 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/сут</w:t>
            </w:r>
          </w:p>
        </w:tc>
        <w:tc>
          <w:tcPr>
            <w:tcW w:w="2291" w:type="dxa"/>
            <w:shd w:val="clear" w:color="auto" w:fill="auto"/>
            <w:vAlign w:val="center"/>
          </w:tcPr>
          <w:p w14:paraId="34876B77" w14:textId="77777777" w:rsidR="0026509C" w:rsidRPr="00B23311" w:rsidRDefault="0026509C" w:rsidP="004E4AF3">
            <w:pPr>
              <w:spacing w:after="0" w:line="240" w:lineRule="auto"/>
              <w:jc w:val="center"/>
              <w:rPr>
                <w:rFonts w:ascii="Times New Roman" w:hAnsi="Times New Roman"/>
                <w:b/>
                <w:sz w:val="24"/>
                <w:szCs w:val="24"/>
                <w:lang w:eastAsia="ru-RU"/>
              </w:rPr>
            </w:pPr>
            <w:r w:rsidRPr="00B23311">
              <w:rPr>
                <w:rFonts w:ascii="Times New Roman" w:hAnsi="Times New Roman"/>
                <w:b/>
                <w:sz w:val="24"/>
                <w:szCs w:val="24"/>
                <w:lang w:eastAsia="ru-RU"/>
              </w:rPr>
              <w:t>Сброс сточных вод, тыс. 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/сут</w:t>
            </w:r>
          </w:p>
        </w:tc>
        <w:tc>
          <w:tcPr>
            <w:tcW w:w="2914" w:type="dxa"/>
            <w:shd w:val="clear" w:color="auto" w:fill="auto"/>
            <w:vAlign w:val="center"/>
          </w:tcPr>
          <w:p w14:paraId="4A3292CA" w14:textId="77777777" w:rsidR="0026509C" w:rsidRPr="00B23311" w:rsidRDefault="0026509C" w:rsidP="004E4AF3">
            <w:pPr>
              <w:spacing w:after="0" w:line="240" w:lineRule="auto"/>
              <w:jc w:val="center"/>
              <w:rPr>
                <w:rFonts w:ascii="Times New Roman" w:hAnsi="Times New Roman"/>
                <w:b/>
                <w:sz w:val="24"/>
                <w:szCs w:val="24"/>
                <w:lang w:eastAsia="ru-RU"/>
              </w:rPr>
            </w:pPr>
            <w:r w:rsidRPr="00B23311">
              <w:rPr>
                <w:rFonts w:ascii="Times New Roman" w:hAnsi="Times New Roman"/>
                <w:b/>
                <w:sz w:val="24"/>
                <w:szCs w:val="24"/>
                <w:lang w:eastAsia="ru-RU"/>
              </w:rPr>
              <w:t>Резерв (+)/</w:t>
            </w:r>
          </w:p>
          <w:p w14:paraId="11363211" w14:textId="77777777" w:rsidR="0026509C" w:rsidRPr="00B23311" w:rsidRDefault="0026509C" w:rsidP="004E4AF3">
            <w:pPr>
              <w:spacing w:after="0" w:line="240" w:lineRule="auto"/>
              <w:jc w:val="center"/>
              <w:rPr>
                <w:rFonts w:ascii="Times New Roman" w:hAnsi="Times New Roman"/>
                <w:b/>
                <w:sz w:val="24"/>
                <w:szCs w:val="24"/>
                <w:lang w:eastAsia="ru-RU"/>
              </w:rPr>
            </w:pPr>
            <w:r w:rsidRPr="00B23311">
              <w:rPr>
                <w:rFonts w:ascii="Times New Roman" w:hAnsi="Times New Roman"/>
                <w:b/>
                <w:sz w:val="24"/>
                <w:szCs w:val="24"/>
                <w:lang w:eastAsia="ru-RU"/>
              </w:rPr>
              <w:t>дефицит (-)</w:t>
            </w:r>
          </w:p>
        </w:tc>
      </w:tr>
      <w:tr w:rsidR="0026509C" w:rsidRPr="00B23311" w14:paraId="279889A4" w14:textId="77777777" w:rsidTr="004E4AF3">
        <w:tc>
          <w:tcPr>
            <w:tcW w:w="9639" w:type="dxa"/>
            <w:gridSpan w:val="4"/>
            <w:shd w:val="clear" w:color="auto" w:fill="auto"/>
            <w:vAlign w:val="center"/>
          </w:tcPr>
          <w:p w14:paraId="08C5CEBB" w14:textId="77777777" w:rsidR="0026509C" w:rsidRPr="00B23311" w:rsidRDefault="003A3440" w:rsidP="004E4AF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Майоровское сельское поселение</w:t>
            </w:r>
            <w:r w:rsidR="0026509C" w:rsidRPr="00B23311">
              <w:rPr>
                <w:rFonts w:ascii="Times New Roman" w:hAnsi="Times New Roman"/>
                <w:b/>
                <w:sz w:val="24"/>
                <w:szCs w:val="24"/>
                <w:lang w:eastAsia="ru-RU"/>
              </w:rPr>
              <w:t xml:space="preserve"> </w:t>
            </w:r>
          </w:p>
        </w:tc>
      </w:tr>
      <w:tr w:rsidR="0026509C" w:rsidRPr="00B23311" w14:paraId="6A88955C" w14:textId="77777777" w:rsidTr="004E4AF3">
        <w:tc>
          <w:tcPr>
            <w:tcW w:w="2094" w:type="dxa"/>
            <w:shd w:val="clear" w:color="auto" w:fill="auto"/>
            <w:vAlign w:val="center"/>
          </w:tcPr>
          <w:p w14:paraId="21E52AC7"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2023-2027</w:t>
            </w:r>
          </w:p>
        </w:tc>
        <w:tc>
          <w:tcPr>
            <w:tcW w:w="2340" w:type="dxa"/>
            <w:shd w:val="clear" w:color="auto" w:fill="auto"/>
            <w:vAlign w:val="center"/>
          </w:tcPr>
          <w:p w14:paraId="6FA6D1BB"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291" w:type="dxa"/>
            <w:shd w:val="clear" w:color="auto" w:fill="auto"/>
            <w:vAlign w:val="center"/>
          </w:tcPr>
          <w:p w14:paraId="6DC8F109"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914" w:type="dxa"/>
            <w:shd w:val="clear" w:color="auto" w:fill="auto"/>
            <w:vAlign w:val="center"/>
          </w:tcPr>
          <w:p w14:paraId="50D3DB15"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r>
      <w:tr w:rsidR="0026509C" w:rsidRPr="00B23311" w14:paraId="18B8057E" w14:textId="77777777" w:rsidTr="004E4AF3">
        <w:tc>
          <w:tcPr>
            <w:tcW w:w="2094" w:type="dxa"/>
            <w:shd w:val="clear" w:color="auto" w:fill="auto"/>
            <w:vAlign w:val="center"/>
          </w:tcPr>
          <w:p w14:paraId="14D6D75F"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2028-2034</w:t>
            </w:r>
          </w:p>
        </w:tc>
        <w:tc>
          <w:tcPr>
            <w:tcW w:w="2340" w:type="dxa"/>
            <w:shd w:val="clear" w:color="auto" w:fill="auto"/>
            <w:vAlign w:val="center"/>
          </w:tcPr>
          <w:p w14:paraId="11110F09"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291" w:type="dxa"/>
            <w:shd w:val="clear" w:color="auto" w:fill="auto"/>
            <w:vAlign w:val="center"/>
          </w:tcPr>
          <w:p w14:paraId="567A9699"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914" w:type="dxa"/>
            <w:shd w:val="clear" w:color="auto" w:fill="auto"/>
            <w:vAlign w:val="center"/>
          </w:tcPr>
          <w:p w14:paraId="37F04C9D"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r>
    </w:tbl>
    <w:p w14:paraId="66B7802C" w14:textId="77777777" w:rsidR="0026509C" w:rsidRPr="00B23311" w:rsidRDefault="0026509C" w:rsidP="0026509C">
      <w:pPr>
        <w:pStyle w:val="a9"/>
        <w:autoSpaceDE w:val="0"/>
        <w:autoSpaceDN w:val="0"/>
        <w:adjustRightInd w:val="0"/>
        <w:spacing w:after="0" w:line="240" w:lineRule="auto"/>
        <w:ind w:left="0" w:firstLine="708"/>
        <w:contextualSpacing w:val="0"/>
        <w:jc w:val="center"/>
        <w:rPr>
          <w:rFonts w:ascii="Times New Roman" w:hAnsi="Times New Roman"/>
          <w:b/>
          <w:bCs/>
          <w:sz w:val="28"/>
          <w:szCs w:val="28"/>
          <w:lang w:eastAsia="ru-RU"/>
        </w:rPr>
      </w:pPr>
    </w:p>
    <w:p w14:paraId="28BD0A2D" w14:textId="77777777" w:rsidR="0026509C" w:rsidRPr="00B23311" w:rsidRDefault="0026509C" w:rsidP="0026509C">
      <w:pPr>
        <w:autoSpaceDE w:val="0"/>
        <w:autoSpaceDN w:val="0"/>
        <w:adjustRightInd w:val="0"/>
        <w:spacing w:after="0" w:line="240" w:lineRule="auto"/>
        <w:ind w:firstLine="708"/>
        <w:jc w:val="center"/>
        <w:rPr>
          <w:rFonts w:ascii="Times New Roman" w:hAnsi="Times New Roman"/>
          <w:b/>
          <w:bCs/>
          <w:sz w:val="28"/>
          <w:szCs w:val="28"/>
          <w:lang w:eastAsia="ru-RU"/>
        </w:rPr>
      </w:pPr>
      <w:r w:rsidRPr="00B23311">
        <w:rPr>
          <w:rFonts w:ascii="Times New Roman" w:hAnsi="Times New Roman"/>
          <w:b/>
          <w:bCs/>
          <w:sz w:val="28"/>
          <w:szCs w:val="28"/>
          <w:lang w:eastAsia="ru-RU"/>
        </w:rPr>
        <w:t>2.2.5. Прогнозные балансы поступления сточных вод в централизованную</w:t>
      </w:r>
      <w:r w:rsidRPr="00B23311">
        <w:rPr>
          <w:rFonts w:ascii="Times New Roman" w:hAnsi="Times New Roman"/>
          <w:b/>
          <w:bCs/>
          <w:i/>
          <w:sz w:val="28"/>
          <w:szCs w:val="28"/>
          <w:lang w:eastAsia="ru-RU"/>
        </w:rPr>
        <w:t xml:space="preserve"> </w:t>
      </w:r>
      <w:r w:rsidRPr="00B23311">
        <w:rPr>
          <w:rFonts w:ascii="Times New Roman" w:hAnsi="Times New Roman"/>
          <w:b/>
          <w:bCs/>
          <w:sz w:val="28"/>
          <w:szCs w:val="28"/>
          <w:lang w:eastAsia="ru-RU"/>
        </w:rPr>
        <w:t>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p>
    <w:p w14:paraId="773C334A" w14:textId="77777777" w:rsidR="0026509C" w:rsidRPr="00B23311" w:rsidRDefault="0026509C" w:rsidP="0026509C">
      <w:pPr>
        <w:pStyle w:val="a9"/>
        <w:autoSpaceDE w:val="0"/>
        <w:autoSpaceDN w:val="0"/>
        <w:adjustRightInd w:val="0"/>
        <w:spacing w:after="0"/>
        <w:ind w:left="0" w:right="-284" w:firstLine="708"/>
        <w:contextualSpacing w:val="0"/>
        <w:jc w:val="both"/>
        <w:rPr>
          <w:rFonts w:ascii="Times New Roman" w:hAnsi="Times New Roman"/>
          <w:bCs/>
          <w:sz w:val="28"/>
          <w:szCs w:val="28"/>
          <w:lang w:eastAsia="ru-RU"/>
        </w:rPr>
      </w:pPr>
      <w:r w:rsidRPr="00B23311">
        <w:rPr>
          <w:rFonts w:ascii="Times New Roman" w:hAnsi="Times New Roman"/>
          <w:bCs/>
          <w:sz w:val="28"/>
          <w:szCs w:val="28"/>
          <w:lang w:eastAsia="ru-RU"/>
        </w:rPr>
        <w:t xml:space="preserve">В </w:t>
      </w:r>
      <w:r w:rsidR="00AB1529">
        <w:rPr>
          <w:rFonts w:ascii="Times New Roman" w:hAnsi="Times New Roman"/>
          <w:bCs/>
          <w:sz w:val="28"/>
          <w:szCs w:val="28"/>
          <w:lang w:eastAsia="ru-RU"/>
        </w:rPr>
        <w:t>Майоровском сельском поселении</w:t>
      </w:r>
      <w:r w:rsidRPr="00B23311">
        <w:rPr>
          <w:rFonts w:ascii="Times New Roman" w:hAnsi="Times New Roman"/>
          <w:bCs/>
          <w:sz w:val="28"/>
          <w:szCs w:val="28"/>
          <w:lang w:eastAsia="ru-RU"/>
        </w:rPr>
        <w:t xml:space="preserve">, в связи с отсутствием финансирования, изменения схемы водоотведения не планируется. На расчетный срок планируется только замена канализационных объектов, в связи с большим процентом износа. </w:t>
      </w:r>
    </w:p>
    <w:p w14:paraId="5B88A102" w14:textId="77777777" w:rsidR="0026509C" w:rsidRPr="00B23311" w:rsidRDefault="0026509C" w:rsidP="0026509C">
      <w:pPr>
        <w:pStyle w:val="a9"/>
        <w:autoSpaceDE w:val="0"/>
        <w:autoSpaceDN w:val="0"/>
        <w:adjustRightInd w:val="0"/>
        <w:spacing w:after="0"/>
        <w:ind w:left="0" w:right="-284" w:firstLine="708"/>
        <w:contextualSpacing w:val="0"/>
        <w:jc w:val="right"/>
        <w:rPr>
          <w:rFonts w:ascii="Times New Roman" w:hAnsi="Times New Roman"/>
          <w:b/>
          <w:bCs/>
          <w:i/>
          <w:sz w:val="28"/>
          <w:szCs w:val="28"/>
          <w:lang w:eastAsia="ru-RU"/>
        </w:rPr>
      </w:pPr>
      <w:r w:rsidRPr="00B23311">
        <w:rPr>
          <w:rFonts w:ascii="Times New Roman" w:hAnsi="Times New Roman"/>
          <w:sz w:val="28"/>
          <w:szCs w:val="28"/>
          <w:lang w:eastAsia="ru-RU"/>
        </w:rPr>
        <w:t>Таблица 25</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212"/>
        <w:gridCol w:w="4427"/>
      </w:tblGrid>
      <w:tr w:rsidR="0026509C" w:rsidRPr="00B23311" w14:paraId="0CA88DB9" w14:textId="77777777" w:rsidTr="004E4AF3">
        <w:tc>
          <w:tcPr>
            <w:tcW w:w="5212" w:type="dxa"/>
            <w:vMerge w:val="restart"/>
            <w:vAlign w:val="center"/>
          </w:tcPr>
          <w:p w14:paraId="23959EC6" w14:textId="77777777" w:rsidR="0026509C" w:rsidRPr="00B23311" w:rsidRDefault="0026509C" w:rsidP="004E4AF3">
            <w:pPr>
              <w:pStyle w:val="a9"/>
              <w:autoSpaceDE w:val="0"/>
              <w:autoSpaceDN w:val="0"/>
              <w:adjustRightInd w:val="0"/>
              <w:spacing w:after="0"/>
              <w:ind w:left="0"/>
              <w:contextualSpacing w:val="0"/>
              <w:jc w:val="center"/>
              <w:rPr>
                <w:rFonts w:ascii="Times New Roman" w:hAnsi="Times New Roman"/>
                <w:b/>
                <w:bCs/>
                <w:sz w:val="24"/>
                <w:szCs w:val="24"/>
                <w:lang w:eastAsia="ru-RU"/>
              </w:rPr>
            </w:pPr>
            <w:r w:rsidRPr="00B23311">
              <w:rPr>
                <w:rFonts w:ascii="Times New Roman" w:hAnsi="Times New Roman"/>
                <w:b/>
                <w:bCs/>
                <w:sz w:val="24"/>
                <w:szCs w:val="24"/>
                <w:lang w:eastAsia="ru-RU"/>
              </w:rPr>
              <w:t>Год</w:t>
            </w:r>
          </w:p>
        </w:tc>
        <w:tc>
          <w:tcPr>
            <w:tcW w:w="4427" w:type="dxa"/>
          </w:tcPr>
          <w:p w14:paraId="3DF8CBA0" w14:textId="77777777" w:rsidR="0026509C" w:rsidRPr="00B23311" w:rsidRDefault="0026509C" w:rsidP="004E4AF3">
            <w:pPr>
              <w:pStyle w:val="a9"/>
              <w:autoSpaceDE w:val="0"/>
              <w:autoSpaceDN w:val="0"/>
              <w:adjustRightInd w:val="0"/>
              <w:spacing w:after="0"/>
              <w:ind w:left="0"/>
              <w:contextualSpacing w:val="0"/>
              <w:jc w:val="center"/>
              <w:rPr>
                <w:rFonts w:ascii="Times New Roman" w:hAnsi="Times New Roman"/>
                <w:b/>
                <w:bCs/>
                <w:sz w:val="24"/>
                <w:szCs w:val="24"/>
                <w:lang w:eastAsia="ru-RU"/>
              </w:rPr>
            </w:pPr>
            <w:r w:rsidRPr="00B23311">
              <w:rPr>
                <w:rFonts w:ascii="Times New Roman" w:hAnsi="Times New Roman"/>
                <w:b/>
                <w:bCs/>
                <w:sz w:val="24"/>
                <w:szCs w:val="24"/>
                <w:lang w:eastAsia="ru-RU"/>
              </w:rPr>
              <w:t>Прогнозные балансы, м</w:t>
            </w:r>
            <w:r w:rsidRPr="00B23311">
              <w:rPr>
                <w:rFonts w:ascii="Times New Roman" w:hAnsi="Times New Roman"/>
                <w:b/>
                <w:bCs/>
                <w:sz w:val="24"/>
                <w:szCs w:val="24"/>
                <w:vertAlign w:val="superscript"/>
                <w:lang w:eastAsia="ru-RU"/>
              </w:rPr>
              <w:t>3</w:t>
            </w:r>
            <w:r w:rsidRPr="00B23311">
              <w:rPr>
                <w:rFonts w:ascii="Times New Roman" w:hAnsi="Times New Roman"/>
                <w:b/>
                <w:bCs/>
                <w:sz w:val="24"/>
                <w:szCs w:val="24"/>
                <w:lang w:eastAsia="ru-RU"/>
              </w:rPr>
              <w:t>/год</w:t>
            </w:r>
          </w:p>
        </w:tc>
      </w:tr>
      <w:tr w:rsidR="0026509C" w:rsidRPr="00B23311" w14:paraId="1700243C" w14:textId="77777777" w:rsidTr="004E4AF3">
        <w:tc>
          <w:tcPr>
            <w:tcW w:w="5212" w:type="dxa"/>
            <w:vMerge/>
            <w:vAlign w:val="center"/>
          </w:tcPr>
          <w:p w14:paraId="3951A875" w14:textId="77777777" w:rsidR="0026509C" w:rsidRPr="00B23311" w:rsidRDefault="0026509C" w:rsidP="004E4AF3">
            <w:pPr>
              <w:pStyle w:val="a9"/>
              <w:autoSpaceDE w:val="0"/>
              <w:autoSpaceDN w:val="0"/>
              <w:adjustRightInd w:val="0"/>
              <w:spacing w:after="0"/>
              <w:ind w:left="0"/>
              <w:contextualSpacing w:val="0"/>
              <w:jc w:val="center"/>
              <w:rPr>
                <w:rFonts w:ascii="Times New Roman" w:hAnsi="Times New Roman"/>
                <w:b/>
                <w:bCs/>
                <w:sz w:val="24"/>
                <w:szCs w:val="24"/>
                <w:lang w:eastAsia="ru-RU"/>
              </w:rPr>
            </w:pPr>
          </w:p>
        </w:tc>
        <w:tc>
          <w:tcPr>
            <w:tcW w:w="4427" w:type="dxa"/>
          </w:tcPr>
          <w:p w14:paraId="0CB85777" w14:textId="77777777" w:rsidR="0026509C" w:rsidRPr="00B23311" w:rsidRDefault="003A3440" w:rsidP="004E4AF3">
            <w:pPr>
              <w:pStyle w:val="a9"/>
              <w:autoSpaceDE w:val="0"/>
              <w:autoSpaceDN w:val="0"/>
              <w:adjustRightInd w:val="0"/>
              <w:spacing w:after="0"/>
              <w:ind w:left="0"/>
              <w:contextualSpacing w:val="0"/>
              <w:jc w:val="center"/>
              <w:rPr>
                <w:rFonts w:ascii="Times New Roman" w:hAnsi="Times New Roman"/>
                <w:b/>
                <w:sz w:val="24"/>
                <w:szCs w:val="24"/>
                <w:lang w:eastAsia="ru-RU"/>
              </w:rPr>
            </w:pPr>
            <w:r>
              <w:rPr>
                <w:rFonts w:ascii="Times New Roman" w:hAnsi="Times New Roman"/>
                <w:b/>
                <w:sz w:val="24"/>
                <w:szCs w:val="24"/>
                <w:lang w:eastAsia="ru-RU"/>
              </w:rPr>
              <w:t>Майоровское сельское поселение</w:t>
            </w:r>
            <w:r w:rsidR="0026509C" w:rsidRPr="00B23311">
              <w:rPr>
                <w:rFonts w:ascii="Times New Roman" w:hAnsi="Times New Roman"/>
                <w:b/>
                <w:sz w:val="24"/>
                <w:szCs w:val="24"/>
                <w:lang w:eastAsia="ru-RU"/>
              </w:rPr>
              <w:t xml:space="preserve"> </w:t>
            </w:r>
          </w:p>
        </w:tc>
      </w:tr>
      <w:tr w:rsidR="0026509C" w:rsidRPr="00B23311" w14:paraId="6658878D" w14:textId="77777777" w:rsidTr="004E4AF3">
        <w:tc>
          <w:tcPr>
            <w:tcW w:w="5212" w:type="dxa"/>
            <w:vAlign w:val="center"/>
          </w:tcPr>
          <w:p w14:paraId="7B7AC784"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2023-2034</w:t>
            </w:r>
          </w:p>
        </w:tc>
        <w:tc>
          <w:tcPr>
            <w:tcW w:w="4427" w:type="dxa"/>
            <w:vAlign w:val="center"/>
          </w:tcPr>
          <w:p w14:paraId="30451C39"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r>
    </w:tbl>
    <w:p w14:paraId="6D552C0C" w14:textId="77777777" w:rsidR="0026509C" w:rsidRPr="00B23311"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7787C3EA" w14:textId="77777777" w:rsidR="0026509C" w:rsidRPr="00B23311"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2E73D614" w14:textId="77777777" w:rsidR="0026509C"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2CE890AA" w14:textId="77777777" w:rsidR="0026509C"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7102839A" w14:textId="77777777" w:rsidR="0026509C"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087F8D7B" w14:textId="77777777" w:rsidR="0026509C" w:rsidRPr="00B23311" w:rsidRDefault="0026509C" w:rsidP="0026509C">
      <w:pPr>
        <w:tabs>
          <w:tab w:val="left" w:pos="355"/>
          <w:tab w:val="center" w:pos="5174"/>
        </w:tabs>
        <w:spacing w:after="0" w:line="240" w:lineRule="auto"/>
        <w:jc w:val="center"/>
        <w:rPr>
          <w:rFonts w:ascii="Times New Roman" w:eastAsia="TimesNewRomanPS-BoldMT" w:hAnsi="Times New Roman"/>
          <w:b/>
          <w:sz w:val="28"/>
          <w:szCs w:val="28"/>
        </w:rPr>
      </w:pPr>
    </w:p>
    <w:p w14:paraId="206355C4" w14:textId="77777777" w:rsidR="0026509C" w:rsidRPr="00B23311" w:rsidRDefault="0026509C" w:rsidP="0026509C">
      <w:pPr>
        <w:tabs>
          <w:tab w:val="left" w:pos="355"/>
          <w:tab w:val="center" w:pos="5174"/>
        </w:tabs>
        <w:spacing w:after="0" w:line="240" w:lineRule="auto"/>
        <w:jc w:val="center"/>
        <w:rPr>
          <w:rFonts w:ascii="Times New Roman" w:hAnsi="Times New Roman"/>
          <w:b/>
          <w:sz w:val="28"/>
          <w:szCs w:val="28"/>
        </w:rPr>
      </w:pPr>
      <w:r w:rsidRPr="00B23311">
        <w:rPr>
          <w:rFonts w:ascii="Times New Roman" w:eastAsia="TimesNewRomanPS-BoldMT" w:hAnsi="Times New Roman"/>
          <w:b/>
          <w:sz w:val="28"/>
          <w:szCs w:val="28"/>
        </w:rPr>
        <w:t>2.3. ПРОГНОЗ ОБЪЕМА СТОЧНЫХ ВОД</w:t>
      </w:r>
    </w:p>
    <w:p w14:paraId="1DDE0EE1" w14:textId="77777777" w:rsidR="0026509C" w:rsidRPr="00B23311" w:rsidRDefault="0026509C" w:rsidP="0026509C">
      <w:pPr>
        <w:spacing w:after="0" w:line="240" w:lineRule="auto"/>
        <w:ind w:left="708"/>
        <w:jc w:val="center"/>
        <w:rPr>
          <w:rFonts w:ascii="Times New Roman" w:hAnsi="Times New Roman"/>
          <w:b/>
          <w:sz w:val="28"/>
          <w:szCs w:val="28"/>
        </w:rPr>
      </w:pPr>
      <w:r w:rsidRPr="00B23311">
        <w:rPr>
          <w:rFonts w:ascii="Times New Roman" w:eastAsia="TimesNewRomanPS-BoldMT" w:hAnsi="Times New Roman"/>
          <w:b/>
          <w:iCs/>
          <w:sz w:val="28"/>
          <w:szCs w:val="28"/>
        </w:rPr>
        <w:t>2.3.1. Сведения о фактическом и ожидаемом поступлении сточных вод в централизованную систему водоотведения</w:t>
      </w:r>
    </w:p>
    <w:p w14:paraId="6AED9CEF" w14:textId="77777777" w:rsidR="0026509C" w:rsidRPr="00B23311" w:rsidRDefault="0026509C" w:rsidP="0026509C">
      <w:pPr>
        <w:autoSpaceDE w:val="0"/>
        <w:autoSpaceDN w:val="0"/>
        <w:adjustRightInd w:val="0"/>
        <w:spacing w:after="0"/>
        <w:ind w:firstLine="709"/>
        <w:jc w:val="center"/>
        <w:rPr>
          <w:rFonts w:ascii="Times New Roman" w:hAnsi="Times New Roman"/>
          <w:sz w:val="28"/>
          <w:szCs w:val="28"/>
          <w:lang w:eastAsia="ru-RU"/>
        </w:rPr>
      </w:pPr>
      <w:r w:rsidRPr="00B23311">
        <w:rPr>
          <w:rFonts w:ascii="Times New Roman" w:hAnsi="Times New Roman"/>
          <w:sz w:val="28"/>
          <w:szCs w:val="28"/>
          <w:lang w:eastAsia="ru-RU"/>
        </w:rPr>
        <w:t>Таблица 26 – Сведения о фактическом и ожидаемом поступлении сточных вод в централизованную систему водоотведения</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2553"/>
        <w:gridCol w:w="2510"/>
        <w:gridCol w:w="2200"/>
        <w:gridCol w:w="2376"/>
      </w:tblGrid>
      <w:tr w:rsidR="0026509C" w:rsidRPr="00B23311" w14:paraId="7F82A799" w14:textId="77777777" w:rsidTr="004E4AF3">
        <w:tc>
          <w:tcPr>
            <w:tcW w:w="9639" w:type="dxa"/>
            <w:gridSpan w:val="4"/>
            <w:shd w:val="clear" w:color="auto" w:fill="auto"/>
            <w:vAlign w:val="center"/>
          </w:tcPr>
          <w:p w14:paraId="38AA7CCD"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Поступление сточных вод в централизованную систему водоотведения</w:t>
            </w:r>
          </w:p>
        </w:tc>
      </w:tr>
      <w:tr w:rsidR="0026509C" w:rsidRPr="00B23311" w14:paraId="34556C0C" w14:textId="77777777" w:rsidTr="004E4AF3">
        <w:tc>
          <w:tcPr>
            <w:tcW w:w="5063" w:type="dxa"/>
            <w:gridSpan w:val="2"/>
            <w:shd w:val="clear" w:color="auto" w:fill="auto"/>
            <w:vAlign w:val="center"/>
          </w:tcPr>
          <w:p w14:paraId="5264A4B2"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Существующее</w:t>
            </w:r>
          </w:p>
        </w:tc>
        <w:tc>
          <w:tcPr>
            <w:tcW w:w="4576" w:type="dxa"/>
            <w:gridSpan w:val="2"/>
            <w:shd w:val="clear" w:color="auto" w:fill="auto"/>
            <w:vAlign w:val="center"/>
          </w:tcPr>
          <w:p w14:paraId="7A0F3446"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Планируемое</w:t>
            </w:r>
          </w:p>
        </w:tc>
      </w:tr>
      <w:tr w:rsidR="0026509C" w:rsidRPr="00B23311" w14:paraId="5EFE52B6" w14:textId="77777777" w:rsidTr="004E4AF3">
        <w:tc>
          <w:tcPr>
            <w:tcW w:w="2553" w:type="dxa"/>
            <w:shd w:val="clear" w:color="auto" w:fill="auto"/>
          </w:tcPr>
          <w:p w14:paraId="4C1EE3B2"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тыс. 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/год</w:t>
            </w:r>
          </w:p>
        </w:tc>
        <w:tc>
          <w:tcPr>
            <w:tcW w:w="2510" w:type="dxa"/>
            <w:shd w:val="clear" w:color="auto" w:fill="auto"/>
          </w:tcPr>
          <w:p w14:paraId="58120D9D"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тыс.м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/сут</w:t>
            </w:r>
          </w:p>
        </w:tc>
        <w:tc>
          <w:tcPr>
            <w:tcW w:w="2200" w:type="dxa"/>
            <w:shd w:val="clear" w:color="auto" w:fill="auto"/>
          </w:tcPr>
          <w:p w14:paraId="47A113BB"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тыс. 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/год</w:t>
            </w:r>
          </w:p>
        </w:tc>
        <w:tc>
          <w:tcPr>
            <w:tcW w:w="2376" w:type="dxa"/>
            <w:shd w:val="clear" w:color="auto" w:fill="auto"/>
          </w:tcPr>
          <w:p w14:paraId="097EC2A8" w14:textId="77777777" w:rsidR="0026509C" w:rsidRPr="00B23311" w:rsidRDefault="0026509C" w:rsidP="004E4AF3">
            <w:pPr>
              <w:autoSpaceDE w:val="0"/>
              <w:autoSpaceDN w:val="0"/>
              <w:adjustRightInd w:val="0"/>
              <w:spacing w:after="0"/>
              <w:jc w:val="center"/>
              <w:rPr>
                <w:rFonts w:ascii="Times New Roman" w:hAnsi="Times New Roman"/>
                <w:b/>
                <w:sz w:val="24"/>
                <w:szCs w:val="24"/>
                <w:lang w:eastAsia="ru-RU"/>
              </w:rPr>
            </w:pPr>
            <w:r w:rsidRPr="00B23311">
              <w:rPr>
                <w:rFonts w:ascii="Times New Roman" w:hAnsi="Times New Roman"/>
                <w:b/>
                <w:sz w:val="24"/>
                <w:szCs w:val="24"/>
                <w:lang w:eastAsia="ru-RU"/>
              </w:rPr>
              <w:t>тыс. м</w:t>
            </w:r>
            <w:r w:rsidRPr="00B23311">
              <w:rPr>
                <w:rFonts w:ascii="Times New Roman" w:hAnsi="Times New Roman"/>
                <w:b/>
                <w:sz w:val="24"/>
                <w:szCs w:val="24"/>
                <w:vertAlign w:val="superscript"/>
                <w:lang w:eastAsia="ru-RU"/>
              </w:rPr>
              <w:t>3</w:t>
            </w:r>
            <w:r w:rsidRPr="00B23311">
              <w:rPr>
                <w:rFonts w:ascii="Times New Roman" w:hAnsi="Times New Roman"/>
                <w:b/>
                <w:sz w:val="24"/>
                <w:szCs w:val="24"/>
                <w:lang w:eastAsia="ru-RU"/>
              </w:rPr>
              <w:t>/сут</w:t>
            </w:r>
          </w:p>
        </w:tc>
      </w:tr>
      <w:tr w:rsidR="0026509C" w:rsidRPr="00B23311" w14:paraId="361E0916" w14:textId="77777777" w:rsidTr="004E4AF3">
        <w:tc>
          <w:tcPr>
            <w:tcW w:w="2553" w:type="dxa"/>
            <w:shd w:val="clear" w:color="auto" w:fill="auto"/>
            <w:vAlign w:val="center"/>
          </w:tcPr>
          <w:p w14:paraId="5DB80C59"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510" w:type="dxa"/>
            <w:shd w:val="clear" w:color="auto" w:fill="auto"/>
            <w:vAlign w:val="center"/>
          </w:tcPr>
          <w:p w14:paraId="78BE9250"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200" w:type="dxa"/>
            <w:shd w:val="clear" w:color="auto" w:fill="auto"/>
            <w:vAlign w:val="center"/>
          </w:tcPr>
          <w:p w14:paraId="41FFFB0D"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c>
          <w:tcPr>
            <w:tcW w:w="2376" w:type="dxa"/>
            <w:shd w:val="clear" w:color="auto" w:fill="auto"/>
            <w:vAlign w:val="center"/>
          </w:tcPr>
          <w:p w14:paraId="144F0275" w14:textId="77777777" w:rsidR="0026509C" w:rsidRPr="00B23311" w:rsidRDefault="0026509C" w:rsidP="004E4AF3">
            <w:pPr>
              <w:spacing w:after="0" w:line="240" w:lineRule="auto"/>
              <w:jc w:val="center"/>
              <w:rPr>
                <w:rFonts w:ascii="Times New Roman" w:hAnsi="Times New Roman"/>
                <w:sz w:val="24"/>
                <w:szCs w:val="24"/>
                <w:lang w:eastAsia="ru-RU"/>
              </w:rPr>
            </w:pPr>
            <w:r w:rsidRPr="00B23311">
              <w:rPr>
                <w:rFonts w:ascii="Times New Roman" w:hAnsi="Times New Roman"/>
                <w:sz w:val="24"/>
                <w:szCs w:val="24"/>
                <w:lang w:eastAsia="ru-RU"/>
              </w:rPr>
              <w:t>-</w:t>
            </w:r>
          </w:p>
        </w:tc>
      </w:tr>
    </w:tbl>
    <w:p w14:paraId="394F6EE1" w14:textId="77777777" w:rsidR="0026509C" w:rsidRPr="00B23311" w:rsidRDefault="0026509C" w:rsidP="0026509C">
      <w:pPr>
        <w:spacing w:after="0" w:line="240" w:lineRule="auto"/>
        <w:jc w:val="center"/>
        <w:rPr>
          <w:rFonts w:ascii="Times New Roman" w:hAnsi="Times New Roman"/>
          <w:b/>
          <w:sz w:val="28"/>
          <w:szCs w:val="28"/>
        </w:rPr>
      </w:pPr>
    </w:p>
    <w:p w14:paraId="375D7811"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hAnsi="Times New Roman"/>
          <w:b/>
          <w:sz w:val="28"/>
          <w:szCs w:val="28"/>
        </w:rPr>
        <w:t>2.3.2. Описание структуры централизованной системы водоотведения (эксплуатационные и технологические зоны)</w:t>
      </w:r>
    </w:p>
    <w:p w14:paraId="17D40536"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14:paraId="3BD8A4B6"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14:paraId="0133A786" w14:textId="77777777" w:rsidR="0026509C" w:rsidRPr="00B23311" w:rsidRDefault="0026509C" w:rsidP="0026509C">
      <w:pPr>
        <w:spacing w:after="0" w:line="240" w:lineRule="auto"/>
        <w:jc w:val="both"/>
        <w:rPr>
          <w:rFonts w:ascii="Times New Roman" w:hAnsi="Times New Roman"/>
          <w:sz w:val="28"/>
          <w:szCs w:val="28"/>
        </w:rPr>
      </w:pPr>
      <w:r w:rsidRPr="00B23311">
        <w:rPr>
          <w:rFonts w:ascii="Times New Roman" w:hAnsi="Times New Roman"/>
          <w:sz w:val="28"/>
          <w:szCs w:val="28"/>
        </w:rPr>
        <w:t xml:space="preserve">           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35AE6525"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hAnsi="Times New Roman"/>
          <w:b/>
          <w:sz w:val="28"/>
          <w:szCs w:val="28"/>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p>
    <w:p w14:paraId="7E6B0F62" w14:textId="77777777" w:rsidR="0026509C" w:rsidRPr="00B23311" w:rsidRDefault="0026509C" w:rsidP="0026509C">
      <w:pPr>
        <w:spacing w:after="0"/>
        <w:ind w:right="-284" w:firstLine="720"/>
        <w:jc w:val="right"/>
        <w:rPr>
          <w:rFonts w:ascii="Times New Roman" w:eastAsia="Times New Roman" w:hAnsi="Times New Roman"/>
          <w:sz w:val="28"/>
          <w:szCs w:val="28"/>
          <w:lang w:eastAsia="ru-RU"/>
        </w:rPr>
      </w:pPr>
      <w:r w:rsidRPr="00B23311">
        <w:rPr>
          <w:rFonts w:ascii="Times New Roman" w:eastAsia="Times New Roman" w:hAnsi="Times New Roman"/>
          <w:sz w:val="28"/>
          <w:szCs w:val="28"/>
          <w:lang w:eastAsia="ru-RU"/>
        </w:rPr>
        <w:t>Таблица 27</w:t>
      </w:r>
    </w:p>
    <w:tbl>
      <w:tblPr>
        <w:tblW w:w="509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62"/>
        <w:gridCol w:w="2692"/>
        <w:gridCol w:w="2269"/>
        <w:gridCol w:w="1133"/>
        <w:gridCol w:w="992"/>
      </w:tblGrid>
      <w:tr w:rsidR="0026509C" w:rsidRPr="00B23311" w14:paraId="5ABFDBF7" w14:textId="77777777" w:rsidTr="004E4AF3">
        <w:trPr>
          <w:trHeight w:val="313"/>
        </w:trPr>
        <w:tc>
          <w:tcPr>
            <w:tcW w:w="1365" w:type="pct"/>
            <w:vMerge w:val="restart"/>
            <w:shd w:val="clear" w:color="auto" w:fill="auto"/>
            <w:vAlign w:val="center"/>
          </w:tcPr>
          <w:p w14:paraId="6C3A3130"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Адрес КОС</w:t>
            </w:r>
          </w:p>
        </w:tc>
        <w:tc>
          <w:tcPr>
            <w:tcW w:w="1381" w:type="pct"/>
            <w:vMerge w:val="restart"/>
            <w:shd w:val="clear" w:color="auto" w:fill="auto"/>
            <w:vAlign w:val="center"/>
          </w:tcPr>
          <w:p w14:paraId="0F7DF1C1"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 xml:space="preserve">Производительность (проектная), </w:t>
            </w:r>
          </w:p>
          <w:p w14:paraId="6DB04191"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м</w:t>
            </w:r>
            <w:r w:rsidRPr="00B23311">
              <w:rPr>
                <w:rFonts w:ascii="Times New Roman" w:eastAsia="Times New Roman" w:hAnsi="Times New Roman"/>
                <w:b/>
                <w:bCs/>
                <w:color w:val="000000"/>
                <w:sz w:val="24"/>
                <w:szCs w:val="24"/>
                <w:vertAlign w:val="superscript"/>
                <w:lang w:eastAsia="ru-RU"/>
              </w:rPr>
              <w:t>3</w:t>
            </w:r>
            <w:r w:rsidRPr="00B23311">
              <w:rPr>
                <w:rFonts w:ascii="Times New Roman" w:eastAsia="Times New Roman" w:hAnsi="Times New Roman"/>
                <w:b/>
                <w:bCs/>
                <w:color w:val="000000"/>
                <w:sz w:val="24"/>
                <w:szCs w:val="24"/>
                <w:lang w:eastAsia="ru-RU"/>
              </w:rPr>
              <w:t>/сутки</w:t>
            </w:r>
          </w:p>
        </w:tc>
        <w:tc>
          <w:tcPr>
            <w:tcW w:w="2254" w:type="pct"/>
            <w:gridSpan w:val="3"/>
            <w:shd w:val="clear" w:color="auto" w:fill="auto"/>
            <w:noWrap/>
            <w:vAlign w:val="center"/>
          </w:tcPr>
          <w:p w14:paraId="1DD04A52"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202</w:t>
            </w:r>
            <w:r>
              <w:rPr>
                <w:rFonts w:ascii="Times New Roman" w:eastAsia="Times New Roman" w:hAnsi="Times New Roman"/>
                <w:b/>
                <w:bCs/>
                <w:color w:val="000000"/>
                <w:sz w:val="24"/>
                <w:szCs w:val="24"/>
                <w:lang w:eastAsia="ru-RU"/>
              </w:rPr>
              <w:t>3</w:t>
            </w:r>
            <w:r w:rsidRPr="00B23311">
              <w:rPr>
                <w:rFonts w:ascii="Times New Roman" w:eastAsia="Times New Roman" w:hAnsi="Times New Roman"/>
                <w:b/>
                <w:bCs/>
                <w:color w:val="000000"/>
                <w:sz w:val="24"/>
                <w:szCs w:val="24"/>
                <w:lang w:eastAsia="ru-RU"/>
              </w:rPr>
              <w:t xml:space="preserve"> г.</w:t>
            </w:r>
          </w:p>
        </w:tc>
      </w:tr>
      <w:tr w:rsidR="0026509C" w:rsidRPr="00B23311" w14:paraId="74BA0F16" w14:textId="77777777" w:rsidTr="004E4AF3">
        <w:trPr>
          <w:trHeight w:val="84"/>
        </w:trPr>
        <w:tc>
          <w:tcPr>
            <w:tcW w:w="1365" w:type="pct"/>
            <w:vMerge/>
            <w:vAlign w:val="center"/>
          </w:tcPr>
          <w:p w14:paraId="0D668B12" w14:textId="77777777" w:rsidR="0026509C" w:rsidRPr="00B23311" w:rsidRDefault="0026509C" w:rsidP="004E4AF3">
            <w:pPr>
              <w:spacing w:after="0" w:line="240" w:lineRule="auto"/>
              <w:rPr>
                <w:rFonts w:ascii="Times New Roman" w:eastAsia="Times New Roman" w:hAnsi="Times New Roman"/>
                <w:b/>
                <w:bCs/>
                <w:color w:val="000000"/>
                <w:sz w:val="24"/>
                <w:szCs w:val="24"/>
                <w:lang w:eastAsia="ru-RU"/>
              </w:rPr>
            </w:pPr>
          </w:p>
        </w:tc>
        <w:tc>
          <w:tcPr>
            <w:tcW w:w="1381" w:type="pct"/>
            <w:vMerge/>
            <w:vAlign w:val="center"/>
          </w:tcPr>
          <w:p w14:paraId="31F1DA14" w14:textId="77777777" w:rsidR="0026509C" w:rsidRPr="00B23311" w:rsidRDefault="0026509C" w:rsidP="004E4AF3">
            <w:pPr>
              <w:spacing w:after="0" w:line="240" w:lineRule="auto"/>
              <w:rPr>
                <w:rFonts w:ascii="Times New Roman" w:eastAsia="Times New Roman" w:hAnsi="Times New Roman"/>
                <w:b/>
                <w:bCs/>
                <w:color w:val="000000"/>
                <w:sz w:val="24"/>
                <w:szCs w:val="24"/>
                <w:lang w:eastAsia="ru-RU"/>
              </w:rPr>
            </w:pPr>
          </w:p>
        </w:tc>
        <w:tc>
          <w:tcPr>
            <w:tcW w:w="1164" w:type="pct"/>
            <w:vMerge w:val="restart"/>
            <w:shd w:val="clear" w:color="auto" w:fill="auto"/>
            <w:vAlign w:val="center"/>
          </w:tcPr>
          <w:p w14:paraId="2647EF02"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Максимальный суточный приток, м</w:t>
            </w:r>
            <w:r w:rsidRPr="00B23311">
              <w:rPr>
                <w:rFonts w:ascii="Times New Roman" w:eastAsia="Times New Roman" w:hAnsi="Times New Roman"/>
                <w:b/>
                <w:bCs/>
                <w:color w:val="000000"/>
                <w:sz w:val="24"/>
                <w:szCs w:val="24"/>
                <w:vertAlign w:val="superscript"/>
                <w:lang w:eastAsia="ru-RU"/>
              </w:rPr>
              <w:t>3</w:t>
            </w:r>
            <w:r w:rsidRPr="00B23311">
              <w:rPr>
                <w:rFonts w:ascii="Times New Roman" w:eastAsia="Times New Roman" w:hAnsi="Times New Roman"/>
                <w:b/>
                <w:bCs/>
                <w:color w:val="000000"/>
                <w:sz w:val="24"/>
                <w:szCs w:val="24"/>
                <w:lang w:eastAsia="ru-RU"/>
              </w:rPr>
              <w:t>/сутки</w:t>
            </w:r>
          </w:p>
        </w:tc>
        <w:tc>
          <w:tcPr>
            <w:tcW w:w="1089" w:type="pct"/>
            <w:gridSpan w:val="2"/>
            <w:shd w:val="clear" w:color="auto" w:fill="auto"/>
            <w:vAlign w:val="center"/>
          </w:tcPr>
          <w:p w14:paraId="30A8ECFB"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Резерв/</w:t>
            </w:r>
          </w:p>
          <w:p w14:paraId="5B981713" w14:textId="77777777" w:rsidR="0026509C" w:rsidRPr="00B23311" w:rsidRDefault="0026509C" w:rsidP="004E4AF3">
            <w:pPr>
              <w:spacing w:after="0" w:line="240" w:lineRule="auto"/>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дефицит</w:t>
            </w:r>
          </w:p>
        </w:tc>
      </w:tr>
      <w:tr w:rsidR="0026509C" w:rsidRPr="00B23311" w14:paraId="70572273" w14:textId="77777777" w:rsidTr="004E4AF3">
        <w:trPr>
          <w:trHeight w:val="348"/>
        </w:trPr>
        <w:tc>
          <w:tcPr>
            <w:tcW w:w="1365" w:type="pct"/>
            <w:vMerge/>
            <w:vAlign w:val="center"/>
          </w:tcPr>
          <w:p w14:paraId="20E1C15F" w14:textId="77777777" w:rsidR="0026509C" w:rsidRPr="00B23311" w:rsidRDefault="0026509C" w:rsidP="004E4AF3">
            <w:pPr>
              <w:spacing w:after="0" w:line="240" w:lineRule="auto"/>
              <w:rPr>
                <w:rFonts w:ascii="Times New Roman" w:eastAsia="Times New Roman" w:hAnsi="Times New Roman"/>
                <w:b/>
                <w:bCs/>
                <w:color w:val="000000"/>
                <w:sz w:val="24"/>
                <w:szCs w:val="24"/>
                <w:lang w:eastAsia="ru-RU"/>
              </w:rPr>
            </w:pPr>
          </w:p>
        </w:tc>
        <w:tc>
          <w:tcPr>
            <w:tcW w:w="1381" w:type="pct"/>
            <w:vMerge/>
            <w:vAlign w:val="center"/>
          </w:tcPr>
          <w:p w14:paraId="0FC40F17" w14:textId="77777777" w:rsidR="0026509C" w:rsidRPr="00B23311" w:rsidRDefault="0026509C" w:rsidP="004E4AF3">
            <w:pPr>
              <w:spacing w:after="0" w:line="240" w:lineRule="auto"/>
              <w:rPr>
                <w:rFonts w:ascii="Times New Roman" w:eastAsia="Times New Roman" w:hAnsi="Times New Roman"/>
                <w:b/>
                <w:bCs/>
                <w:color w:val="000000"/>
                <w:sz w:val="24"/>
                <w:szCs w:val="24"/>
                <w:lang w:eastAsia="ru-RU"/>
              </w:rPr>
            </w:pPr>
          </w:p>
        </w:tc>
        <w:tc>
          <w:tcPr>
            <w:tcW w:w="1164" w:type="pct"/>
            <w:vMerge/>
            <w:vAlign w:val="center"/>
          </w:tcPr>
          <w:p w14:paraId="6F8393F5" w14:textId="77777777" w:rsidR="0026509C" w:rsidRPr="00B23311" w:rsidRDefault="0026509C" w:rsidP="004E4AF3">
            <w:pPr>
              <w:spacing w:after="0" w:line="240" w:lineRule="auto"/>
              <w:rPr>
                <w:rFonts w:ascii="Times New Roman" w:eastAsia="Times New Roman" w:hAnsi="Times New Roman"/>
                <w:b/>
                <w:bCs/>
                <w:color w:val="000000"/>
                <w:sz w:val="24"/>
                <w:szCs w:val="24"/>
                <w:lang w:eastAsia="ru-RU"/>
              </w:rPr>
            </w:pPr>
          </w:p>
        </w:tc>
        <w:tc>
          <w:tcPr>
            <w:tcW w:w="581" w:type="pct"/>
            <w:shd w:val="clear" w:color="auto" w:fill="auto"/>
            <w:vAlign w:val="center"/>
          </w:tcPr>
          <w:p w14:paraId="25D01D75" w14:textId="77777777" w:rsidR="0026509C" w:rsidRPr="00B23311" w:rsidRDefault="0026509C" w:rsidP="004E4AF3">
            <w:pPr>
              <w:spacing w:after="0" w:line="240" w:lineRule="auto"/>
              <w:ind w:left="-125" w:right="-35"/>
              <w:jc w:val="center"/>
              <w:rPr>
                <w:rFonts w:ascii="Times New Roman" w:eastAsia="Times New Roman" w:hAnsi="Times New Roman"/>
                <w:b/>
                <w:bCs/>
                <w:color w:val="000000"/>
                <w:sz w:val="24"/>
                <w:szCs w:val="24"/>
                <w:lang w:eastAsia="ru-RU"/>
              </w:rPr>
            </w:pPr>
            <w:r w:rsidRPr="00B23311">
              <w:rPr>
                <w:rFonts w:ascii="Times New Roman" w:eastAsia="Times New Roman" w:hAnsi="Times New Roman"/>
                <w:b/>
                <w:bCs/>
                <w:color w:val="000000"/>
                <w:sz w:val="24"/>
                <w:szCs w:val="24"/>
                <w:lang w:eastAsia="ru-RU"/>
              </w:rPr>
              <w:t>м</w:t>
            </w:r>
            <w:r w:rsidRPr="00B23311">
              <w:rPr>
                <w:rFonts w:ascii="Times New Roman" w:eastAsia="Times New Roman" w:hAnsi="Times New Roman"/>
                <w:b/>
                <w:bCs/>
                <w:color w:val="000000"/>
                <w:sz w:val="24"/>
                <w:szCs w:val="24"/>
                <w:vertAlign w:val="superscript"/>
                <w:lang w:eastAsia="ru-RU"/>
              </w:rPr>
              <w:t>3</w:t>
            </w:r>
            <w:r w:rsidRPr="00B23311">
              <w:rPr>
                <w:rFonts w:ascii="Times New Roman" w:eastAsia="Times New Roman" w:hAnsi="Times New Roman"/>
                <w:b/>
                <w:bCs/>
                <w:color w:val="000000"/>
                <w:sz w:val="24"/>
                <w:szCs w:val="24"/>
                <w:lang w:eastAsia="ru-RU"/>
              </w:rPr>
              <w:t>/сутки</w:t>
            </w:r>
          </w:p>
        </w:tc>
        <w:tc>
          <w:tcPr>
            <w:tcW w:w="508" w:type="pct"/>
            <w:shd w:val="clear" w:color="auto" w:fill="auto"/>
            <w:noWrap/>
            <w:vAlign w:val="center"/>
          </w:tcPr>
          <w:p w14:paraId="3C06EA4B"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r>
      <w:tr w:rsidR="0026509C" w:rsidRPr="00B23311" w14:paraId="18E70613" w14:textId="77777777" w:rsidTr="004E4AF3">
        <w:trPr>
          <w:trHeight w:val="443"/>
        </w:trPr>
        <w:tc>
          <w:tcPr>
            <w:tcW w:w="1365" w:type="pct"/>
            <w:shd w:val="clear" w:color="auto" w:fill="auto"/>
            <w:noWrap/>
            <w:vAlign w:val="center"/>
          </w:tcPr>
          <w:p w14:paraId="59D1827F" w14:textId="77777777" w:rsidR="0026509C" w:rsidRPr="00B23311" w:rsidRDefault="0026509C" w:rsidP="004E4AF3">
            <w:pPr>
              <w:spacing w:after="0" w:line="240" w:lineRule="auto"/>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Отсутствует</w:t>
            </w:r>
          </w:p>
        </w:tc>
        <w:tc>
          <w:tcPr>
            <w:tcW w:w="1381" w:type="pct"/>
            <w:shd w:val="clear" w:color="auto" w:fill="auto"/>
            <w:noWrap/>
            <w:vAlign w:val="center"/>
          </w:tcPr>
          <w:p w14:paraId="5588318E"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c>
          <w:tcPr>
            <w:tcW w:w="1164" w:type="pct"/>
            <w:shd w:val="clear" w:color="auto" w:fill="auto"/>
            <w:noWrap/>
            <w:vAlign w:val="center"/>
          </w:tcPr>
          <w:p w14:paraId="64E1F23F"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c>
          <w:tcPr>
            <w:tcW w:w="581" w:type="pct"/>
            <w:shd w:val="clear" w:color="auto" w:fill="auto"/>
            <w:noWrap/>
            <w:vAlign w:val="center"/>
          </w:tcPr>
          <w:p w14:paraId="4B1736AC"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c>
          <w:tcPr>
            <w:tcW w:w="508" w:type="pct"/>
            <w:shd w:val="clear" w:color="auto" w:fill="auto"/>
            <w:noWrap/>
            <w:vAlign w:val="center"/>
          </w:tcPr>
          <w:p w14:paraId="549951E1" w14:textId="77777777" w:rsidR="0026509C" w:rsidRPr="00B23311" w:rsidRDefault="0026509C" w:rsidP="004E4AF3">
            <w:pPr>
              <w:spacing w:after="0" w:line="240" w:lineRule="auto"/>
              <w:jc w:val="center"/>
              <w:rPr>
                <w:rFonts w:ascii="Times New Roman" w:eastAsia="Times New Roman" w:hAnsi="Times New Roman"/>
                <w:color w:val="000000"/>
                <w:sz w:val="24"/>
                <w:szCs w:val="24"/>
                <w:lang w:eastAsia="ru-RU"/>
              </w:rPr>
            </w:pPr>
            <w:r w:rsidRPr="00B23311">
              <w:rPr>
                <w:rFonts w:ascii="Times New Roman" w:eastAsia="Times New Roman" w:hAnsi="Times New Roman"/>
                <w:color w:val="000000"/>
                <w:sz w:val="24"/>
                <w:szCs w:val="24"/>
                <w:lang w:eastAsia="ru-RU"/>
              </w:rPr>
              <w:t>-</w:t>
            </w:r>
          </w:p>
        </w:tc>
      </w:tr>
    </w:tbl>
    <w:p w14:paraId="71E0B881" w14:textId="77777777" w:rsidR="0026509C" w:rsidRPr="00B23311" w:rsidRDefault="0026509C" w:rsidP="0026509C">
      <w:pPr>
        <w:spacing w:after="0" w:line="240" w:lineRule="auto"/>
        <w:jc w:val="center"/>
        <w:rPr>
          <w:rFonts w:ascii="Times New Roman" w:hAnsi="Times New Roman"/>
          <w:b/>
          <w:sz w:val="28"/>
          <w:szCs w:val="28"/>
        </w:rPr>
      </w:pPr>
    </w:p>
    <w:p w14:paraId="55131024"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2.3.4. Результаты анализа гидравлических режимов и режимов работы элементов централизованной системы водоотведения</w:t>
      </w:r>
    </w:p>
    <w:p w14:paraId="575F28D7" w14:textId="77777777" w:rsidR="0026509C" w:rsidRPr="00B23311" w:rsidRDefault="0026509C" w:rsidP="0026509C">
      <w:pPr>
        <w:spacing w:after="0" w:line="240" w:lineRule="auto"/>
        <w:jc w:val="both"/>
        <w:rPr>
          <w:rFonts w:ascii="Times New Roman" w:hAnsi="Times New Roman"/>
          <w:sz w:val="28"/>
          <w:szCs w:val="28"/>
        </w:rPr>
      </w:pPr>
      <w:r w:rsidRPr="00B23311">
        <w:rPr>
          <w:rFonts w:ascii="Times New Roman" w:hAnsi="Times New Roman"/>
          <w:sz w:val="28"/>
          <w:szCs w:val="28"/>
        </w:rPr>
        <w:t xml:space="preserve">           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78AEB24B"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2.3.5. Анализ резервов производственных мощностей очистных сооружений системы водоотведения и возможности расширения зоны их действия</w:t>
      </w:r>
    </w:p>
    <w:p w14:paraId="60FAE08E" w14:textId="77777777" w:rsidR="0026509C" w:rsidRPr="0026509C" w:rsidRDefault="0026509C" w:rsidP="0026509C">
      <w:pPr>
        <w:pStyle w:val="a9"/>
        <w:spacing w:after="0"/>
        <w:ind w:left="0" w:right="-284"/>
        <w:jc w:val="both"/>
        <w:rPr>
          <w:rFonts w:ascii="Times New Roman" w:hAnsi="Times New Roman"/>
          <w:sz w:val="28"/>
          <w:szCs w:val="28"/>
        </w:rPr>
      </w:pPr>
      <w:r w:rsidRPr="00B23311">
        <w:rPr>
          <w:rFonts w:ascii="Times New Roman" w:hAnsi="Times New Roman"/>
          <w:sz w:val="28"/>
          <w:szCs w:val="28"/>
        </w:rPr>
        <w:tab/>
        <w:t xml:space="preserve">На территории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канализационные очистные сооружения отсутствуют.</w:t>
      </w:r>
    </w:p>
    <w:p w14:paraId="1385846D" w14:textId="77777777" w:rsidR="0026509C" w:rsidRPr="00B23311" w:rsidRDefault="0026509C" w:rsidP="0026509C">
      <w:pPr>
        <w:tabs>
          <w:tab w:val="left" w:pos="935"/>
          <w:tab w:val="center" w:pos="5174"/>
        </w:tabs>
        <w:spacing w:after="0" w:line="240" w:lineRule="auto"/>
        <w:jc w:val="center"/>
        <w:rPr>
          <w:rFonts w:ascii="Times New Roman" w:hAnsi="Times New Roman"/>
          <w:b/>
          <w:sz w:val="28"/>
          <w:szCs w:val="28"/>
        </w:rPr>
      </w:pPr>
      <w:r w:rsidRPr="00B23311">
        <w:rPr>
          <w:rFonts w:ascii="Times New Roman" w:eastAsia="TimesNewRomanPS-BoldMT" w:hAnsi="Times New Roman"/>
          <w:b/>
          <w:sz w:val="28"/>
          <w:szCs w:val="28"/>
        </w:rPr>
        <w:t>2.4. ПРЕДЛОЖЕНИЯ ПО СТРОИТЕЛЬСТВУ, РЕКОНСТРУКЦИИ И МОДЕРНИЗАЦИИ (ТЕХНИЧЕСКОМУ ПЕРЕВООРУЖЕНИЮ) ОБЪЕКТОВ ЦЕНТРАЛИЗОВАННОЙ СИСТЕМЫ ВОДООТВЕДЕНИЯ</w:t>
      </w:r>
    </w:p>
    <w:p w14:paraId="0435FF1A"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eastAsia="TimesNewRomanPS-BoldMT" w:hAnsi="Times New Roman"/>
          <w:b/>
          <w:iCs/>
          <w:sz w:val="28"/>
          <w:szCs w:val="28"/>
        </w:rPr>
        <w:t>2.4.1. Основные направления, принципы, задачи и плановые значения показателей развития централизованной системы водоотведения</w:t>
      </w:r>
    </w:p>
    <w:p w14:paraId="26883016" w14:textId="77777777" w:rsidR="0026509C" w:rsidRPr="00B23311" w:rsidRDefault="0026509C" w:rsidP="0026509C">
      <w:pPr>
        <w:spacing w:after="0"/>
        <w:ind w:right="-284" w:firstLine="567"/>
        <w:jc w:val="both"/>
        <w:rPr>
          <w:rFonts w:ascii="Times New Roman" w:hAnsi="Times New Roman"/>
          <w:sz w:val="28"/>
          <w:szCs w:val="28"/>
        </w:rPr>
      </w:pPr>
      <w:r w:rsidRPr="00B23311">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14:paraId="51A972D7" w14:textId="77777777" w:rsidR="0026509C" w:rsidRPr="00B23311" w:rsidRDefault="0026509C" w:rsidP="0026509C">
      <w:pPr>
        <w:spacing w:after="0"/>
        <w:ind w:right="-284" w:firstLine="567"/>
        <w:jc w:val="both"/>
        <w:rPr>
          <w:rFonts w:ascii="Times New Roman" w:hAnsi="Times New Roman"/>
          <w:sz w:val="28"/>
          <w:szCs w:val="28"/>
        </w:rPr>
      </w:pPr>
      <w:r w:rsidRPr="00B23311">
        <w:rPr>
          <w:rFonts w:ascii="Times New Roman" w:hAnsi="Times New Roman"/>
          <w:sz w:val="28"/>
          <w:szCs w:val="28"/>
        </w:rPr>
        <w:t xml:space="preserve">Принципами развития централизованной системы водоотведения являются:  </w:t>
      </w:r>
    </w:p>
    <w:p w14:paraId="6CA77A72"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xml:space="preserve">- постоянное улучшение качества предоставления услуг водоотведения потребителям (абонентам);  </w:t>
      </w:r>
    </w:p>
    <w:p w14:paraId="7011472B"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xml:space="preserve">- удовлетворение потребности в обеспечении услугой водоотведения новых объектов капитального строительства;  </w:t>
      </w:r>
    </w:p>
    <w:p w14:paraId="61E44237"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14:paraId="0CCD3317"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14:paraId="372DBD8B" w14:textId="77777777" w:rsidR="0026509C" w:rsidRPr="00B23311" w:rsidRDefault="0026509C" w:rsidP="0026509C">
      <w:pPr>
        <w:spacing w:after="0"/>
        <w:jc w:val="both"/>
        <w:rPr>
          <w:rFonts w:ascii="Times New Roman" w:hAnsi="Times New Roman"/>
          <w:sz w:val="28"/>
          <w:szCs w:val="28"/>
        </w:rPr>
      </w:pPr>
      <w:r w:rsidRPr="00B23311">
        <w:rPr>
          <w:rFonts w:ascii="Times New Roman" w:hAnsi="Times New Roman"/>
          <w:sz w:val="28"/>
          <w:szCs w:val="28"/>
        </w:rPr>
        <w:t xml:space="preserve">- показатели надежности и бесперебойности водоотведения; </w:t>
      </w:r>
    </w:p>
    <w:p w14:paraId="70CD3C35" w14:textId="77777777" w:rsidR="0026509C" w:rsidRPr="00B23311" w:rsidRDefault="0026509C" w:rsidP="0026509C">
      <w:pPr>
        <w:spacing w:after="0"/>
        <w:jc w:val="both"/>
        <w:rPr>
          <w:rFonts w:ascii="Times New Roman" w:hAnsi="Times New Roman"/>
          <w:sz w:val="28"/>
          <w:szCs w:val="28"/>
        </w:rPr>
      </w:pPr>
      <w:r w:rsidRPr="00B23311">
        <w:rPr>
          <w:rFonts w:ascii="Times New Roman" w:hAnsi="Times New Roman"/>
          <w:sz w:val="28"/>
          <w:szCs w:val="28"/>
        </w:rPr>
        <w:t xml:space="preserve">- показатели качества обслуживания абонентов; </w:t>
      </w:r>
    </w:p>
    <w:p w14:paraId="0C8BBEBC"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xml:space="preserve">- показатели качества очистки сточных вод; </w:t>
      </w:r>
    </w:p>
    <w:p w14:paraId="6820E0FA"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xml:space="preserve">- показатели эффективности использования ресурсов при транспортировке сточных вод; </w:t>
      </w:r>
    </w:p>
    <w:p w14:paraId="5063B6E1"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соотношение цены реализации мероприятий инвестиционной программы и их эффективности - улучшение качества очистки сточных вод;</w:t>
      </w:r>
    </w:p>
    <w:p w14:paraId="1C6BAA56"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69725B7D" w14:textId="77777777" w:rsidR="0026509C" w:rsidRPr="00B23311" w:rsidRDefault="0026509C" w:rsidP="0026509C">
      <w:pPr>
        <w:spacing w:after="0" w:line="240" w:lineRule="auto"/>
        <w:jc w:val="center"/>
        <w:rPr>
          <w:rFonts w:ascii="Times New Roman" w:hAnsi="Times New Roman"/>
          <w:b/>
          <w:sz w:val="28"/>
          <w:szCs w:val="28"/>
        </w:rPr>
      </w:pPr>
      <w:r w:rsidRPr="00B23311">
        <w:rPr>
          <w:rFonts w:ascii="Times New Roman" w:hAnsi="Times New Roman"/>
          <w:b/>
          <w:sz w:val="28"/>
          <w:szCs w:val="28"/>
        </w:rPr>
        <w:t>2.4.2. Перечень основных мероприятий по реализации схем водоотведения с разбивкой по годам, включая технические обоснования этих мероприятий</w:t>
      </w:r>
    </w:p>
    <w:p w14:paraId="632CB7BB" w14:textId="77777777" w:rsidR="0026509C" w:rsidRPr="00B23311" w:rsidRDefault="0026509C" w:rsidP="0026509C">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B23311">
        <w:rPr>
          <w:rFonts w:ascii="Times New Roman" w:eastAsia="Times New Roman" w:hAnsi="Times New Roman"/>
          <w:color w:val="000000"/>
          <w:spacing w:val="2"/>
          <w:sz w:val="28"/>
          <w:szCs w:val="28"/>
          <w:lang w:eastAsia="ru-RU"/>
        </w:rPr>
        <w:tab/>
      </w:r>
      <w:r w:rsidRPr="00B23311">
        <w:rPr>
          <w:rFonts w:ascii="Times New Roman" w:eastAsia="Times New Roman" w:hAnsi="Times New Roman"/>
          <w:spacing w:val="2"/>
          <w:sz w:val="28"/>
          <w:szCs w:val="28"/>
          <w:lang w:eastAsia="ru-RU"/>
        </w:rPr>
        <w:t>Таблица 28 – Перечень основных мероприятий по реализации схемы водоотведения</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4A0" w:firstRow="1" w:lastRow="0" w:firstColumn="1" w:lastColumn="0" w:noHBand="0" w:noVBand="1"/>
      </w:tblPr>
      <w:tblGrid>
        <w:gridCol w:w="709"/>
        <w:gridCol w:w="5528"/>
        <w:gridCol w:w="3402"/>
      </w:tblGrid>
      <w:tr w:rsidR="0026509C" w:rsidRPr="00B23311" w14:paraId="7136E2E2" w14:textId="77777777" w:rsidTr="004E4AF3">
        <w:trPr>
          <w:trHeight w:val="414"/>
        </w:trPr>
        <w:tc>
          <w:tcPr>
            <w:tcW w:w="709" w:type="dxa"/>
            <w:vMerge w:val="restart"/>
            <w:shd w:val="clear" w:color="auto" w:fill="auto"/>
            <w:vAlign w:val="center"/>
          </w:tcPr>
          <w:p w14:paraId="45915B4C"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color w:val="000000"/>
                <w:spacing w:val="2"/>
                <w:sz w:val="24"/>
                <w:szCs w:val="24"/>
                <w:lang w:eastAsia="ru-RU"/>
              </w:rPr>
            </w:pPr>
            <w:r w:rsidRPr="00B23311">
              <w:rPr>
                <w:rFonts w:ascii="Times New Roman" w:eastAsia="Times New Roman" w:hAnsi="Times New Roman"/>
                <w:b/>
                <w:color w:val="000000"/>
                <w:spacing w:val="2"/>
                <w:sz w:val="24"/>
                <w:szCs w:val="24"/>
                <w:lang w:eastAsia="ru-RU"/>
              </w:rPr>
              <w:t>№ п/п</w:t>
            </w:r>
          </w:p>
        </w:tc>
        <w:tc>
          <w:tcPr>
            <w:tcW w:w="5528" w:type="dxa"/>
            <w:vMerge w:val="restart"/>
            <w:shd w:val="clear" w:color="auto" w:fill="auto"/>
            <w:vAlign w:val="center"/>
          </w:tcPr>
          <w:p w14:paraId="74684EB2"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color w:val="000000"/>
                <w:spacing w:val="2"/>
                <w:sz w:val="24"/>
                <w:szCs w:val="24"/>
                <w:lang w:eastAsia="ru-RU"/>
              </w:rPr>
            </w:pPr>
            <w:r w:rsidRPr="00B23311">
              <w:rPr>
                <w:rFonts w:ascii="Times New Roman" w:eastAsia="Times New Roman" w:hAnsi="Times New Roman"/>
                <w:b/>
                <w:color w:val="000000"/>
                <w:spacing w:val="2"/>
                <w:sz w:val="24"/>
                <w:szCs w:val="24"/>
                <w:lang w:eastAsia="ru-RU"/>
              </w:rPr>
              <w:t>Виды работ</w:t>
            </w:r>
          </w:p>
        </w:tc>
        <w:tc>
          <w:tcPr>
            <w:tcW w:w="3402" w:type="dxa"/>
            <w:vMerge w:val="restart"/>
            <w:shd w:val="clear" w:color="auto" w:fill="auto"/>
            <w:vAlign w:val="center"/>
          </w:tcPr>
          <w:p w14:paraId="609FE591"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color w:val="000000"/>
                <w:spacing w:val="2"/>
                <w:sz w:val="24"/>
                <w:szCs w:val="24"/>
                <w:lang w:eastAsia="ru-RU"/>
              </w:rPr>
            </w:pPr>
            <w:r w:rsidRPr="00B23311">
              <w:rPr>
                <w:rFonts w:ascii="Times New Roman" w:eastAsia="Times New Roman" w:hAnsi="Times New Roman"/>
                <w:b/>
                <w:color w:val="000000"/>
                <w:spacing w:val="2"/>
                <w:sz w:val="24"/>
                <w:szCs w:val="24"/>
                <w:lang w:eastAsia="ru-RU"/>
              </w:rPr>
              <w:t>Годы реализации</w:t>
            </w:r>
          </w:p>
        </w:tc>
      </w:tr>
      <w:tr w:rsidR="0026509C" w:rsidRPr="00B23311" w14:paraId="6CDA480A" w14:textId="77777777" w:rsidTr="004E4AF3">
        <w:trPr>
          <w:trHeight w:val="317"/>
        </w:trPr>
        <w:tc>
          <w:tcPr>
            <w:tcW w:w="709" w:type="dxa"/>
            <w:vMerge/>
            <w:shd w:val="clear" w:color="auto" w:fill="auto"/>
            <w:vAlign w:val="center"/>
          </w:tcPr>
          <w:p w14:paraId="61AAF7ED"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i/>
                <w:color w:val="000000"/>
                <w:spacing w:val="2"/>
                <w:sz w:val="24"/>
                <w:szCs w:val="24"/>
                <w:lang w:eastAsia="ru-RU"/>
              </w:rPr>
            </w:pPr>
          </w:p>
        </w:tc>
        <w:tc>
          <w:tcPr>
            <w:tcW w:w="5528" w:type="dxa"/>
            <w:vMerge/>
            <w:shd w:val="clear" w:color="auto" w:fill="auto"/>
            <w:vAlign w:val="center"/>
          </w:tcPr>
          <w:p w14:paraId="76F63ACD" w14:textId="77777777" w:rsidR="0026509C" w:rsidRPr="00B23311" w:rsidRDefault="0026509C" w:rsidP="004E4AF3">
            <w:pPr>
              <w:tabs>
                <w:tab w:val="left" w:pos="2895"/>
              </w:tabs>
              <w:spacing w:after="0" w:line="240" w:lineRule="auto"/>
              <w:textAlignment w:val="baseline"/>
              <w:rPr>
                <w:rFonts w:ascii="Times New Roman" w:eastAsia="Times New Roman" w:hAnsi="Times New Roman"/>
                <w:color w:val="000000"/>
                <w:spacing w:val="2"/>
                <w:sz w:val="24"/>
                <w:szCs w:val="24"/>
                <w:lang w:eastAsia="ru-RU"/>
              </w:rPr>
            </w:pPr>
          </w:p>
        </w:tc>
        <w:tc>
          <w:tcPr>
            <w:tcW w:w="3402" w:type="dxa"/>
            <w:vMerge/>
            <w:shd w:val="clear" w:color="auto" w:fill="auto"/>
            <w:vAlign w:val="center"/>
          </w:tcPr>
          <w:p w14:paraId="5F3AC667"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color w:val="000000"/>
                <w:spacing w:val="2"/>
                <w:sz w:val="24"/>
                <w:szCs w:val="24"/>
                <w:lang w:eastAsia="ru-RU"/>
              </w:rPr>
            </w:pPr>
          </w:p>
        </w:tc>
      </w:tr>
      <w:tr w:rsidR="0026509C" w:rsidRPr="00B23311" w14:paraId="2D404005" w14:textId="77777777" w:rsidTr="004E4AF3">
        <w:tc>
          <w:tcPr>
            <w:tcW w:w="709" w:type="dxa"/>
            <w:shd w:val="clear" w:color="auto" w:fill="auto"/>
            <w:vAlign w:val="center"/>
          </w:tcPr>
          <w:p w14:paraId="0D0A93AF"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i/>
                <w:color w:val="000000"/>
                <w:spacing w:val="2"/>
                <w:sz w:val="24"/>
                <w:szCs w:val="24"/>
                <w:lang w:eastAsia="ru-RU"/>
              </w:rPr>
            </w:pPr>
            <w:r w:rsidRPr="00B23311">
              <w:rPr>
                <w:rFonts w:ascii="Times New Roman" w:eastAsia="Times New Roman" w:hAnsi="Times New Roman"/>
                <w:b/>
                <w:i/>
                <w:color w:val="000000"/>
                <w:spacing w:val="2"/>
                <w:sz w:val="24"/>
                <w:szCs w:val="24"/>
                <w:lang w:eastAsia="ru-RU"/>
              </w:rPr>
              <w:t>1</w:t>
            </w:r>
          </w:p>
        </w:tc>
        <w:tc>
          <w:tcPr>
            <w:tcW w:w="5528" w:type="dxa"/>
            <w:shd w:val="clear" w:color="auto" w:fill="auto"/>
            <w:vAlign w:val="center"/>
          </w:tcPr>
          <w:p w14:paraId="69D0515A"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i/>
                <w:color w:val="000000"/>
                <w:spacing w:val="2"/>
                <w:sz w:val="24"/>
                <w:szCs w:val="24"/>
                <w:lang w:eastAsia="ru-RU"/>
              </w:rPr>
            </w:pPr>
            <w:r w:rsidRPr="00B23311">
              <w:rPr>
                <w:rFonts w:ascii="Times New Roman" w:eastAsia="Times New Roman" w:hAnsi="Times New Roman"/>
                <w:b/>
                <w:i/>
                <w:color w:val="000000"/>
                <w:spacing w:val="2"/>
                <w:sz w:val="24"/>
                <w:szCs w:val="24"/>
                <w:lang w:eastAsia="ru-RU"/>
              </w:rPr>
              <w:t>2</w:t>
            </w:r>
          </w:p>
        </w:tc>
        <w:tc>
          <w:tcPr>
            <w:tcW w:w="3402" w:type="dxa"/>
            <w:shd w:val="clear" w:color="auto" w:fill="auto"/>
            <w:vAlign w:val="center"/>
          </w:tcPr>
          <w:p w14:paraId="77CDCD0C"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i/>
                <w:color w:val="000000"/>
                <w:spacing w:val="2"/>
                <w:sz w:val="24"/>
                <w:szCs w:val="24"/>
                <w:lang w:eastAsia="ru-RU"/>
              </w:rPr>
            </w:pPr>
            <w:r w:rsidRPr="00B23311">
              <w:rPr>
                <w:rFonts w:ascii="Times New Roman" w:eastAsia="Times New Roman" w:hAnsi="Times New Roman"/>
                <w:b/>
                <w:i/>
                <w:color w:val="000000"/>
                <w:spacing w:val="2"/>
                <w:sz w:val="24"/>
                <w:szCs w:val="24"/>
                <w:lang w:eastAsia="ru-RU"/>
              </w:rPr>
              <w:t>3</w:t>
            </w:r>
          </w:p>
        </w:tc>
      </w:tr>
      <w:tr w:rsidR="0026509C" w:rsidRPr="00B23311" w14:paraId="26BEBEE6" w14:textId="77777777" w:rsidTr="004E4AF3">
        <w:trPr>
          <w:trHeight w:val="286"/>
        </w:trPr>
        <w:tc>
          <w:tcPr>
            <w:tcW w:w="9639" w:type="dxa"/>
            <w:gridSpan w:val="3"/>
            <w:shd w:val="clear" w:color="auto" w:fill="auto"/>
            <w:vAlign w:val="center"/>
          </w:tcPr>
          <w:p w14:paraId="14E4C0A2" w14:textId="77777777" w:rsidR="0026509C" w:rsidRPr="00B23311" w:rsidRDefault="003A3440" w:rsidP="004E4AF3">
            <w:pPr>
              <w:spacing w:after="0" w:line="240" w:lineRule="auto"/>
              <w:jc w:val="center"/>
              <w:rPr>
                <w:rFonts w:ascii="Times New Roman" w:hAnsi="Times New Roman"/>
                <w:b/>
                <w:sz w:val="24"/>
                <w:szCs w:val="24"/>
              </w:rPr>
            </w:pPr>
            <w:r>
              <w:rPr>
                <w:rFonts w:ascii="Times New Roman" w:hAnsi="Times New Roman"/>
                <w:b/>
                <w:sz w:val="24"/>
                <w:szCs w:val="24"/>
              </w:rPr>
              <w:t>Майоровское сельское поселение</w:t>
            </w:r>
            <w:r w:rsidR="0026509C" w:rsidRPr="00B23311">
              <w:rPr>
                <w:rFonts w:ascii="Times New Roman" w:hAnsi="Times New Roman"/>
                <w:b/>
                <w:sz w:val="24"/>
                <w:szCs w:val="24"/>
              </w:rPr>
              <w:t xml:space="preserve"> </w:t>
            </w:r>
          </w:p>
        </w:tc>
      </w:tr>
      <w:tr w:rsidR="0026509C" w:rsidRPr="00B23311" w14:paraId="67DB4A86" w14:textId="77777777" w:rsidTr="004E4AF3">
        <w:tc>
          <w:tcPr>
            <w:tcW w:w="709" w:type="dxa"/>
            <w:shd w:val="clear" w:color="auto" w:fill="auto"/>
            <w:vAlign w:val="center"/>
          </w:tcPr>
          <w:p w14:paraId="7EAE524C" w14:textId="77777777" w:rsidR="0026509C" w:rsidRPr="00B23311" w:rsidRDefault="0026509C" w:rsidP="004E4AF3">
            <w:pPr>
              <w:spacing w:after="0" w:line="240" w:lineRule="auto"/>
              <w:jc w:val="center"/>
              <w:rPr>
                <w:rFonts w:ascii="Times New Roman" w:hAnsi="Times New Roman"/>
                <w:sz w:val="24"/>
                <w:szCs w:val="24"/>
              </w:rPr>
            </w:pPr>
            <w:r w:rsidRPr="00B23311">
              <w:rPr>
                <w:rFonts w:ascii="Times New Roman" w:hAnsi="Times New Roman"/>
                <w:sz w:val="24"/>
                <w:szCs w:val="24"/>
              </w:rPr>
              <w:t>1</w:t>
            </w:r>
          </w:p>
        </w:tc>
        <w:tc>
          <w:tcPr>
            <w:tcW w:w="5528" w:type="dxa"/>
            <w:shd w:val="clear" w:color="auto" w:fill="auto"/>
            <w:vAlign w:val="center"/>
          </w:tcPr>
          <w:p w14:paraId="00981829" w14:textId="77777777" w:rsidR="0026509C" w:rsidRPr="00B23311" w:rsidRDefault="0026509C" w:rsidP="004E4AF3">
            <w:pPr>
              <w:spacing w:after="0" w:line="240" w:lineRule="auto"/>
              <w:jc w:val="both"/>
              <w:rPr>
                <w:rFonts w:ascii="Times New Roman" w:hAnsi="Times New Roman"/>
                <w:bCs/>
                <w:sz w:val="24"/>
                <w:szCs w:val="24"/>
                <w:shd w:val="clear" w:color="auto" w:fill="FFFFFF"/>
              </w:rPr>
            </w:pPr>
            <w:r w:rsidRPr="00B23311">
              <w:rPr>
                <w:rFonts w:ascii="Times New Roman" w:hAnsi="Times New Roman"/>
                <w:bCs/>
                <w:sz w:val="24"/>
                <w:szCs w:val="24"/>
                <w:shd w:val="clear" w:color="auto" w:fill="FFFFFF"/>
              </w:rPr>
              <w:t>-</w:t>
            </w:r>
          </w:p>
        </w:tc>
        <w:tc>
          <w:tcPr>
            <w:tcW w:w="3402" w:type="dxa"/>
            <w:shd w:val="clear" w:color="auto" w:fill="auto"/>
            <w:vAlign w:val="center"/>
          </w:tcPr>
          <w:p w14:paraId="65E39BC2" w14:textId="77777777" w:rsidR="0026509C" w:rsidRPr="00B23311" w:rsidRDefault="0026509C" w:rsidP="004E4AF3">
            <w:pPr>
              <w:spacing w:after="0" w:line="240" w:lineRule="auto"/>
              <w:jc w:val="center"/>
              <w:rPr>
                <w:rFonts w:ascii="Times New Roman" w:hAnsi="Times New Roman"/>
                <w:sz w:val="24"/>
                <w:szCs w:val="24"/>
              </w:rPr>
            </w:pPr>
            <w:r w:rsidRPr="00B23311">
              <w:rPr>
                <w:rFonts w:ascii="Times New Roman" w:hAnsi="Times New Roman"/>
                <w:sz w:val="24"/>
                <w:szCs w:val="24"/>
              </w:rPr>
              <w:t>-</w:t>
            </w:r>
          </w:p>
        </w:tc>
      </w:tr>
    </w:tbl>
    <w:p w14:paraId="62C6F54F" w14:textId="77777777" w:rsidR="0026509C" w:rsidRPr="00B23311" w:rsidRDefault="0026509C" w:rsidP="0026509C">
      <w:pPr>
        <w:spacing w:after="0"/>
        <w:jc w:val="both"/>
        <w:rPr>
          <w:rFonts w:ascii="Times New Roman" w:eastAsia="Times New Roman" w:hAnsi="Times New Roman"/>
          <w:color w:val="000000"/>
          <w:spacing w:val="2"/>
          <w:sz w:val="28"/>
          <w:szCs w:val="28"/>
          <w:lang w:eastAsia="ru-RU"/>
        </w:rPr>
      </w:pPr>
    </w:p>
    <w:p w14:paraId="05BDB07E"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2.4.3. Технические обоснования основных мероприятий по реализации схем водоотведения</w:t>
      </w:r>
    </w:p>
    <w:p w14:paraId="59288E9D" w14:textId="77777777" w:rsidR="0026509C" w:rsidRPr="00B23311" w:rsidRDefault="0026509C" w:rsidP="0026509C">
      <w:pPr>
        <w:spacing w:after="0"/>
        <w:ind w:right="-284" w:firstLine="567"/>
        <w:jc w:val="both"/>
        <w:rPr>
          <w:rFonts w:ascii="Times New Roman" w:hAnsi="Times New Roman"/>
          <w:sz w:val="28"/>
          <w:szCs w:val="28"/>
          <w:lang w:eastAsia="ru-RU"/>
        </w:rPr>
      </w:pPr>
      <w:bookmarkStart w:id="14" w:name="_Toc388883738"/>
      <w:r w:rsidRPr="00B23311">
        <w:rPr>
          <w:rFonts w:ascii="Times New Roman" w:hAnsi="Times New Roman"/>
          <w:sz w:val="28"/>
          <w:szCs w:val="28"/>
          <w:lang w:eastAsia="ru-RU"/>
        </w:rPr>
        <w:t>Техническими обоснованиями основных мероприятий являются необходимость замены трубопроводов.</w:t>
      </w:r>
    </w:p>
    <w:p w14:paraId="03F409C3" w14:textId="77777777" w:rsidR="0026509C" w:rsidRPr="00B23311" w:rsidRDefault="0026509C" w:rsidP="0026509C">
      <w:pPr>
        <w:spacing w:after="0"/>
        <w:ind w:right="-284" w:firstLine="567"/>
        <w:jc w:val="both"/>
        <w:rPr>
          <w:rFonts w:ascii="Times New Roman" w:hAnsi="Times New Roman"/>
          <w:sz w:val="28"/>
          <w:szCs w:val="28"/>
          <w:lang w:eastAsia="ru-RU"/>
        </w:rPr>
      </w:pPr>
      <w:r w:rsidRPr="00B23311">
        <w:rPr>
          <w:rFonts w:ascii="Times New Roman" w:hAnsi="Times New Roman"/>
          <w:sz w:val="28"/>
          <w:szCs w:val="28"/>
          <w:lang w:eastAsia="ru-RU"/>
        </w:rPr>
        <w:t>Главным моментом при подборе  труб является выбор оборудования при наиболее оптимальном соотношении цена-качество. Качество изделий должно отвечать современным требованиям, иметь гарантию производителя и соответствовать заданным параметрам характеристики сети. Технические обоснования основных мероприятий приведены ниже:</w:t>
      </w:r>
    </w:p>
    <w:p w14:paraId="44272075" w14:textId="77777777" w:rsidR="0026509C" w:rsidRPr="00B23311" w:rsidRDefault="0026509C" w:rsidP="0026509C">
      <w:pPr>
        <w:spacing w:after="0"/>
        <w:ind w:right="-284" w:firstLine="709"/>
        <w:jc w:val="both"/>
        <w:rPr>
          <w:rFonts w:ascii="Times New Roman" w:hAnsi="Times New Roman"/>
          <w:iCs/>
          <w:sz w:val="28"/>
          <w:szCs w:val="28"/>
        </w:rPr>
      </w:pPr>
      <w:r w:rsidRPr="00B23311">
        <w:rPr>
          <w:rFonts w:ascii="Times New Roman" w:hAnsi="Times New Roman"/>
          <w:iCs/>
          <w:sz w:val="28"/>
          <w:szCs w:val="28"/>
        </w:rPr>
        <w:t>Техническим обоснованием основных мероприятий по реализации схемы водоотведения является поддержание канализационных сетей в надлежащем техническом состоянии, соблюдение экологических требований при транспортировке сточных вод.</w:t>
      </w:r>
    </w:p>
    <w:p w14:paraId="2C14FF33" w14:textId="77777777" w:rsidR="0026509C" w:rsidRPr="00B23311" w:rsidRDefault="0026509C" w:rsidP="0026509C">
      <w:pPr>
        <w:spacing w:after="0"/>
        <w:ind w:right="-284" w:firstLine="709"/>
        <w:rPr>
          <w:rFonts w:ascii="Times New Roman" w:hAnsi="Times New Roman"/>
          <w:sz w:val="28"/>
          <w:szCs w:val="28"/>
        </w:rPr>
      </w:pPr>
      <w:r w:rsidRPr="00B23311">
        <w:rPr>
          <w:rFonts w:ascii="Times New Roman" w:hAnsi="Times New Roman"/>
          <w:i/>
          <w:sz w:val="28"/>
          <w:szCs w:val="28"/>
        </w:rPr>
        <w:t xml:space="preserve">Замена канализационных сетей системы водоотведения </w:t>
      </w:r>
    </w:p>
    <w:p w14:paraId="3C8F0113"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Для обеспечения нормативной надежности водоотведения необходимо предусмотреть замену канализационных сетей системы водоотведения.</w:t>
      </w:r>
    </w:p>
    <w:p w14:paraId="5528FC8F"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Главное требование, которое применяется к трубам канализационным — это обеспечение надежного отвода стоков в нужное место.</w:t>
      </w:r>
    </w:p>
    <w:p w14:paraId="206DDECE" w14:textId="77777777" w:rsidR="0026509C" w:rsidRPr="00B23311" w:rsidRDefault="0026509C" w:rsidP="0026509C">
      <w:pPr>
        <w:spacing w:after="0"/>
        <w:ind w:right="-284" w:firstLine="567"/>
        <w:jc w:val="both"/>
        <w:rPr>
          <w:rFonts w:ascii="Times New Roman" w:hAnsi="Times New Roman"/>
          <w:sz w:val="28"/>
          <w:szCs w:val="28"/>
        </w:rPr>
      </w:pPr>
      <w:r w:rsidRPr="00B23311">
        <w:rPr>
          <w:rFonts w:ascii="Times New Roman" w:hAnsi="Times New Roman"/>
          <w:sz w:val="28"/>
          <w:szCs w:val="28"/>
        </w:rPr>
        <w:t>Сточные воды содержат экологически опасные, агрессивные вещества и микроорганизмы. Сточные коммуникации проложены в фундаменте дома или в грунте и могут подвергаться деформации и деструкции из-за сезонного проседания почвы. Поддержание канализации в любых условиях в герметичном состоянии решается с помощью выбора ее типа. </w:t>
      </w:r>
    </w:p>
    <w:p w14:paraId="32094B0C" w14:textId="77777777" w:rsidR="0026509C" w:rsidRPr="00B23311" w:rsidRDefault="0026509C" w:rsidP="0026509C">
      <w:pPr>
        <w:spacing w:after="0"/>
        <w:ind w:right="-284" w:firstLine="567"/>
        <w:jc w:val="both"/>
        <w:rPr>
          <w:rFonts w:ascii="Times New Roman" w:hAnsi="Times New Roman"/>
          <w:sz w:val="28"/>
          <w:szCs w:val="28"/>
        </w:rPr>
      </w:pPr>
      <w:r w:rsidRPr="00B23311">
        <w:rPr>
          <w:rFonts w:ascii="Times New Roman" w:hAnsi="Times New Roman"/>
          <w:sz w:val="28"/>
          <w:szCs w:val="28"/>
        </w:rPr>
        <w:t>Трубы для наружной канализации должны обладать кольцевой жесткостью, стойкостью к агрессивным средам не только внутри, но и снаружи. Поэтому трубы из полипропилена выпускают двухслойными — с профилированной усиленной внешней стенкой — катодная защита и обслуживание им не требуется. Сегодня в продаже предлагается пластиковая трубная продукция разных фирм производителей — и зарубежных и отечественных. </w:t>
      </w:r>
      <w:r w:rsidRPr="00B23311">
        <w:rPr>
          <w:rFonts w:ascii="Times New Roman" w:hAnsi="Times New Roman"/>
          <w:sz w:val="28"/>
          <w:szCs w:val="28"/>
        </w:rPr>
        <w:tab/>
        <w:t xml:space="preserve"> </w:t>
      </w:r>
      <w:bookmarkEnd w:id="14"/>
    </w:p>
    <w:p w14:paraId="2990C668" w14:textId="77777777" w:rsidR="0026509C" w:rsidRPr="00B23311" w:rsidRDefault="0026509C" w:rsidP="0026509C">
      <w:pPr>
        <w:autoSpaceDE w:val="0"/>
        <w:autoSpaceDN w:val="0"/>
        <w:adjustRightInd w:val="0"/>
        <w:spacing w:after="0"/>
        <w:ind w:right="-284"/>
        <w:contextualSpacing/>
        <w:jc w:val="both"/>
        <w:rPr>
          <w:rFonts w:ascii="Times New Roman" w:hAnsi="Times New Roman"/>
          <w:sz w:val="28"/>
          <w:szCs w:val="28"/>
        </w:rPr>
      </w:pPr>
    </w:p>
    <w:p w14:paraId="32183C5A"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2.4.4. Сведения о вновь строящихся, реконструируемых и предлагаемых к выводу из эксплуатации объектах централизованной системы водоотведения</w:t>
      </w:r>
    </w:p>
    <w:p w14:paraId="66D027DA" w14:textId="77777777" w:rsidR="0026509C" w:rsidRPr="00B23311" w:rsidRDefault="0026509C" w:rsidP="0026509C">
      <w:pPr>
        <w:shd w:val="clear" w:color="auto" w:fill="FFFFFF"/>
        <w:spacing w:after="0"/>
        <w:ind w:right="-284"/>
        <w:jc w:val="center"/>
        <w:textAlignment w:val="baseline"/>
        <w:rPr>
          <w:rFonts w:ascii="Times New Roman" w:eastAsia="Times New Roman" w:hAnsi="Times New Roman"/>
          <w:color w:val="000000"/>
          <w:spacing w:val="2"/>
          <w:sz w:val="28"/>
          <w:szCs w:val="28"/>
          <w:lang w:eastAsia="ru-RU"/>
        </w:rPr>
      </w:pPr>
      <w:r w:rsidRPr="00B23311">
        <w:rPr>
          <w:rFonts w:ascii="Times New Roman" w:eastAsia="Times New Roman" w:hAnsi="Times New Roman"/>
          <w:b/>
          <w:bCs/>
          <w:color w:val="000000"/>
          <w:spacing w:val="2"/>
          <w:sz w:val="28"/>
          <w:szCs w:val="28"/>
          <w:lang w:eastAsia="ru-RU"/>
        </w:rPr>
        <w:t>Сведения об объектах, планируемых к новому строительству:</w:t>
      </w:r>
    </w:p>
    <w:p w14:paraId="5A95CA42" w14:textId="77777777" w:rsidR="0026509C" w:rsidRPr="00B23311" w:rsidRDefault="0026509C" w:rsidP="0026509C">
      <w:pPr>
        <w:shd w:val="clear" w:color="auto" w:fill="FFFFFF"/>
        <w:spacing w:after="0"/>
        <w:ind w:right="-284"/>
        <w:jc w:val="both"/>
        <w:textAlignment w:val="baseline"/>
        <w:rPr>
          <w:rFonts w:ascii="Times New Roman" w:eastAsia="Times New Roman" w:hAnsi="Times New Roman"/>
          <w:color w:val="000000"/>
          <w:spacing w:val="2"/>
          <w:sz w:val="28"/>
          <w:szCs w:val="28"/>
          <w:lang w:eastAsia="ru-RU"/>
        </w:rPr>
      </w:pPr>
      <w:r w:rsidRPr="00B23311">
        <w:rPr>
          <w:rFonts w:ascii="Times New Roman" w:eastAsia="Times New Roman" w:hAnsi="Times New Roman"/>
          <w:color w:val="000000"/>
          <w:spacing w:val="2"/>
          <w:sz w:val="28"/>
          <w:szCs w:val="28"/>
          <w:lang w:eastAsia="ru-RU"/>
        </w:rPr>
        <w:tab/>
        <w:t xml:space="preserve">В </w:t>
      </w:r>
      <w:r w:rsidR="00AB1529">
        <w:rPr>
          <w:rFonts w:ascii="Times New Roman" w:hAnsi="Times New Roman"/>
          <w:sz w:val="28"/>
          <w:szCs w:val="28"/>
          <w:lang w:eastAsia="ar-SA"/>
        </w:rPr>
        <w:t>Майоровском сельском поселении</w:t>
      </w:r>
      <w:r w:rsidRPr="00B23311">
        <w:rPr>
          <w:rFonts w:ascii="Times New Roman" w:hAnsi="Times New Roman"/>
          <w:sz w:val="28"/>
          <w:szCs w:val="28"/>
          <w:lang w:eastAsia="ar-SA"/>
        </w:rPr>
        <w:t xml:space="preserve"> </w:t>
      </w:r>
      <w:r w:rsidRPr="00B23311">
        <w:rPr>
          <w:rFonts w:ascii="Times New Roman" w:hAnsi="Times New Roman"/>
          <w:sz w:val="28"/>
          <w:szCs w:val="28"/>
        </w:rPr>
        <w:t xml:space="preserve"> не </w:t>
      </w:r>
      <w:r w:rsidRPr="00B23311">
        <w:rPr>
          <w:rFonts w:ascii="Times New Roman" w:eastAsia="Times New Roman" w:hAnsi="Times New Roman"/>
          <w:color w:val="000000"/>
          <w:spacing w:val="2"/>
          <w:sz w:val="28"/>
          <w:szCs w:val="28"/>
          <w:lang w:eastAsia="ru-RU"/>
        </w:rPr>
        <w:t>планируется строительство канализационной сети.</w:t>
      </w:r>
    </w:p>
    <w:p w14:paraId="3F7D2DAD" w14:textId="77777777" w:rsidR="0026509C" w:rsidRPr="00B23311" w:rsidRDefault="0026509C" w:rsidP="0026509C">
      <w:pPr>
        <w:shd w:val="clear" w:color="auto" w:fill="FFFFFF"/>
        <w:spacing w:after="0"/>
        <w:ind w:right="-284"/>
        <w:textAlignment w:val="baseline"/>
        <w:rPr>
          <w:rFonts w:ascii="Times New Roman" w:eastAsia="Times New Roman" w:hAnsi="Times New Roman"/>
          <w:b/>
          <w:bCs/>
          <w:i/>
          <w:color w:val="000000"/>
          <w:spacing w:val="2"/>
          <w:sz w:val="28"/>
          <w:szCs w:val="28"/>
          <w:lang w:eastAsia="ru-RU"/>
        </w:rPr>
      </w:pPr>
      <w:r w:rsidRPr="00B23311">
        <w:rPr>
          <w:rFonts w:ascii="Times New Roman" w:eastAsia="Times New Roman" w:hAnsi="Times New Roman"/>
          <w:b/>
          <w:bCs/>
          <w:i/>
          <w:color w:val="000000"/>
          <w:spacing w:val="2"/>
          <w:sz w:val="28"/>
          <w:szCs w:val="28"/>
          <w:lang w:eastAsia="ru-RU"/>
        </w:rPr>
        <w:t>Сведения об объектах, планируемых к реконструкции</w:t>
      </w:r>
    </w:p>
    <w:p w14:paraId="404E2EAC" w14:textId="77777777" w:rsidR="0026509C" w:rsidRPr="00B23311" w:rsidRDefault="0026509C" w:rsidP="0026509C">
      <w:pPr>
        <w:shd w:val="clear" w:color="auto" w:fill="FFFFFF"/>
        <w:spacing w:after="0"/>
        <w:ind w:right="-284"/>
        <w:jc w:val="both"/>
        <w:textAlignment w:val="baseline"/>
        <w:rPr>
          <w:rFonts w:ascii="Times New Roman" w:eastAsia="Times New Roman" w:hAnsi="Times New Roman"/>
          <w:color w:val="000000"/>
          <w:spacing w:val="2"/>
          <w:sz w:val="28"/>
          <w:szCs w:val="28"/>
          <w:lang w:eastAsia="ru-RU"/>
        </w:rPr>
      </w:pPr>
      <w:r w:rsidRPr="00B23311">
        <w:rPr>
          <w:rFonts w:ascii="Times New Roman" w:eastAsia="Times New Roman" w:hAnsi="Times New Roman"/>
          <w:color w:val="000000"/>
          <w:spacing w:val="2"/>
          <w:sz w:val="28"/>
          <w:szCs w:val="28"/>
          <w:lang w:eastAsia="ru-RU"/>
        </w:rPr>
        <w:tab/>
        <w:t xml:space="preserve">В </w:t>
      </w:r>
      <w:r w:rsidR="00AB1529">
        <w:rPr>
          <w:rFonts w:ascii="Times New Roman" w:eastAsia="Times New Roman" w:hAnsi="Times New Roman"/>
          <w:color w:val="000000"/>
          <w:spacing w:val="2"/>
          <w:sz w:val="28"/>
          <w:szCs w:val="28"/>
          <w:lang w:eastAsia="ru-RU"/>
        </w:rPr>
        <w:t>Майоровском сельском поселении</w:t>
      </w:r>
      <w:r w:rsidRPr="00B23311">
        <w:rPr>
          <w:rFonts w:ascii="Times New Roman" w:eastAsia="Times New Roman" w:hAnsi="Times New Roman"/>
          <w:color w:val="000000"/>
          <w:spacing w:val="2"/>
          <w:sz w:val="28"/>
          <w:szCs w:val="28"/>
          <w:lang w:eastAsia="ru-RU"/>
        </w:rPr>
        <w:t xml:space="preserve"> не планируется реконструкция объектов водоотведения. </w:t>
      </w:r>
    </w:p>
    <w:p w14:paraId="12615ABF" w14:textId="77777777" w:rsidR="0026509C" w:rsidRPr="00B23311" w:rsidRDefault="0026509C" w:rsidP="0026509C">
      <w:pPr>
        <w:shd w:val="clear" w:color="auto" w:fill="FFFFFF"/>
        <w:spacing w:after="0"/>
        <w:ind w:right="-284"/>
        <w:contextualSpacing/>
        <w:jc w:val="both"/>
        <w:textAlignment w:val="baseline"/>
        <w:rPr>
          <w:rFonts w:ascii="Times New Roman" w:eastAsia="Times New Roman" w:hAnsi="Times New Roman"/>
          <w:i/>
          <w:color w:val="000000"/>
          <w:spacing w:val="2"/>
          <w:sz w:val="28"/>
          <w:szCs w:val="28"/>
          <w:lang w:eastAsia="ru-RU"/>
        </w:rPr>
      </w:pPr>
      <w:r w:rsidRPr="00B23311">
        <w:rPr>
          <w:rFonts w:ascii="Times New Roman" w:eastAsia="Times New Roman" w:hAnsi="Times New Roman"/>
          <w:b/>
          <w:bCs/>
          <w:i/>
          <w:color w:val="000000"/>
          <w:spacing w:val="2"/>
          <w:sz w:val="28"/>
          <w:szCs w:val="28"/>
          <w:lang w:eastAsia="ru-RU"/>
        </w:rPr>
        <w:t>Сведения об объектах, планируемых к выводу из эксплуатации.</w:t>
      </w:r>
    </w:p>
    <w:p w14:paraId="3BE31832" w14:textId="77777777" w:rsidR="0026509C" w:rsidRPr="00B23311" w:rsidRDefault="0026509C" w:rsidP="0026509C">
      <w:pPr>
        <w:shd w:val="clear" w:color="auto" w:fill="FFFFFF"/>
        <w:spacing w:after="0"/>
        <w:ind w:right="-284" w:firstLine="708"/>
        <w:textAlignment w:val="baseline"/>
        <w:rPr>
          <w:rFonts w:ascii="Times New Roman" w:eastAsia="Times New Roman" w:hAnsi="Times New Roman"/>
          <w:color w:val="000000"/>
          <w:spacing w:val="2"/>
          <w:sz w:val="28"/>
          <w:szCs w:val="28"/>
          <w:lang w:eastAsia="ru-RU"/>
        </w:rPr>
      </w:pPr>
      <w:r w:rsidRPr="00B23311">
        <w:rPr>
          <w:rFonts w:ascii="Times New Roman" w:eastAsia="Times New Roman" w:hAnsi="Times New Roman"/>
          <w:color w:val="000000"/>
          <w:spacing w:val="2"/>
          <w:sz w:val="28"/>
          <w:szCs w:val="28"/>
          <w:lang w:eastAsia="ru-RU"/>
        </w:rPr>
        <w:t>Объекты, планируемые к выводу из эксплуатации, отсутствуют.</w:t>
      </w:r>
    </w:p>
    <w:p w14:paraId="12240298"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14:paraId="0A843F30" w14:textId="77777777" w:rsidR="0026509C" w:rsidRPr="00B23311" w:rsidRDefault="0026509C" w:rsidP="0026509C">
      <w:pPr>
        <w:spacing w:after="0" w:line="240" w:lineRule="auto"/>
        <w:ind w:right="-284"/>
        <w:jc w:val="both"/>
        <w:rPr>
          <w:rFonts w:ascii="Times New Roman" w:hAnsi="Times New Roman"/>
          <w:sz w:val="28"/>
          <w:szCs w:val="28"/>
        </w:rPr>
      </w:pPr>
      <w:r w:rsidRPr="00B23311">
        <w:rPr>
          <w:rFonts w:ascii="Times New Roman" w:hAnsi="Times New Roman"/>
          <w:sz w:val="28"/>
          <w:szCs w:val="28"/>
        </w:rPr>
        <w:t xml:space="preserve">           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0E78D03C"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p>
    <w:p w14:paraId="4BD93F53" w14:textId="77777777" w:rsidR="0026509C" w:rsidRPr="00B23311" w:rsidRDefault="0026509C" w:rsidP="0026509C">
      <w:pPr>
        <w:autoSpaceDE w:val="0"/>
        <w:autoSpaceDN w:val="0"/>
        <w:adjustRightInd w:val="0"/>
        <w:spacing w:after="0"/>
        <w:ind w:right="-284" w:firstLine="708"/>
        <w:jc w:val="both"/>
        <w:rPr>
          <w:rFonts w:ascii="Times New Roman" w:hAnsi="Times New Roman"/>
          <w:sz w:val="28"/>
          <w:szCs w:val="28"/>
          <w:lang w:eastAsia="ru-RU"/>
        </w:rPr>
      </w:pPr>
      <w:r w:rsidRPr="00B23311">
        <w:rPr>
          <w:rFonts w:ascii="Times New Roman" w:hAnsi="Times New Roman"/>
          <w:sz w:val="28"/>
          <w:szCs w:val="28"/>
          <w:lang w:eastAsia="ru-RU"/>
        </w:rPr>
        <w:t xml:space="preserve">На расчетный срок  не планируется строительство централизованного водоотведения в </w:t>
      </w:r>
      <w:r w:rsidR="00AB1529">
        <w:rPr>
          <w:rFonts w:ascii="Times New Roman" w:hAnsi="Times New Roman"/>
          <w:sz w:val="28"/>
          <w:szCs w:val="28"/>
          <w:lang w:eastAsia="ar-SA"/>
        </w:rPr>
        <w:t>Майоровском сельском поселении</w:t>
      </w:r>
      <w:r w:rsidRPr="00B23311">
        <w:rPr>
          <w:rFonts w:ascii="Times New Roman" w:hAnsi="Times New Roman"/>
          <w:sz w:val="28"/>
          <w:szCs w:val="28"/>
          <w:lang w:eastAsia="ar-SA"/>
        </w:rPr>
        <w:t xml:space="preserve"> </w:t>
      </w:r>
      <w:r w:rsidRPr="00B23311">
        <w:rPr>
          <w:rFonts w:ascii="Times New Roman" w:hAnsi="Times New Roman"/>
          <w:sz w:val="28"/>
          <w:szCs w:val="28"/>
          <w:lang w:eastAsia="ru-RU"/>
        </w:rPr>
        <w:t>.</w:t>
      </w:r>
    </w:p>
    <w:p w14:paraId="685F2F76"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2.4.7. Границы и характеристики охранных зон сетей и сооружений централизованной системы водоотведения</w:t>
      </w:r>
    </w:p>
    <w:p w14:paraId="26ACB9AE" w14:textId="77777777" w:rsidR="0026509C" w:rsidRPr="00B23311" w:rsidRDefault="0026509C" w:rsidP="0026509C">
      <w:pPr>
        <w:spacing w:after="0" w:line="240" w:lineRule="auto"/>
        <w:ind w:right="-284"/>
        <w:jc w:val="both"/>
        <w:rPr>
          <w:rFonts w:ascii="Times New Roman" w:hAnsi="Times New Roman"/>
          <w:sz w:val="28"/>
          <w:szCs w:val="28"/>
        </w:rPr>
      </w:pPr>
      <w:r w:rsidRPr="00B23311">
        <w:rPr>
          <w:rFonts w:ascii="Times New Roman" w:hAnsi="Times New Roman"/>
          <w:sz w:val="28"/>
          <w:szCs w:val="28"/>
        </w:rPr>
        <w:t xml:space="preserve">           Централизованная система  водоотведения  </w:t>
      </w:r>
      <w:r w:rsidR="00AB1529">
        <w:rPr>
          <w:rFonts w:ascii="Times New Roman" w:hAnsi="Times New Roman"/>
          <w:sz w:val="28"/>
          <w:szCs w:val="28"/>
        </w:rPr>
        <w:t>Майоровского сельского поселения</w:t>
      </w:r>
      <w:r w:rsidRPr="00B23311">
        <w:rPr>
          <w:rFonts w:ascii="Times New Roman" w:hAnsi="Times New Roman"/>
          <w:sz w:val="28"/>
          <w:szCs w:val="28"/>
        </w:rPr>
        <w:t xml:space="preserve">  отсутствует. </w:t>
      </w:r>
    </w:p>
    <w:p w14:paraId="4B5C0CB2"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2.4.8. Границы планируемых зон размещения объектов централизованной системы водоотведения</w:t>
      </w:r>
    </w:p>
    <w:p w14:paraId="255FE341"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iCs/>
          <w:sz w:val="28"/>
          <w:szCs w:val="28"/>
        </w:rPr>
        <w:t>Основные требования к сооружению инженерных сетей сформулированы в нормативных документах СНиП «Водопровод и канализация». Отступление от этих требований может стать причинной перебоев в работе систем. Более того, невыполнение СНиП может привести к нарушению экологического равновесия на участке, проникновение фекального инфильтрата в грунт приведет к заражению водоносных слоев и сделает непригодной воду в колодце.</w:t>
      </w:r>
    </w:p>
    <w:p w14:paraId="6A9DFF3D"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 xml:space="preserve">Границы СЗЗ, принимаются согласно </w:t>
      </w:r>
      <w:r w:rsidRPr="00B23311">
        <w:rPr>
          <w:rFonts w:ascii="Times New Roman" w:hAnsi="Times New Roman"/>
          <w:bCs/>
          <w:sz w:val="28"/>
          <w:szCs w:val="28"/>
        </w:rPr>
        <w:t>СанПиН</w:t>
      </w:r>
      <w:r w:rsidRPr="00B23311">
        <w:rPr>
          <w:rFonts w:ascii="Times New Roman" w:hAnsi="Times New Roman"/>
          <w:sz w:val="28"/>
          <w:szCs w:val="28"/>
        </w:rPr>
        <w:t> 2.2.1/2.1.1.567—96 «</w:t>
      </w:r>
      <w:r w:rsidRPr="00B23311">
        <w:rPr>
          <w:rFonts w:ascii="Times New Roman" w:hAnsi="Times New Roman"/>
          <w:bCs/>
          <w:sz w:val="28"/>
          <w:szCs w:val="28"/>
        </w:rPr>
        <w:t>Санитарно-защитные зоны и санитарная классификация предприятий, сооружений и иных объектов»</w:t>
      </w:r>
    </w:p>
    <w:p w14:paraId="4A55C411"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Охранные зоны канализации – это территории, которые окружают строения канализационных сетей, водоемы и воздушное пространство, где в целях обеспечения системам канализации защиты ограничено использование определенных действий или недвижимых объектов.</w:t>
      </w:r>
    </w:p>
    <w:p w14:paraId="574F9225"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В таких зонах необходимо воздерживаться от таких действий, которые способствуют нанесению вреда строениям канализационной системы:</w:t>
      </w:r>
    </w:p>
    <w:p w14:paraId="22A68AB5"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высаживать деревья;</w:t>
      </w:r>
    </w:p>
    <w:p w14:paraId="6A23FF7E"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препятствовать проходу к коммуникационным сооружениям отводящей сети;</w:t>
      </w:r>
    </w:p>
    <w:p w14:paraId="020D7864"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производить склад материалов;</w:t>
      </w:r>
    </w:p>
    <w:p w14:paraId="59D05238"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заниматься строительными, шахтными, взрывными, свайными работами;</w:t>
      </w:r>
    </w:p>
    <w:p w14:paraId="27EF0989"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производить без разрешения владельца канализационной сети грузоподъемные работы около строений;</w:t>
      </w:r>
    </w:p>
    <w:p w14:paraId="184D996D" w14:textId="77777777" w:rsidR="0026509C" w:rsidRPr="00B23311" w:rsidRDefault="0026509C" w:rsidP="0026509C">
      <w:pPr>
        <w:numPr>
          <w:ilvl w:val="0"/>
          <w:numId w:val="3"/>
        </w:numPr>
        <w:spacing w:after="0"/>
        <w:ind w:right="-284"/>
        <w:jc w:val="both"/>
        <w:rPr>
          <w:rFonts w:ascii="Times New Roman" w:hAnsi="Times New Roman"/>
          <w:sz w:val="28"/>
          <w:szCs w:val="28"/>
        </w:rPr>
      </w:pPr>
      <w:r w:rsidRPr="00B23311">
        <w:rPr>
          <w:rFonts w:ascii="Times New Roman" w:hAnsi="Times New Roman"/>
          <w:sz w:val="28"/>
          <w:szCs w:val="28"/>
        </w:rPr>
        <w:t>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w:t>
      </w:r>
    </w:p>
    <w:p w14:paraId="7403971A"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Проектирование и создание СЗЗ очистных сооружений — обязательный этап строительства любого объекта, который в процессе своей функциональности будет оказывать влияние на окружающую среду обитания и здоровье человека. К таким сооружениям относятся объекты I–III классов опасности.</w:t>
      </w:r>
    </w:p>
    <w:p w14:paraId="48C8BC9A"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СЗЗ —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w:t>
      </w:r>
    </w:p>
    <w:p w14:paraId="57F83909"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Проект санитарно-защитной зоны обязаны разрабатывать предприятия, относящиеся к объектам I–III классов опасности.</w:t>
      </w:r>
    </w:p>
    <w:p w14:paraId="68B0E6FC"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Основные этапы разработки проекта санитарно-защитных зон (ССЗ).</w:t>
      </w:r>
    </w:p>
    <w:p w14:paraId="659A2DC8" w14:textId="77777777" w:rsidR="0026509C" w:rsidRPr="00B23311" w:rsidRDefault="0026509C" w:rsidP="0026509C">
      <w:pPr>
        <w:spacing w:after="0"/>
        <w:ind w:right="-284" w:firstLine="709"/>
        <w:jc w:val="both"/>
        <w:rPr>
          <w:rFonts w:ascii="Times New Roman" w:hAnsi="Times New Roman"/>
          <w:sz w:val="28"/>
          <w:szCs w:val="28"/>
        </w:rPr>
      </w:pPr>
      <w:r w:rsidRPr="00B23311">
        <w:rPr>
          <w:rFonts w:ascii="Times New Roman" w:hAnsi="Times New Roman"/>
          <w:sz w:val="28"/>
          <w:szCs w:val="28"/>
        </w:rPr>
        <w:t>Разработка проекта организации санитарно-защитной зоны включает следующие основные этапы:</w:t>
      </w:r>
    </w:p>
    <w:p w14:paraId="66DB427F" w14:textId="77777777" w:rsidR="0026509C" w:rsidRPr="00B23311" w:rsidRDefault="0026509C" w:rsidP="0026509C">
      <w:pPr>
        <w:numPr>
          <w:ilvl w:val="0"/>
          <w:numId w:val="4"/>
        </w:numPr>
        <w:spacing w:after="0"/>
        <w:ind w:right="-284"/>
        <w:jc w:val="both"/>
        <w:rPr>
          <w:rFonts w:ascii="Times New Roman" w:hAnsi="Times New Roman"/>
          <w:sz w:val="28"/>
          <w:szCs w:val="28"/>
        </w:rPr>
      </w:pPr>
      <w:r w:rsidRPr="00B23311">
        <w:rPr>
          <w:rFonts w:ascii="Times New Roman" w:hAnsi="Times New Roman"/>
          <w:sz w:val="28"/>
          <w:szCs w:val="28"/>
        </w:rPr>
        <w:t>составление и согласование задания на разработку проекта;</w:t>
      </w:r>
    </w:p>
    <w:p w14:paraId="0492F11C" w14:textId="77777777" w:rsidR="0026509C" w:rsidRPr="00B23311" w:rsidRDefault="0026509C" w:rsidP="0026509C">
      <w:pPr>
        <w:numPr>
          <w:ilvl w:val="0"/>
          <w:numId w:val="4"/>
        </w:numPr>
        <w:spacing w:after="0"/>
        <w:ind w:right="-284"/>
        <w:jc w:val="both"/>
        <w:rPr>
          <w:rFonts w:ascii="Times New Roman" w:hAnsi="Times New Roman"/>
          <w:sz w:val="28"/>
          <w:szCs w:val="28"/>
        </w:rPr>
      </w:pPr>
      <w:r w:rsidRPr="00B23311">
        <w:rPr>
          <w:rFonts w:ascii="Times New Roman" w:hAnsi="Times New Roman"/>
          <w:sz w:val="28"/>
          <w:szCs w:val="28"/>
        </w:rPr>
        <w:t>разработку проекта организации СЗЗ;</w:t>
      </w:r>
    </w:p>
    <w:p w14:paraId="14387306" w14:textId="77777777" w:rsidR="0026509C" w:rsidRPr="00B23311" w:rsidRDefault="0026509C" w:rsidP="0026509C">
      <w:pPr>
        <w:numPr>
          <w:ilvl w:val="0"/>
          <w:numId w:val="4"/>
        </w:numPr>
        <w:spacing w:after="0"/>
        <w:ind w:right="-284"/>
        <w:jc w:val="both"/>
        <w:rPr>
          <w:rFonts w:ascii="Times New Roman" w:hAnsi="Times New Roman"/>
          <w:sz w:val="28"/>
          <w:szCs w:val="28"/>
        </w:rPr>
      </w:pPr>
      <w:r w:rsidRPr="00B23311">
        <w:rPr>
          <w:rFonts w:ascii="Times New Roman" w:hAnsi="Times New Roman"/>
          <w:sz w:val="28"/>
          <w:szCs w:val="28"/>
        </w:rPr>
        <w:t>согласование проекта организации СЗЗ.</w:t>
      </w:r>
    </w:p>
    <w:p w14:paraId="54A17B54"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В качестве исходных данных при разработке проекта организации санитарно-защитной зоны и для включения в его состав используются следующая информация об источниках сточных вод предприятия:</w:t>
      </w:r>
    </w:p>
    <w:p w14:paraId="520530AA" w14:textId="77777777" w:rsidR="0026509C" w:rsidRPr="00B23311" w:rsidRDefault="0026509C" w:rsidP="0026509C">
      <w:pPr>
        <w:spacing w:after="0"/>
        <w:ind w:right="-284" w:firstLine="360"/>
        <w:jc w:val="both"/>
        <w:rPr>
          <w:rFonts w:ascii="Times New Roman" w:hAnsi="Times New Roman"/>
          <w:sz w:val="28"/>
          <w:szCs w:val="28"/>
        </w:rPr>
      </w:pPr>
      <w:r w:rsidRPr="00B23311">
        <w:rPr>
          <w:rFonts w:ascii="Times New Roman" w:hAnsi="Times New Roman"/>
          <w:sz w:val="28"/>
          <w:szCs w:val="28"/>
        </w:rPr>
        <w:t>При обосновании предложений по строительству и реконструкции объектов централизованной системы водоотведения решаются следующие задачи:</w:t>
      </w:r>
    </w:p>
    <w:p w14:paraId="2C28B9DC"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p>
    <w:p w14:paraId="316EE711"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организация централизованного водоотведения на территории, где оно отсутствует;</w:t>
      </w:r>
    </w:p>
    <w:p w14:paraId="06A34F38" w14:textId="77777777" w:rsidR="0026509C" w:rsidRPr="00B23311" w:rsidRDefault="0026509C" w:rsidP="0026509C">
      <w:pPr>
        <w:spacing w:after="0"/>
        <w:ind w:right="-284"/>
        <w:jc w:val="both"/>
        <w:rPr>
          <w:rFonts w:ascii="Times New Roman" w:hAnsi="Times New Roman"/>
          <w:sz w:val="28"/>
          <w:szCs w:val="28"/>
        </w:rPr>
      </w:pPr>
      <w:r w:rsidRPr="00B23311">
        <w:rPr>
          <w:rFonts w:ascii="Times New Roman" w:hAnsi="Times New Roman"/>
          <w:sz w:val="28"/>
          <w:szCs w:val="28"/>
        </w:rPr>
        <w:t>- сокращение сбросов и организация возврата очищенных сточных вод на технические нужды.</w:t>
      </w:r>
    </w:p>
    <w:p w14:paraId="4222DB3B" w14:textId="77777777" w:rsidR="0026509C" w:rsidRPr="00B23311" w:rsidRDefault="0026509C" w:rsidP="0026509C">
      <w:pPr>
        <w:tabs>
          <w:tab w:val="left" w:pos="692"/>
          <w:tab w:val="center" w:pos="5174"/>
        </w:tabs>
        <w:spacing w:after="0" w:line="240" w:lineRule="auto"/>
        <w:ind w:right="-284"/>
        <w:jc w:val="center"/>
        <w:rPr>
          <w:rFonts w:ascii="Times New Roman" w:hAnsi="Times New Roman"/>
          <w:b/>
          <w:sz w:val="28"/>
          <w:szCs w:val="28"/>
        </w:rPr>
      </w:pPr>
      <w:r w:rsidRPr="00B23311">
        <w:rPr>
          <w:rFonts w:ascii="Times New Roman" w:eastAsia="TimesNewRomanPS-BoldMT" w:hAnsi="Times New Roman"/>
          <w:b/>
          <w:sz w:val="28"/>
          <w:szCs w:val="28"/>
        </w:rPr>
        <w:t>2.5. ЭКОЛОГИЧЕСКИЕ АСПЕКТЫ МЕРОПРИЯТИЙ ПО СТРОИТЕЛЬСТВУ И РЕКОНСТРУКЦИИ ОБЪЕКТОВ ЦЕНТРАЛИЗОВАННОЙ СИСТЕМЫ ВОДООТВЕДЕНИЯ</w:t>
      </w:r>
    </w:p>
    <w:p w14:paraId="4E412FA3"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eastAsia="TimesNewRomanPS-BoldMT" w:hAnsi="Times New Roman"/>
          <w:b/>
          <w:iCs/>
          <w:sz w:val="28"/>
          <w:szCs w:val="28"/>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14:paraId="35CD6BD0" w14:textId="77777777" w:rsidR="0026509C" w:rsidRPr="00B23311" w:rsidRDefault="0026509C" w:rsidP="0026509C">
      <w:pPr>
        <w:shd w:val="clear" w:color="auto" w:fill="FFFFFF"/>
        <w:spacing w:after="0"/>
        <w:ind w:right="-284" w:firstLine="708"/>
        <w:jc w:val="both"/>
        <w:textAlignment w:val="baseline"/>
        <w:rPr>
          <w:rFonts w:ascii="Times New Roman" w:hAnsi="Times New Roman"/>
          <w:bCs/>
          <w:sz w:val="28"/>
          <w:szCs w:val="28"/>
          <w:lang w:eastAsia="ru-RU"/>
        </w:rPr>
      </w:pPr>
      <w:r w:rsidRPr="00B23311">
        <w:rPr>
          <w:rFonts w:ascii="Times New Roman" w:hAnsi="Times New Roman"/>
          <w:bCs/>
          <w:sz w:val="28"/>
          <w:szCs w:val="28"/>
          <w:lang w:eastAsia="ru-RU"/>
        </w:rP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14:paraId="24ADDE1C" w14:textId="77777777" w:rsidR="0026509C" w:rsidRPr="00B23311" w:rsidRDefault="0026509C" w:rsidP="0026509C">
      <w:pPr>
        <w:spacing w:after="0" w:line="240" w:lineRule="auto"/>
        <w:ind w:right="-284"/>
        <w:jc w:val="center"/>
        <w:rPr>
          <w:rFonts w:ascii="Times New Roman" w:hAnsi="Times New Roman"/>
          <w:b/>
          <w:sz w:val="28"/>
          <w:szCs w:val="28"/>
        </w:rPr>
      </w:pPr>
      <w:r w:rsidRPr="00B23311">
        <w:rPr>
          <w:rFonts w:ascii="Times New Roman" w:hAnsi="Times New Roman"/>
          <w:b/>
          <w:sz w:val="28"/>
          <w:szCs w:val="28"/>
        </w:rPr>
        <w:t>2.5.2. Сведения о применении методов, безопасных для окружающей среды, при утилизации осадков сточных вод</w:t>
      </w:r>
    </w:p>
    <w:p w14:paraId="3D2E9FF4"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14:paraId="40BB2DEE"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деятельности.</w:t>
      </w:r>
    </w:p>
    <w:p w14:paraId="67DDD894"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Прибрежные защитные полосы должны быть заняты древесно-кустарниковой растительностью.</w:t>
      </w:r>
    </w:p>
    <w:p w14:paraId="44CA8CCB"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 твердое покрытие.</w:t>
      </w:r>
    </w:p>
    <w:p w14:paraId="29881839"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Предусмотрены следующие мероприятия по охране водной среды:</w:t>
      </w:r>
    </w:p>
    <w:p w14:paraId="6515F954"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 вынос временных гаражей из прибрежной зоны;</w:t>
      </w:r>
    </w:p>
    <w:p w14:paraId="170AF551"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-организация водоохранных зон и прибрежных защитных полос;</w:t>
      </w:r>
    </w:p>
    <w:p w14:paraId="1A71EA30"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-предотвращение заиливания и заболачивания прибрежных территорий;</w:t>
      </w:r>
    </w:p>
    <w:p w14:paraId="1F31EB09"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Организация контроля уровня загрязнения  поверхностных и грунтовых вод.</w:t>
      </w:r>
    </w:p>
    <w:p w14:paraId="59128991"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hAnsi="Times New Roman"/>
          <w:bCs/>
          <w:sz w:val="28"/>
          <w:szCs w:val="28"/>
          <w:lang w:eastAsia="ru-RU"/>
        </w:rPr>
        <w:t xml:space="preserve">Все эти мероприятия должны значительно улучшить состояние водных ресурсов </w:t>
      </w:r>
      <w:r w:rsidR="00AB1529">
        <w:rPr>
          <w:rFonts w:ascii="Times New Roman" w:hAnsi="Times New Roman"/>
          <w:sz w:val="28"/>
          <w:szCs w:val="28"/>
          <w:lang w:eastAsia="ar-SA"/>
        </w:rPr>
        <w:t>Майоровского сельского поселения</w:t>
      </w:r>
      <w:r w:rsidRPr="00B23311">
        <w:rPr>
          <w:rFonts w:ascii="Times New Roman" w:hAnsi="Times New Roman"/>
          <w:sz w:val="28"/>
          <w:szCs w:val="28"/>
          <w:lang w:eastAsia="ar-SA"/>
        </w:rPr>
        <w:t xml:space="preserve">  </w:t>
      </w:r>
      <w:r w:rsidRPr="00B23311">
        <w:rPr>
          <w:rFonts w:ascii="Times New Roman" w:hAnsi="Times New Roman"/>
          <w:bCs/>
          <w:sz w:val="28"/>
          <w:szCs w:val="28"/>
          <w:lang w:eastAsia="ru-RU"/>
        </w:rPr>
        <w:t>.</w:t>
      </w:r>
    </w:p>
    <w:p w14:paraId="37345C96" w14:textId="77777777" w:rsidR="0026509C" w:rsidRPr="00B23311" w:rsidRDefault="0026509C" w:rsidP="0026509C">
      <w:pPr>
        <w:autoSpaceDE w:val="0"/>
        <w:autoSpaceDN w:val="0"/>
        <w:adjustRightInd w:val="0"/>
        <w:spacing w:after="0"/>
        <w:ind w:right="-284" w:firstLine="709"/>
        <w:jc w:val="both"/>
        <w:rPr>
          <w:rFonts w:ascii="Times New Roman" w:eastAsia="TimesNewRomanPS-BoldMT" w:hAnsi="Times New Roman"/>
          <w:sz w:val="28"/>
          <w:szCs w:val="28"/>
        </w:rPr>
      </w:pPr>
      <w:r w:rsidRPr="00B23311">
        <w:rPr>
          <w:rFonts w:ascii="Times New Roman" w:eastAsia="TimesNewRomanPS-BoldMT" w:hAnsi="Times New Roman"/>
          <w:sz w:val="28"/>
          <w:szCs w:val="28"/>
        </w:rPr>
        <w:t>Системы автономной канализации с отведением очищенных сточных вод поверхностные водоемы, как правило, применяются при водонепроницаемых или слабо фильтрующих грунтах; при этом очистка сточных вод осуществляется в песчано-гравийных фильтрах и фильтрующих траншеях.</w:t>
      </w:r>
    </w:p>
    <w:p w14:paraId="6ED0C952" w14:textId="77777777" w:rsidR="0026509C" w:rsidRPr="00B23311" w:rsidRDefault="0026509C" w:rsidP="0026509C">
      <w:pPr>
        <w:autoSpaceDE w:val="0"/>
        <w:autoSpaceDN w:val="0"/>
        <w:adjustRightInd w:val="0"/>
        <w:spacing w:after="0"/>
        <w:ind w:right="-284" w:firstLine="709"/>
        <w:jc w:val="both"/>
        <w:rPr>
          <w:rFonts w:ascii="Times New Roman" w:hAnsi="Times New Roman"/>
          <w:bCs/>
          <w:sz w:val="28"/>
          <w:szCs w:val="28"/>
          <w:lang w:eastAsia="ru-RU"/>
        </w:rPr>
      </w:pPr>
      <w:r w:rsidRPr="00B23311">
        <w:rPr>
          <w:rFonts w:ascii="Times New Roman" w:eastAsia="TimesNewRomanPS-BoldMT" w:hAnsi="Times New Roman"/>
          <w:sz w:val="28"/>
          <w:szCs w:val="28"/>
        </w:rPr>
        <w:t>При сбросе очищенных сточных вод в поверхностные водоемы следует руководствоваться «Правилами охраны водоемов от загрязнения сточными водами», а также требованиями СанПиН 4630-88 «Охраны поверхностных вод от загрязнения».</w:t>
      </w:r>
    </w:p>
    <w:p w14:paraId="5AC83F08"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Когда фоновая концентрация загрязнений в водоеме ниже предельно допустимых концентраций (ПДК) в речной воде при согласовании с органами природоохраны можно предусматривать очистку сточных вод до концентрации загрязнений более ПДК за счет их смешения с водой водоема. Если фоновая концентрация более ПДК, требуется доведение концентрации загрязнений в очищенной воде до ПДК.</w:t>
      </w:r>
    </w:p>
    <w:p w14:paraId="4F26F3A4"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 xml:space="preserve">Системы автономной канализации с отведением сточных вод в грунт может применяться в песчаных, супесчаных и легких суглинистых грунтах с коэффициентом фильтрации не менее 0,10 м/сут и уровнем грунтовых вод не менее </w:t>
      </w:r>
      <w:smartTag w:uri="urn:schemas-microsoft-com:office:smarttags" w:element="metricconverter">
        <w:smartTagPr>
          <w:attr w:name="ProductID" w:val="1,0 м"/>
        </w:smartTagPr>
        <w:r w:rsidRPr="00B23311">
          <w:rPr>
            <w:rFonts w:ascii="Times New Roman" w:hAnsi="Times New Roman"/>
            <w:sz w:val="28"/>
            <w:szCs w:val="28"/>
          </w:rPr>
          <w:t>1,0 м</w:t>
        </w:r>
      </w:smartTag>
      <w:r w:rsidRPr="00B23311">
        <w:rPr>
          <w:rFonts w:ascii="Times New Roman" w:hAnsi="Times New Roman"/>
          <w:sz w:val="28"/>
          <w:szCs w:val="28"/>
        </w:rPr>
        <w:t xml:space="preserve"> от планировочной отметки земли.</w:t>
      </w:r>
    </w:p>
    <w:p w14:paraId="245DBD56"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Расстояние от участка, используемого для отведения сточных вод в грунт до шахтных или трубчатых колодцев, используемых для водоснабжения, определяется наличием участков фильтрующих грунтов между водоносным горизонтом и пластами грунта, поглощающие сточные воды.</w:t>
      </w:r>
    </w:p>
    <w:p w14:paraId="3B354F27" w14:textId="77777777" w:rsidR="0026509C" w:rsidRPr="00B23311" w:rsidRDefault="0026509C" w:rsidP="0026509C">
      <w:pPr>
        <w:spacing w:after="0"/>
        <w:ind w:right="-284" w:firstLine="708"/>
        <w:jc w:val="both"/>
        <w:rPr>
          <w:rFonts w:ascii="Times New Roman" w:hAnsi="Times New Roman"/>
          <w:sz w:val="28"/>
          <w:szCs w:val="28"/>
        </w:rPr>
      </w:pPr>
      <w:r w:rsidRPr="00B23311">
        <w:rPr>
          <w:rFonts w:ascii="Times New Roman" w:hAnsi="Times New Roman"/>
          <w:sz w:val="28"/>
          <w:szCs w:val="28"/>
        </w:rPr>
        <w:t xml:space="preserve">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w:t>
      </w:r>
      <w:smartTag w:uri="urn:schemas-microsoft-com:office:smarttags" w:element="metricconverter">
        <w:smartTagPr>
          <w:attr w:name="ProductID" w:val="3 м"/>
        </w:smartTagPr>
        <w:r w:rsidRPr="00B23311">
          <w:rPr>
            <w:rFonts w:ascii="Times New Roman" w:hAnsi="Times New Roman"/>
            <w:sz w:val="28"/>
            <w:szCs w:val="28"/>
          </w:rPr>
          <w:t>3 м</w:t>
        </w:r>
      </w:smartTag>
      <w:r w:rsidRPr="00B23311">
        <w:rPr>
          <w:rFonts w:ascii="Times New Roman" w:hAnsi="Times New Roman"/>
          <w:sz w:val="28"/>
          <w:szCs w:val="28"/>
        </w:rPr>
        <w:t xml:space="preserve"> для возможности забора стоков ассенизационной машиной.</w:t>
      </w:r>
    </w:p>
    <w:p w14:paraId="072A6CE1" w14:textId="77777777" w:rsidR="0026509C" w:rsidRPr="00B23311" w:rsidRDefault="0026509C" w:rsidP="0026509C">
      <w:pPr>
        <w:spacing w:after="0" w:line="240" w:lineRule="auto"/>
        <w:ind w:right="-284"/>
        <w:jc w:val="center"/>
        <w:rPr>
          <w:rFonts w:ascii="Times New Roman" w:eastAsia="TimesNewRomanPS-BoldMT" w:hAnsi="Times New Roman"/>
          <w:b/>
          <w:sz w:val="28"/>
          <w:szCs w:val="28"/>
        </w:rPr>
      </w:pPr>
      <w:r w:rsidRPr="00B23311">
        <w:rPr>
          <w:rFonts w:ascii="Times New Roman" w:eastAsia="TimesNewRomanPS-BoldMT" w:hAnsi="Times New Roman"/>
          <w:b/>
          <w:sz w:val="28"/>
          <w:szCs w:val="28"/>
        </w:rPr>
        <w:t>2.6. ОЦЕНКА ПОТРЕБНОСТИ В КАПИТАЛЬНЫХ ВЛОЖЕНИЯХ В СТРОИТЕЛЬСТВО, РЕКОНСТРУКЦИЮ И МОДЕРНИЗАЦИЮ ОБЪЕКТОВ ЦЕНТРАЛИЗОВАННОЙ СИСТЕМЫ ВОДООТВЕДЕНИЯ</w:t>
      </w:r>
    </w:p>
    <w:p w14:paraId="019FA1D3" w14:textId="77777777" w:rsidR="0026509C" w:rsidRPr="00B23311" w:rsidRDefault="0026509C" w:rsidP="0026509C">
      <w:pPr>
        <w:autoSpaceDE w:val="0"/>
        <w:autoSpaceDN w:val="0"/>
        <w:adjustRightInd w:val="0"/>
        <w:spacing w:after="0"/>
        <w:ind w:right="-284" w:firstLine="709"/>
        <w:contextualSpacing/>
        <w:jc w:val="right"/>
        <w:rPr>
          <w:rFonts w:ascii="Times New Roman" w:eastAsia="Times New Roman" w:hAnsi="Times New Roman"/>
          <w:sz w:val="28"/>
          <w:szCs w:val="28"/>
        </w:rPr>
      </w:pPr>
      <w:r w:rsidRPr="00B23311">
        <w:rPr>
          <w:rFonts w:ascii="Times New Roman" w:eastAsia="Times New Roman" w:hAnsi="Times New Roman"/>
          <w:sz w:val="28"/>
          <w:szCs w:val="28"/>
        </w:rPr>
        <w:t>Таблица 29</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4253"/>
        <w:gridCol w:w="709"/>
        <w:gridCol w:w="1516"/>
        <w:gridCol w:w="1649"/>
        <w:gridCol w:w="1796"/>
      </w:tblGrid>
      <w:tr w:rsidR="0026509C" w:rsidRPr="00B23311" w14:paraId="1A9FF099" w14:textId="77777777" w:rsidTr="004E4AF3">
        <w:trPr>
          <w:trHeight w:hRule="exact" w:val="856"/>
        </w:trPr>
        <w:tc>
          <w:tcPr>
            <w:tcW w:w="4253" w:type="dxa"/>
            <w:shd w:val="clear" w:color="auto" w:fill="auto"/>
            <w:vAlign w:val="center"/>
          </w:tcPr>
          <w:p w14:paraId="640FC3F6" w14:textId="77777777" w:rsidR="0026509C" w:rsidRPr="00B23311" w:rsidRDefault="0026509C" w:rsidP="004E4AF3">
            <w:pPr>
              <w:keepNext/>
              <w:keepLines/>
              <w:spacing w:after="0" w:line="240" w:lineRule="auto"/>
              <w:ind w:left="-244"/>
              <w:contextualSpacing/>
              <w:jc w:val="center"/>
              <w:rPr>
                <w:rFonts w:ascii="Times New Roman" w:hAnsi="Times New Roman"/>
                <w:b/>
                <w:sz w:val="24"/>
                <w:szCs w:val="24"/>
              </w:rPr>
            </w:pPr>
            <w:r w:rsidRPr="00B23311">
              <w:rPr>
                <w:rFonts w:ascii="Times New Roman" w:hAnsi="Times New Roman"/>
                <w:b/>
                <w:sz w:val="24"/>
                <w:szCs w:val="24"/>
              </w:rPr>
              <w:t>Наименование</w:t>
            </w:r>
          </w:p>
        </w:tc>
        <w:tc>
          <w:tcPr>
            <w:tcW w:w="709" w:type="dxa"/>
            <w:shd w:val="clear" w:color="auto" w:fill="auto"/>
            <w:vAlign w:val="center"/>
          </w:tcPr>
          <w:p w14:paraId="4BDDA9EE"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Ед. изм.</w:t>
            </w:r>
          </w:p>
        </w:tc>
        <w:tc>
          <w:tcPr>
            <w:tcW w:w="1516" w:type="dxa"/>
            <w:shd w:val="clear" w:color="auto" w:fill="auto"/>
            <w:vAlign w:val="center"/>
          </w:tcPr>
          <w:p w14:paraId="11CCF48B"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Показатель</w:t>
            </w:r>
          </w:p>
        </w:tc>
        <w:tc>
          <w:tcPr>
            <w:tcW w:w="1649" w:type="dxa"/>
            <w:shd w:val="clear" w:color="auto" w:fill="auto"/>
            <w:vAlign w:val="center"/>
          </w:tcPr>
          <w:p w14:paraId="7ECE2D3E"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Стоимость 1 ед, (руб.)</w:t>
            </w:r>
          </w:p>
        </w:tc>
        <w:tc>
          <w:tcPr>
            <w:tcW w:w="1796" w:type="dxa"/>
            <w:shd w:val="clear" w:color="auto" w:fill="auto"/>
            <w:vAlign w:val="center"/>
          </w:tcPr>
          <w:p w14:paraId="46AA9EEE"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Суммарная стоимость, тыс. руб.</w:t>
            </w:r>
          </w:p>
        </w:tc>
      </w:tr>
      <w:tr w:rsidR="0026509C" w:rsidRPr="00B23311" w14:paraId="4CEC1B25" w14:textId="77777777" w:rsidTr="004E4AF3">
        <w:trPr>
          <w:trHeight w:hRule="exact" w:val="389"/>
        </w:trPr>
        <w:tc>
          <w:tcPr>
            <w:tcW w:w="9923" w:type="dxa"/>
            <w:gridSpan w:val="5"/>
            <w:shd w:val="clear" w:color="auto" w:fill="auto"/>
            <w:vAlign w:val="center"/>
          </w:tcPr>
          <w:p w14:paraId="04DDD2C9" w14:textId="77777777" w:rsidR="0026509C" w:rsidRPr="00B23311" w:rsidRDefault="003A3440" w:rsidP="004E4AF3">
            <w:pPr>
              <w:keepNext/>
              <w:keepLines/>
              <w:spacing w:after="0" w:line="240" w:lineRule="auto"/>
              <w:contextualSpacing/>
              <w:jc w:val="center"/>
              <w:rPr>
                <w:rFonts w:ascii="Times New Roman" w:hAnsi="Times New Roman"/>
                <w:sz w:val="24"/>
                <w:szCs w:val="24"/>
              </w:rPr>
            </w:pPr>
            <w:r>
              <w:rPr>
                <w:rFonts w:ascii="Times New Roman" w:hAnsi="Times New Roman"/>
                <w:b/>
                <w:sz w:val="24"/>
                <w:szCs w:val="24"/>
              </w:rPr>
              <w:t>Майоровское сельское поселение</w:t>
            </w:r>
            <w:r w:rsidR="0026509C" w:rsidRPr="00B23311">
              <w:rPr>
                <w:rFonts w:ascii="Times New Roman" w:hAnsi="Times New Roman"/>
                <w:b/>
                <w:sz w:val="24"/>
                <w:szCs w:val="24"/>
              </w:rPr>
              <w:t xml:space="preserve"> </w:t>
            </w:r>
          </w:p>
        </w:tc>
      </w:tr>
      <w:tr w:rsidR="0026509C" w:rsidRPr="00B23311" w14:paraId="608E94DE" w14:textId="77777777" w:rsidTr="004E4AF3">
        <w:trPr>
          <w:trHeight w:hRule="exact" w:val="356"/>
        </w:trPr>
        <w:tc>
          <w:tcPr>
            <w:tcW w:w="4253" w:type="dxa"/>
            <w:shd w:val="clear" w:color="auto" w:fill="auto"/>
          </w:tcPr>
          <w:p w14:paraId="18DA4824" w14:textId="77777777" w:rsidR="0026509C" w:rsidRPr="00B23311" w:rsidRDefault="0026509C" w:rsidP="004E4AF3">
            <w:pPr>
              <w:spacing w:after="0"/>
              <w:jc w:val="center"/>
              <w:rPr>
                <w:rFonts w:ascii="Times New Roman" w:hAnsi="Times New Roman"/>
                <w:b/>
                <w:sz w:val="24"/>
                <w:szCs w:val="24"/>
              </w:rPr>
            </w:pPr>
            <w:r w:rsidRPr="00B23311">
              <w:rPr>
                <w:rFonts w:ascii="Times New Roman" w:hAnsi="Times New Roman"/>
                <w:b/>
                <w:sz w:val="24"/>
                <w:szCs w:val="24"/>
              </w:rPr>
              <w:t>-</w:t>
            </w:r>
          </w:p>
        </w:tc>
        <w:tc>
          <w:tcPr>
            <w:tcW w:w="709" w:type="dxa"/>
            <w:shd w:val="clear" w:color="auto" w:fill="auto"/>
            <w:vAlign w:val="center"/>
          </w:tcPr>
          <w:p w14:paraId="090E3D8F"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color w:val="000000"/>
                <w:spacing w:val="2"/>
                <w:sz w:val="24"/>
                <w:szCs w:val="24"/>
                <w:lang w:eastAsia="ru-RU"/>
              </w:rPr>
            </w:pPr>
            <w:r w:rsidRPr="00B23311">
              <w:rPr>
                <w:rFonts w:ascii="Times New Roman" w:eastAsia="Times New Roman" w:hAnsi="Times New Roman"/>
                <w:b/>
                <w:color w:val="000000"/>
                <w:spacing w:val="2"/>
                <w:sz w:val="24"/>
                <w:szCs w:val="24"/>
                <w:lang w:eastAsia="ru-RU"/>
              </w:rPr>
              <w:t>-</w:t>
            </w:r>
          </w:p>
        </w:tc>
        <w:tc>
          <w:tcPr>
            <w:tcW w:w="1516" w:type="dxa"/>
            <w:shd w:val="clear" w:color="auto" w:fill="auto"/>
            <w:vAlign w:val="center"/>
          </w:tcPr>
          <w:p w14:paraId="025C5E6F"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w:t>
            </w:r>
          </w:p>
        </w:tc>
        <w:tc>
          <w:tcPr>
            <w:tcW w:w="1649" w:type="dxa"/>
            <w:shd w:val="clear" w:color="auto" w:fill="auto"/>
            <w:vAlign w:val="center"/>
          </w:tcPr>
          <w:p w14:paraId="2C9F86BE" w14:textId="77777777" w:rsidR="0026509C" w:rsidRPr="00B23311" w:rsidRDefault="0026509C" w:rsidP="004E4AF3">
            <w:pPr>
              <w:tabs>
                <w:tab w:val="left" w:pos="2895"/>
              </w:tabs>
              <w:spacing w:after="0" w:line="240" w:lineRule="auto"/>
              <w:jc w:val="center"/>
              <w:textAlignment w:val="baseline"/>
              <w:rPr>
                <w:rFonts w:ascii="Times New Roman" w:eastAsia="Times New Roman" w:hAnsi="Times New Roman"/>
                <w:b/>
                <w:color w:val="000000"/>
                <w:spacing w:val="2"/>
                <w:sz w:val="24"/>
                <w:szCs w:val="24"/>
                <w:lang w:eastAsia="ru-RU"/>
              </w:rPr>
            </w:pPr>
            <w:r w:rsidRPr="00B23311">
              <w:rPr>
                <w:rFonts w:ascii="Times New Roman" w:eastAsia="Times New Roman" w:hAnsi="Times New Roman"/>
                <w:b/>
                <w:color w:val="000000"/>
                <w:spacing w:val="2"/>
                <w:sz w:val="24"/>
                <w:szCs w:val="24"/>
                <w:lang w:eastAsia="ru-RU"/>
              </w:rPr>
              <w:t>-</w:t>
            </w:r>
          </w:p>
        </w:tc>
        <w:tc>
          <w:tcPr>
            <w:tcW w:w="1796" w:type="dxa"/>
            <w:shd w:val="clear" w:color="auto" w:fill="auto"/>
            <w:vAlign w:val="center"/>
          </w:tcPr>
          <w:p w14:paraId="7F00E643" w14:textId="77777777" w:rsidR="0026509C" w:rsidRPr="00B23311" w:rsidRDefault="0026509C" w:rsidP="004E4AF3">
            <w:pPr>
              <w:keepNext/>
              <w:keepLines/>
              <w:spacing w:after="0" w:line="240" w:lineRule="auto"/>
              <w:contextualSpacing/>
              <w:jc w:val="center"/>
              <w:rPr>
                <w:rFonts w:ascii="Times New Roman" w:hAnsi="Times New Roman"/>
                <w:b/>
                <w:sz w:val="24"/>
                <w:szCs w:val="24"/>
              </w:rPr>
            </w:pPr>
            <w:r w:rsidRPr="00B23311">
              <w:rPr>
                <w:rFonts w:ascii="Times New Roman" w:hAnsi="Times New Roman"/>
                <w:b/>
                <w:sz w:val="24"/>
                <w:szCs w:val="24"/>
              </w:rPr>
              <w:t>-</w:t>
            </w:r>
          </w:p>
        </w:tc>
      </w:tr>
    </w:tbl>
    <w:p w14:paraId="58F204A7" w14:textId="77777777" w:rsidR="0026509C" w:rsidRPr="00B23311" w:rsidRDefault="0026509C" w:rsidP="0026509C">
      <w:pPr>
        <w:rPr>
          <w:rFonts w:ascii="Times New Roman" w:hAnsi="Times New Roman"/>
          <w:sz w:val="28"/>
          <w:szCs w:val="28"/>
          <w:lang w:eastAsia="ru-RU"/>
        </w:rPr>
        <w:sectPr w:rsidR="0026509C" w:rsidRPr="00B23311" w:rsidSect="00BB2AE3">
          <w:pgSz w:w="11907" w:h="16840" w:code="9"/>
          <w:pgMar w:top="851" w:right="850" w:bottom="851" w:left="1701" w:header="454" w:footer="720" w:gutter="0"/>
          <w:cols w:space="720"/>
          <w:docGrid w:linePitch="299"/>
        </w:sectPr>
      </w:pPr>
    </w:p>
    <w:p w14:paraId="57A96C1C" w14:textId="77777777" w:rsidR="0026509C" w:rsidRPr="00B23311" w:rsidRDefault="0026509C" w:rsidP="0026509C">
      <w:pPr>
        <w:tabs>
          <w:tab w:val="left" w:pos="655"/>
          <w:tab w:val="center" w:pos="5174"/>
        </w:tabs>
        <w:spacing w:after="0"/>
        <w:jc w:val="center"/>
        <w:rPr>
          <w:rFonts w:ascii="Times New Roman" w:eastAsia="TimesNewRomanPS-BoldMT" w:hAnsi="Times New Roman"/>
          <w:b/>
          <w:sz w:val="28"/>
          <w:szCs w:val="28"/>
        </w:rPr>
      </w:pPr>
      <w:r w:rsidRPr="00B23311">
        <w:rPr>
          <w:rFonts w:ascii="Times New Roman" w:eastAsia="TimesNewRomanPS-BoldMT" w:hAnsi="Times New Roman"/>
          <w:b/>
          <w:sz w:val="28"/>
          <w:szCs w:val="28"/>
        </w:rPr>
        <w:t>2.7 ПЛАНОВЫЕ ЗНАЧЕНИЯ ПОКАЗАТЕЛЕЙ РАЗВИТИЯ ЦЕНТРАЛИЗОВАННЫХ СИСТЕМ ВОДООТВЕДЕНИЯ</w:t>
      </w:r>
    </w:p>
    <w:p w14:paraId="19A5482A" w14:textId="77777777" w:rsidR="0026509C" w:rsidRPr="00B23311" w:rsidRDefault="0026509C" w:rsidP="0026509C">
      <w:pPr>
        <w:autoSpaceDE w:val="0"/>
        <w:autoSpaceDN w:val="0"/>
        <w:adjustRightInd w:val="0"/>
        <w:spacing w:after="0"/>
        <w:ind w:firstLine="709"/>
        <w:contextualSpacing/>
        <w:jc w:val="both"/>
        <w:rPr>
          <w:rFonts w:ascii="Times New Roman" w:eastAsia="Times New Roman" w:hAnsi="Times New Roman"/>
          <w:sz w:val="28"/>
          <w:szCs w:val="28"/>
        </w:rPr>
      </w:pPr>
      <w:r w:rsidRPr="00B23311">
        <w:rPr>
          <w:rFonts w:ascii="Times New Roman" w:eastAsia="TimesNewRomanPS-BoldMT" w:hAnsi="Times New Roman"/>
          <w:sz w:val="28"/>
          <w:szCs w:val="28"/>
        </w:rPr>
        <w:tab/>
      </w:r>
      <w:r w:rsidRPr="00B23311">
        <w:rPr>
          <w:rFonts w:ascii="Times New Roman" w:eastAsia="Times New Roman" w:hAnsi="Times New Roman"/>
          <w:sz w:val="28"/>
          <w:szCs w:val="28"/>
        </w:rP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Плановые показатели развития системы централизованного водоотведения представлены ниже (Таблица 30):</w:t>
      </w:r>
    </w:p>
    <w:p w14:paraId="74CE2C80" w14:textId="77777777" w:rsidR="0026509C" w:rsidRPr="00B23311" w:rsidRDefault="0026509C" w:rsidP="0026509C">
      <w:pPr>
        <w:autoSpaceDE w:val="0"/>
        <w:autoSpaceDN w:val="0"/>
        <w:adjustRightInd w:val="0"/>
        <w:spacing w:after="0"/>
        <w:ind w:firstLine="709"/>
        <w:contextualSpacing/>
        <w:jc w:val="right"/>
        <w:rPr>
          <w:rFonts w:ascii="Times New Roman" w:eastAsia="Times New Roman" w:hAnsi="Times New Roman"/>
          <w:sz w:val="28"/>
          <w:szCs w:val="28"/>
        </w:rPr>
      </w:pPr>
      <w:r w:rsidRPr="00B23311">
        <w:rPr>
          <w:rFonts w:ascii="Times New Roman" w:eastAsia="Times New Roman" w:hAnsi="Times New Roman"/>
          <w:sz w:val="28"/>
          <w:szCs w:val="28"/>
        </w:rPr>
        <w:t>Таблица 30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738"/>
        <w:gridCol w:w="3054"/>
        <w:gridCol w:w="1028"/>
        <w:gridCol w:w="1809"/>
        <w:gridCol w:w="1134"/>
        <w:gridCol w:w="1417"/>
        <w:gridCol w:w="993"/>
        <w:gridCol w:w="1134"/>
        <w:gridCol w:w="1178"/>
        <w:gridCol w:w="1395"/>
        <w:gridCol w:w="1382"/>
      </w:tblGrid>
      <w:tr w:rsidR="0026509C" w:rsidRPr="00B23311" w14:paraId="7BC33AF1" w14:textId="77777777" w:rsidTr="004E4AF3">
        <w:tc>
          <w:tcPr>
            <w:tcW w:w="738" w:type="dxa"/>
            <w:shd w:val="clear" w:color="auto" w:fill="auto"/>
            <w:vAlign w:val="center"/>
          </w:tcPr>
          <w:p w14:paraId="248E2203"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 п/п</w:t>
            </w:r>
          </w:p>
        </w:tc>
        <w:tc>
          <w:tcPr>
            <w:tcW w:w="3054" w:type="dxa"/>
            <w:shd w:val="clear" w:color="auto" w:fill="auto"/>
            <w:vAlign w:val="center"/>
          </w:tcPr>
          <w:p w14:paraId="7BBB9C23"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Наименование показателя</w:t>
            </w:r>
          </w:p>
        </w:tc>
        <w:tc>
          <w:tcPr>
            <w:tcW w:w="1028" w:type="dxa"/>
            <w:shd w:val="clear" w:color="auto" w:fill="auto"/>
            <w:vAlign w:val="center"/>
          </w:tcPr>
          <w:p w14:paraId="6761DCC1"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Ед. изм.</w:t>
            </w:r>
          </w:p>
        </w:tc>
        <w:tc>
          <w:tcPr>
            <w:tcW w:w="1809" w:type="dxa"/>
            <w:shd w:val="clear" w:color="auto" w:fill="auto"/>
            <w:vAlign w:val="center"/>
          </w:tcPr>
          <w:p w14:paraId="305EC3A3"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w:t>
            </w:r>
            <w:r>
              <w:rPr>
                <w:rFonts w:ascii="Times New Roman" w:eastAsia="Times New Roman" w:hAnsi="Times New Roman"/>
                <w:b/>
                <w:bCs/>
                <w:sz w:val="24"/>
                <w:szCs w:val="24"/>
                <w:lang w:eastAsia="ru-RU"/>
              </w:rPr>
              <w:t>3</w:t>
            </w:r>
            <w:r w:rsidRPr="00B23311">
              <w:rPr>
                <w:rFonts w:ascii="Times New Roman" w:eastAsia="Times New Roman" w:hAnsi="Times New Roman"/>
                <w:b/>
                <w:bCs/>
                <w:sz w:val="24"/>
                <w:szCs w:val="24"/>
                <w:lang w:eastAsia="ru-RU"/>
              </w:rPr>
              <w:t>(факт)</w:t>
            </w:r>
          </w:p>
        </w:tc>
        <w:tc>
          <w:tcPr>
            <w:tcW w:w="1134" w:type="dxa"/>
            <w:shd w:val="clear" w:color="auto" w:fill="auto"/>
            <w:vAlign w:val="center"/>
          </w:tcPr>
          <w:p w14:paraId="3E8410CB"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2024</w:t>
            </w:r>
          </w:p>
        </w:tc>
        <w:tc>
          <w:tcPr>
            <w:tcW w:w="1417" w:type="dxa"/>
            <w:shd w:val="clear" w:color="auto" w:fill="auto"/>
            <w:vAlign w:val="center"/>
          </w:tcPr>
          <w:p w14:paraId="6B8507A5"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2025</w:t>
            </w:r>
          </w:p>
        </w:tc>
        <w:tc>
          <w:tcPr>
            <w:tcW w:w="993" w:type="dxa"/>
            <w:shd w:val="clear" w:color="auto" w:fill="auto"/>
            <w:vAlign w:val="center"/>
          </w:tcPr>
          <w:p w14:paraId="69834537"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2026</w:t>
            </w:r>
          </w:p>
        </w:tc>
        <w:tc>
          <w:tcPr>
            <w:tcW w:w="1134" w:type="dxa"/>
            <w:shd w:val="clear" w:color="auto" w:fill="auto"/>
            <w:vAlign w:val="center"/>
          </w:tcPr>
          <w:p w14:paraId="6C034DFB"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2027</w:t>
            </w:r>
          </w:p>
        </w:tc>
        <w:tc>
          <w:tcPr>
            <w:tcW w:w="1178" w:type="dxa"/>
            <w:shd w:val="clear" w:color="auto" w:fill="auto"/>
            <w:vAlign w:val="center"/>
          </w:tcPr>
          <w:p w14:paraId="55D391D0"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w:t>
            </w:r>
            <w:r>
              <w:rPr>
                <w:rFonts w:ascii="Times New Roman" w:eastAsia="Times New Roman" w:hAnsi="Times New Roman"/>
                <w:b/>
                <w:bCs/>
                <w:sz w:val="24"/>
                <w:szCs w:val="24"/>
                <w:lang w:eastAsia="ru-RU"/>
              </w:rPr>
              <w:t>8</w:t>
            </w:r>
          </w:p>
        </w:tc>
        <w:tc>
          <w:tcPr>
            <w:tcW w:w="1395" w:type="dxa"/>
            <w:shd w:val="clear" w:color="auto" w:fill="auto"/>
            <w:vAlign w:val="center"/>
          </w:tcPr>
          <w:p w14:paraId="308DCDAD"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202</w:t>
            </w:r>
            <w:r>
              <w:rPr>
                <w:rFonts w:ascii="Times New Roman" w:eastAsia="Times New Roman" w:hAnsi="Times New Roman"/>
                <w:b/>
                <w:bCs/>
                <w:sz w:val="24"/>
                <w:szCs w:val="24"/>
                <w:lang w:eastAsia="ru-RU"/>
              </w:rPr>
              <w:t>9</w:t>
            </w:r>
          </w:p>
        </w:tc>
        <w:tc>
          <w:tcPr>
            <w:tcW w:w="1382" w:type="dxa"/>
            <w:shd w:val="clear" w:color="auto" w:fill="auto"/>
            <w:vAlign w:val="center"/>
          </w:tcPr>
          <w:p w14:paraId="4B183C04"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20</w:t>
            </w:r>
            <w:r>
              <w:rPr>
                <w:rFonts w:ascii="Times New Roman" w:eastAsia="Times New Roman" w:hAnsi="Times New Roman"/>
                <w:b/>
                <w:bCs/>
                <w:sz w:val="24"/>
                <w:szCs w:val="24"/>
                <w:lang w:eastAsia="ru-RU"/>
              </w:rPr>
              <w:t>30</w:t>
            </w:r>
            <w:r w:rsidRPr="00B23311">
              <w:rPr>
                <w:rFonts w:ascii="Times New Roman" w:eastAsia="Times New Roman" w:hAnsi="Times New Roman"/>
                <w:b/>
                <w:bCs/>
                <w:sz w:val="24"/>
                <w:szCs w:val="24"/>
                <w:lang w:eastAsia="ru-RU"/>
              </w:rPr>
              <w:t>-2034</w:t>
            </w:r>
          </w:p>
        </w:tc>
      </w:tr>
      <w:tr w:rsidR="0026509C" w:rsidRPr="00B23311" w14:paraId="5BDCA01A" w14:textId="77777777" w:rsidTr="004E4AF3">
        <w:tc>
          <w:tcPr>
            <w:tcW w:w="15262" w:type="dxa"/>
            <w:gridSpan w:val="11"/>
            <w:shd w:val="clear" w:color="auto" w:fill="auto"/>
            <w:vAlign w:val="center"/>
          </w:tcPr>
          <w:p w14:paraId="0BB9396C"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1. Показатели надежности и бесперебойности водоотведения</w:t>
            </w:r>
          </w:p>
        </w:tc>
      </w:tr>
      <w:tr w:rsidR="0026509C" w:rsidRPr="00B23311" w14:paraId="3495A915" w14:textId="77777777" w:rsidTr="004E4AF3">
        <w:tc>
          <w:tcPr>
            <w:tcW w:w="738" w:type="dxa"/>
            <w:shd w:val="clear" w:color="auto" w:fill="auto"/>
            <w:vAlign w:val="center"/>
          </w:tcPr>
          <w:p w14:paraId="39F6E44E"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1.1</w:t>
            </w:r>
          </w:p>
        </w:tc>
        <w:tc>
          <w:tcPr>
            <w:tcW w:w="3054" w:type="dxa"/>
            <w:shd w:val="clear" w:color="auto" w:fill="auto"/>
            <w:vAlign w:val="center"/>
          </w:tcPr>
          <w:p w14:paraId="4FA15C87" w14:textId="77777777" w:rsidR="0026509C" w:rsidRPr="00B23311" w:rsidRDefault="0026509C" w:rsidP="004E4AF3">
            <w:pPr>
              <w:spacing w:after="0"/>
              <w:jc w:val="both"/>
              <w:rPr>
                <w:rFonts w:ascii="Times New Roman" w:hAnsi="Times New Roman"/>
                <w:color w:val="000000"/>
                <w:sz w:val="24"/>
                <w:szCs w:val="24"/>
              </w:rPr>
            </w:pPr>
            <w:r w:rsidRPr="00B23311">
              <w:rPr>
                <w:rFonts w:ascii="Times New Roman" w:hAnsi="Times New Roman"/>
                <w:color w:val="000000"/>
                <w:sz w:val="24"/>
                <w:szCs w:val="24"/>
              </w:rPr>
              <w:t xml:space="preserve">Удельное количество аварий и засоров в расчете на протяженность канализационной сети в год </w:t>
            </w:r>
          </w:p>
        </w:tc>
        <w:tc>
          <w:tcPr>
            <w:tcW w:w="1028" w:type="dxa"/>
            <w:shd w:val="clear" w:color="auto" w:fill="auto"/>
            <w:vAlign w:val="center"/>
          </w:tcPr>
          <w:p w14:paraId="7C6778DC"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(ед./ км).</w:t>
            </w:r>
          </w:p>
        </w:tc>
        <w:tc>
          <w:tcPr>
            <w:tcW w:w="1809" w:type="dxa"/>
            <w:shd w:val="clear" w:color="auto" w:fill="auto"/>
            <w:vAlign w:val="center"/>
          </w:tcPr>
          <w:p w14:paraId="28949D9D" w14:textId="77777777" w:rsidR="0026509C" w:rsidRPr="00B23311" w:rsidRDefault="0026509C" w:rsidP="004E4AF3">
            <w:pPr>
              <w:tabs>
                <w:tab w:val="left" w:pos="-416"/>
              </w:tabs>
              <w:spacing w:after="0"/>
              <w:ind w:hanging="416"/>
              <w:jc w:val="center"/>
              <w:rPr>
                <w:rFonts w:ascii="Times New Roman" w:hAnsi="Times New Roman"/>
                <w:color w:val="000000"/>
                <w:sz w:val="24"/>
                <w:szCs w:val="24"/>
              </w:rPr>
            </w:pPr>
            <w:r w:rsidRPr="00B23311">
              <w:rPr>
                <w:rFonts w:ascii="Times New Roman" w:hAnsi="Times New Roman"/>
                <w:color w:val="000000"/>
                <w:sz w:val="24"/>
                <w:szCs w:val="24"/>
              </w:rPr>
              <w:t xml:space="preserve">    н/д</w:t>
            </w:r>
          </w:p>
        </w:tc>
        <w:tc>
          <w:tcPr>
            <w:tcW w:w="1134" w:type="dxa"/>
            <w:shd w:val="clear" w:color="auto" w:fill="auto"/>
            <w:vAlign w:val="center"/>
          </w:tcPr>
          <w:p w14:paraId="686F5617" w14:textId="77777777" w:rsidR="0026509C" w:rsidRPr="00B23311" w:rsidRDefault="0026509C" w:rsidP="004E4AF3">
            <w:pPr>
              <w:tabs>
                <w:tab w:val="left" w:pos="-416"/>
              </w:tabs>
              <w:spacing w:after="0"/>
              <w:ind w:hanging="416"/>
              <w:jc w:val="center"/>
              <w:rPr>
                <w:rFonts w:ascii="Times New Roman" w:hAnsi="Times New Roman"/>
                <w:color w:val="000000"/>
                <w:sz w:val="24"/>
                <w:szCs w:val="24"/>
              </w:rPr>
            </w:pPr>
            <w:r w:rsidRPr="00B23311">
              <w:rPr>
                <w:rFonts w:ascii="Times New Roman" w:hAnsi="Times New Roman"/>
                <w:color w:val="000000"/>
                <w:sz w:val="24"/>
                <w:szCs w:val="24"/>
              </w:rPr>
              <w:t xml:space="preserve">     -</w:t>
            </w:r>
          </w:p>
        </w:tc>
        <w:tc>
          <w:tcPr>
            <w:tcW w:w="1417" w:type="dxa"/>
            <w:shd w:val="clear" w:color="auto" w:fill="auto"/>
            <w:vAlign w:val="center"/>
          </w:tcPr>
          <w:p w14:paraId="1246AA31"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993" w:type="dxa"/>
            <w:shd w:val="clear" w:color="auto" w:fill="auto"/>
            <w:vAlign w:val="center"/>
          </w:tcPr>
          <w:p w14:paraId="3BFBDA9D"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134" w:type="dxa"/>
            <w:shd w:val="clear" w:color="auto" w:fill="auto"/>
            <w:vAlign w:val="center"/>
          </w:tcPr>
          <w:p w14:paraId="47FE9772"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178" w:type="dxa"/>
            <w:shd w:val="clear" w:color="auto" w:fill="auto"/>
            <w:vAlign w:val="center"/>
          </w:tcPr>
          <w:p w14:paraId="0D04C529"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395" w:type="dxa"/>
            <w:shd w:val="clear" w:color="auto" w:fill="auto"/>
            <w:vAlign w:val="center"/>
          </w:tcPr>
          <w:p w14:paraId="0B0C7A15"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382" w:type="dxa"/>
            <w:shd w:val="clear" w:color="auto" w:fill="auto"/>
            <w:vAlign w:val="center"/>
          </w:tcPr>
          <w:p w14:paraId="78B43657"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r>
      <w:tr w:rsidR="0026509C" w:rsidRPr="00B23311" w14:paraId="2D57298B" w14:textId="77777777" w:rsidTr="004E4AF3">
        <w:tc>
          <w:tcPr>
            <w:tcW w:w="15262" w:type="dxa"/>
            <w:gridSpan w:val="11"/>
            <w:shd w:val="clear" w:color="auto" w:fill="auto"/>
            <w:vAlign w:val="center"/>
          </w:tcPr>
          <w:p w14:paraId="6C845FAC"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 xml:space="preserve">2.  Показатели очистки сточных вод </w:t>
            </w:r>
          </w:p>
        </w:tc>
      </w:tr>
      <w:tr w:rsidR="0026509C" w:rsidRPr="00B23311" w14:paraId="1F83AFFD" w14:textId="77777777" w:rsidTr="004E4AF3">
        <w:tc>
          <w:tcPr>
            <w:tcW w:w="738" w:type="dxa"/>
            <w:shd w:val="clear" w:color="auto" w:fill="auto"/>
            <w:vAlign w:val="center"/>
          </w:tcPr>
          <w:p w14:paraId="03E18E3E"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2.1</w:t>
            </w:r>
          </w:p>
        </w:tc>
        <w:tc>
          <w:tcPr>
            <w:tcW w:w="3054" w:type="dxa"/>
            <w:shd w:val="clear" w:color="auto" w:fill="auto"/>
          </w:tcPr>
          <w:p w14:paraId="7F1AA4B4" w14:textId="77777777" w:rsidR="0026509C" w:rsidRPr="00B23311" w:rsidRDefault="0026509C" w:rsidP="004E4AF3">
            <w:pPr>
              <w:autoSpaceDE w:val="0"/>
              <w:autoSpaceDN w:val="0"/>
              <w:adjustRightInd w:val="0"/>
              <w:spacing w:after="0"/>
              <w:contextualSpacing/>
              <w:jc w:val="both"/>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Непрерывность водоотведения</w:t>
            </w:r>
          </w:p>
        </w:tc>
        <w:tc>
          <w:tcPr>
            <w:tcW w:w="1028" w:type="dxa"/>
            <w:shd w:val="clear" w:color="auto" w:fill="auto"/>
            <w:vAlign w:val="center"/>
          </w:tcPr>
          <w:p w14:paraId="3C2D98D5"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час/сут</w:t>
            </w:r>
          </w:p>
        </w:tc>
        <w:tc>
          <w:tcPr>
            <w:tcW w:w="1809" w:type="dxa"/>
            <w:shd w:val="clear" w:color="auto" w:fill="auto"/>
            <w:vAlign w:val="center"/>
          </w:tcPr>
          <w:p w14:paraId="3C4CFE91"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134" w:type="dxa"/>
            <w:shd w:val="clear" w:color="auto" w:fill="auto"/>
            <w:vAlign w:val="center"/>
          </w:tcPr>
          <w:p w14:paraId="70CEDCAF"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417" w:type="dxa"/>
            <w:shd w:val="clear" w:color="auto" w:fill="auto"/>
            <w:vAlign w:val="center"/>
          </w:tcPr>
          <w:p w14:paraId="4AF527E0"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993" w:type="dxa"/>
            <w:shd w:val="clear" w:color="auto" w:fill="auto"/>
            <w:vAlign w:val="center"/>
          </w:tcPr>
          <w:p w14:paraId="3A07916B"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134" w:type="dxa"/>
            <w:shd w:val="clear" w:color="auto" w:fill="auto"/>
            <w:vAlign w:val="center"/>
          </w:tcPr>
          <w:p w14:paraId="4F6295EE"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178" w:type="dxa"/>
            <w:shd w:val="clear" w:color="auto" w:fill="auto"/>
            <w:vAlign w:val="center"/>
          </w:tcPr>
          <w:p w14:paraId="141EA00F"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395" w:type="dxa"/>
            <w:shd w:val="clear" w:color="auto" w:fill="auto"/>
            <w:vAlign w:val="center"/>
          </w:tcPr>
          <w:p w14:paraId="75EF15B2"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c>
          <w:tcPr>
            <w:tcW w:w="1382" w:type="dxa"/>
            <w:shd w:val="clear" w:color="auto" w:fill="auto"/>
            <w:vAlign w:val="center"/>
          </w:tcPr>
          <w:p w14:paraId="70203AFB"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r>
      <w:tr w:rsidR="0026509C" w:rsidRPr="00B23311" w14:paraId="08C8879B" w14:textId="77777777" w:rsidTr="004E4AF3">
        <w:tc>
          <w:tcPr>
            <w:tcW w:w="15262" w:type="dxa"/>
            <w:gridSpan w:val="11"/>
            <w:shd w:val="clear" w:color="auto" w:fill="auto"/>
            <w:vAlign w:val="center"/>
          </w:tcPr>
          <w:p w14:paraId="1A0339AE"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
                <w:bCs/>
                <w:sz w:val="24"/>
                <w:szCs w:val="24"/>
                <w:lang w:eastAsia="ru-RU"/>
              </w:rPr>
            </w:pPr>
            <w:r w:rsidRPr="00B23311">
              <w:rPr>
                <w:rFonts w:ascii="Times New Roman" w:eastAsia="Times New Roman" w:hAnsi="Times New Roman"/>
                <w:b/>
                <w:bCs/>
                <w:sz w:val="24"/>
                <w:szCs w:val="24"/>
                <w:lang w:eastAsia="ru-RU"/>
              </w:rPr>
              <w:t>3. Показатели эффективности использования  ресурсов  при транспортировке сточных вод</w:t>
            </w:r>
          </w:p>
        </w:tc>
      </w:tr>
      <w:tr w:rsidR="0026509C" w:rsidRPr="00B23311" w14:paraId="2CC9CC2C" w14:textId="77777777" w:rsidTr="004E4AF3">
        <w:tc>
          <w:tcPr>
            <w:tcW w:w="738" w:type="dxa"/>
            <w:shd w:val="clear" w:color="auto" w:fill="auto"/>
            <w:vAlign w:val="center"/>
          </w:tcPr>
          <w:p w14:paraId="1006EC0D" w14:textId="77777777" w:rsidR="0026509C" w:rsidRPr="00B23311" w:rsidRDefault="0026509C" w:rsidP="004E4AF3">
            <w:pPr>
              <w:autoSpaceDE w:val="0"/>
              <w:autoSpaceDN w:val="0"/>
              <w:adjustRightInd w:val="0"/>
              <w:spacing w:after="0"/>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3.1</w:t>
            </w:r>
          </w:p>
        </w:tc>
        <w:tc>
          <w:tcPr>
            <w:tcW w:w="3054" w:type="dxa"/>
            <w:shd w:val="clear" w:color="auto" w:fill="auto"/>
          </w:tcPr>
          <w:p w14:paraId="749A5EAD" w14:textId="77777777" w:rsidR="0026509C" w:rsidRPr="00B23311" w:rsidRDefault="0026509C" w:rsidP="004E4AF3">
            <w:pPr>
              <w:autoSpaceDE w:val="0"/>
              <w:autoSpaceDN w:val="0"/>
              <w:adjustRightInd w:val="0"/>
              <w:spacing w:after="0"/>
              <w:contextualSpacing/>
              <w:jc w:val="both"/>
              <w:rPr>
                <w:rFonts w:ascii="Times New Roman" w:eastAsia="Times New Roman" w:hAnsi="Times New Roman"/>
                <w:bCs/>
                <w:sz w:val="24"/>
                <w:szCs w:val="24"/>
                <w:lang w:eastAsia="ru-RU"/>
              </w:rPr>
            </w:pPr>
            <w:r w:rsidRPr="00B23311">
              <w:rPr>
                <w:rFonts w:ascii="Times New Roman" w:hAnsi="Times New Roman"/>
                <w:color w:val="000000"/>
                <w:sz w:val="24"/>
                <w:szCs w:val="24"/>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8" w:type="dxa"/>
            <w:shd w:val="clear" w:color="auto" w:fill="auto"/>
            <w:vAlign w:val="center"/>
          </w:tcPr>
          <w:p w14:paraId="612EF647" w14:textId="77777777" w:rsidR="0026509C" w:rsidRPr="00B23311" w:rsidRDefault="0026509C" w:rsidP="004E4AF3">
            <w:pPr>
              <w:spacing w:after="0"/>
              <w:jc w:val="center"/>
              <w:rPr>
                <w:rFonts w:ascii="Times New Roman" w:hAnsi="Times New Roman"/>
                <w:color w:val="000000"/>
                <w:sz w:val="24"/>
                <w:szCs w:val="24"/>
              </w:rPr>
            </w:pPr>
            <w:r w:rsidRPr="00B23311">
              <w:rPr>
                <w:rFonts w:ascii="Times New Roman" w:hAnsi="Times New Roman"/>
                <w:color w:val="000000"/>
                <w:sz w:val="24"/>
                <w:szCs w:val="24"/>
              </w:rPr>
              <w:t>(кВт*ч/ куб.м).</w:t>
            </w:r>
          </w:p>
        </w:tc>
        <w:tc>
          <w:tcPr>
            <w:tcW w:w="1809" w:type="dxa"/>
            <w:shd w:val="clear" w:color="auto" w:fill="auto"/>
            <w:vAlign w:val="center"/>
          </w:tcPr>
          <w:p w14:paraId="61AADD21" w14:textId="77777777" w:rsidR="0026509C" w:rsidRPr="00B23311" w:rsidRDefault="0026509C" w:rsidP="004E4AF3">
            <w:pPr>
              <w:tabs>
                <w:tab w:val="left" w:pos="-416"/>
              </w:tabs>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134" w:type="dxa"/>
            <w:shd w:val="clear" w:color="auto" w:fill="auto"/>
            <w:vAlign w:val="center"/>
          </w:tcPr>
          <w:p w14:paraId="72F224EF" w14:textId="77777777" w:rsidR="0026509C" w:rsidRPr="00B23311" w:rsidRDefault="0026509C" w:rsidP="004E4AF3">
            <w:pPr>
              <w:tabs>
                <w:tab w:val="left" w:pos="-416"/>
              </w:tabs>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417" w:type="dxa"/>
            <w:shd w:val="clear" w:color="auto" w:fill="auto"/>
            <w:vAlign w:val="center"/>
          </w:tcPr>
          <w:p w14:paraId="4E7FDEE2" w14:textId="77777777" w:rsidR="0026509C" w:rsidRPr="00B23311" w:rsidRDefault="0026509C" w:rsidP="004E4AF3">
            <w:pPr>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993" w:type="dxa"/>
            <w:shd w:val="clear" w:color="auto" w:fill="auto"/>
            <w:vAlign w:val="center"/>
          </w:tcPr>
          <w:p w14:paraId="1A9659E6" w14:textId="77777777" w:rsidR="0026509C" w:rsidRPr="00B23311" w:rsidRDefault="0026509C" w:rsidP="004E4AF3">
            <w:pPr>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134" w:type="dxa"/>
            <w:shd w:val="clear" w:color="auto" w:fill="auto"/>
            <w:vAlign w:val="center"/>
          </w:tcPr>
          <w:p w14:paraId="15037F36" w14:textId="77777777" w:rsidR="0026509C" w:rsidRPr="00B23311" w:rsidRDefault="0026509C" w:rsidP="004E4AF3">
            <w:pPr>
              <w:tabs>
                <w:tab w:val="left" w:pos="-416"/>
              </w:tabs>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178" w:type="dxa"/>
            <w:shd w:val="clear" w:color="auto" w:fill="auto"/>
            <w:vAlign w:val="center"/>
          </w:tcPr>
          <w:p w14:paraId="4233E600" w14:textId="77777777" w:rsidR="0026509C" w:rsidRPr="00B23311" w:rsidRDefault="0026509C" w:rsidP="004E4AF3">
            <w:pPr>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395" w:type="dxa"/>
            <w:shd w:val="clear" w:color="auto" w:fill="auto"/>
            <w:vAlign w:val="center"/>
          </w:tcPr>
          <w:p w14:paraId="5C0B6E5B" w14:textId="77777777" w:rsidR="0026509C" w:rsidRPr="00B23311" w:rsidRDefault="0026509C" w:rsidP="004E4AF3">
            <w:pPr>
              <w:spacing w:after="0"/>
              <w:ind w:hanging="142"/>
              <w:jc w:val="center"/>
              <w:rPr>
                <w:rFonts w:ascii="Times New Roman" w:hAnsi="Times New Roman"/>
                <w:color w:val="000000"/>
                <w:sz w:val="24"/>
                <w:szCs w:val="24"/>
              </w:rPr>
            </w:pPr>
            <w:r w:rsidRPr="00B23311">
              <w:rPr>
                <w:rFonts w:ascii="Times New Roman" w:hAnsi="Times New Roman"/>
                <w:color w:val="000000"/>
                <w:sz w:val="24"/>
                <w:szCs w:val="24"/>
              </w:rPr>
              <w:t>-</w:t>
            </w:r>
          </w:p>
        </w:tc>
        <w:tc>
          <w:tcPr>
            <w:tcW w:w="1382" w:type="dxa"/>
            <w:shd w:val="clear" w:color="auto" w:fill="auto"/>
            <w:vAlign w:val="center"/>
          </w:tcPr>
          <w:p w14:paraId="3D958987" w14:textId="77777777" w:rsidR="0026509C" w:rsidRPr="00B23311" w:rsidRDefault="0026509C" w:rsidP="004E4AF3">
            <w:pPr>
              <w:autoSpaceDE w:val="0"/>
              <w:autoSpaceDN w:val="0"/>
              <w:adjustRightInd w:val="0"/>
              <w:spacing w:after="0"/>
              <w:ind w:hanging="142"/>
              <w:contextualSpacing/>
              <w:jc w:val="center"/>
              <w:rPr>
                <w:rFonts w:ascii="Times New Roman" w:eastAsia="Times New Roman" w:hAnsi="Times New Roman"/>
                <w:bCs/>
                <w:sz w:val="24"/>
                <w:szCs w:val="24"/>
                <w:lang w:eastAsia="ru-RU"/>
              </w:rPr>
            </w:pPr>
            <w:r w:rsidRPr="00B23311">
              <w:rPr>
                <w:rFonts w:ascii="Times New Roman" w:eastAsia="Times New Roman" w:hAnsi="Times New Roman"/>
                <w:bCs/>
                <w:sz w:val="24"/>
                <w:szCs w:val="24"/>
                <w:lang w:eastAsia="ru-RU"/>
              </w:rPr>
              <w:t>-</w:t>
            </w:r>
          </w:p>
        </w:tc>
      </w:tr>
    </w:tbl>
    <w:p w14:paraId="54AA7C70" w14:textId="77777777" w:rsidR="0026509C" w:rsidRPr="00B23311" w:rsidRDefault="0026509C" w:rsidP="0026509C">
      <w:pPr>
        <w:spacing w:after="0"/>
        <w:jc w:val="center"/>
        <w:rPr>
          <w:rFonts w:ascii="Times New Roman" w:eastAsia="TimesNewRomanPS-BoldMT" w:hAnsi="Times New Roman"/>
          <w:b/>
          <w:sz w:val="28"/>
          <w:szCs w:val="28"/>
        </w:rPr>
        <w:sectPr w:rsidR="0026509C" w:rsidRPr="00B23311" w:rsidSect="00BB2AE3">
          <w:pgSz w:w="16840" w:h="11907" w:orient="landscape" w:code="9"/>
          <w:pgMar w:top="1701" w:right="851" w:bottom="851" w:left="851" w:header="454" w:footer="720" w:gutter="0"/>
          <w:cols w:space="720"/>
          <w:docGrid w:linePitch="299"/>
        </w:sectPr>
      </w:pPr>
    </w:p>
    <w:p w14:paraId="2B74C754" w14:textId="77777777" w:rsidR="0026509C" w:rsidRPr="00B23311" w:rsidRDefault="0026509C" w:rsidP="0026509C">
      <w:pPr>
        <w:spacing w:after="0"/>
        <w:jc w:val="center"/>
        <w:rPr>
          <w:rFonts w:ascii="Times New Roman" w:hAnsi="Times New Roman"/>
          <w:b/>
          <w:sz w:val="28"/>
          <w:szCs w:val="28"/>
        </w:rPr>
      </w:pPr>
      <w:r w:rsidRPr="00B23311">
        <w:rPr>
          <w:rFonts w:ascii="Times New Roman" w:eastAsia="TimesNewRomanPS-BoldMT" w:hAnsi="Times New Roman"/>
          <w:b/>
          <w:sz w:val="28"/>
          <w:szCs w:val="28"/>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14:paraId="3A0FB7E9" w14:textId="77777777" w:rsidR="00E87AF8" w:rsidRDefault="0026509C" w:rsidP="00BD42EE">
      <w:pPr>
        <w:autoSpaceDE w:val="0"/>
        <w:autoSpaceDN w:val="0"/>
        <w:adjustRightInd w:val="0"/>
        <w:spacing w:after="0"/>
        <w:ind w:firstLine="600"/>
        <w:contextualSpacing/>
        <w:jc w:val="both"/>
        <w:rPr>
          <w:rFonts w:ascii="Times New Roman" w:hAnsi="Times New Roman"/>
          <w:bCs/>
          <w:sz w:val="28"/>
          <w:szCs w:val="28"/>
          <w:lang w:eastAsia="ru-RU"/>
        </w:rPr>
        <w:sectPr w:rsidR="00E87AF8" w:rsidSect="00BB2AE3">
          <w:pgSz w:w="11907" w:h="16840" w:code="9"/>
          <w:pgMar w:top="567" w:right="851" w:bottom="851" w:left="1701" w:header="720" w:footer="720" w:gutter="0"/>
          <w:cols w:space="720"/>
        </w:sectPr>
      </w:pPr>
      <w:r w:rsidRPr="00B23311">
        <w:rPr>
          <w:rFonts w:ascii="Times New Roman" w:hAnsi="Times New Roman"/>
          <w:bCs/>
          <w:sz w:val="28"/>
          <w:szCs w:val="28"/>
          <w:lang w:eastAsia="ru-RU"/>
        </w:rPr>
        <w:t xml:space="preserve">На территории </w:t>
      </w:r>
      <w:r w:rsidR="00AB1529">
        <w:rPr>
          <w:rFonts w:ascii="Times New Roman" w:hAnsi="Times New Roman"/>
          <w:sz w:val="28"/>
          <w:szCs w:val="28"/>
          <w:lang w:eastAsia="ar-SA"/>
        </w:rPr>
        <w:t>Майоровского сельского поселения</w:t>
      </w:r>
      <w:r w:rsidRPr="00B23311">
        <w:rPr>
          <w:rFonts w:ascii="Times New Roman" w:hAnsi="Times New Roman"/>
          <w:bCs/>
          <w:sz w:val="28"/>
          <w:szCs w:val="28"/>
          <w:lang w:eastAsia="ru-RU"/>
        </w:rPr>
        <w:t xml:space="preserve"> бесхозяйные системы централизованного водоотведения отсутствуют.</w:t>
      </w:r>
    </w:p>
    <w:p w14:paraId="080F29AF" w14:textId="77777777" w:rsidR="00C26135" w:rsidRPr="00E0739E" w:rsidRDefault="00C26135" w:rsidP="00BD42EE">
      <w:pPr>
        <w:tabs>
          <w:tab w:val="left" w:pos="655"/>
          <w:tab w:val="center" w:pos="5174"/>
        </w:tabs>
        <w:spacing w:after="0"/>
        <w:ind w:right="-284"/>
        <w:rPr>
          <w:rFonts w:ascii="Times New Roman" w:hAnsi="Times New Roman"/>
          <w:bCs/>
          <w:noProof/>
          <w:sz w:val="28"/>
          <w:szCs w:val="28"/>
          <w:lang w:eastAsia="ru-RU"/>
        </w:rPr>
      </w:pPr>
    </w:p>
    <w:sectPr w:rsidR="00C26135" w:rsidRPr="00E0739E" w:rsidSect="00BB2AE3">
      <w:pgSz w:w="11907" w:h="16840" w:code="9"/>
      <w:pgMar w:top="851" w:right="85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2B678" w14:textId="77777777" w:rsidR="00BB2AE3" w:rsidRDefault="00BB2AE3" w:rsidP="00A04725">
      <w:pPr>
        <w:spacing w:after="0" w:line="240" w:lineRule="auto"/>
      </w:pPr>
      <w:r>
        <w:separator/>
      </w:r>
    </w:p>
  </w:endnote>
  <w:endnote w:type="continuationSeparator" w:id="0">
    <w:p w14:paraId="04D5A22B" w14:textId="77777777" w:rsidR="00BB2AE3" w:rsidRDefault="00BB2AE3"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DejaVu Sans">
    <w:charset w:val="CC"/>
    <w:family w:val="swiss"/>
    <w:pitch w:val="variable"/>
    <w:sig w:usb0="E7002EFF" w:usb1="D200FDFF" w:usb2="0A24602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D04D9" w14:textId="77777777" w:rsidR="00BD42EE" w:rsidRDefault="00000000">
    <w:pPr>
      <w:pStyle w:val="ad"/>
      <w:jc w:val="center"/>
    </w:pPr>
    <w:r>
      <w:fldChar w:fldCharType="begin"/>
    </w:r>
    <w:r>
      <w:instrText xml:space="preserve"> PAGE   \* MERGEFORMAT </w:instrText>
    </w:r>
    <w:r>
      <w:fldChar w:fldCharType="separate"/>
    </w:r>
    <w:r w:rsidR="00BD42EE">
      <w:rPr>
        <w:noProof/>
      </w:rPr>
      <w:t>55</w:t>
    </w:r>
    <w:r>
      <w:rPr>
        <w:noProof/>
      </w:rPr>
      <w:fldChar w:fldCharType="end"/>
    </w:r>
  </w:p>
  <w:p w14:paraId="5B4FA197" w14:textId="77777777" w:rsidR="00BD42EE" w:rsidRDefault="00BD42EE">
    <w:pPr>
      <w:pStyle w:val="ad"/>
      <w:tabs>
        <w:tab w:val="clear" w:pos="9355"/>
        <w:tab w:val="right" w:pos="899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E6EA0" w14:textId="77777777" w:rsidR="00BB2AE3" w:rsidRDefault="00BB2AE3" w:rsidP="00A04725">
      <w:pPr>
        <w:spacing w:after="0" w:line="240" w:lineRule="auto"/>
      </w:pPr>
      <w:r>
        <w:separator/>
      </w:r>
    </w:p>
  </w:footnote>
  <w:footnote w:type="continuationSeparator" w:id="0">
    <w:p w14:paraId="791318C7" w14:textId="77777777" w:rsidR="00BB2AE3" w:rsidRDefault="00BB2AE3" w:rsidP="00A0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3F5C2" w14:textId="77777777" w:rsidR="00BD42EE" w:rsidRDefault="00BD42EE" w:rsidP="00E87AF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1" w15:restartNumberingAfterBreak="0">
    <w:nsid w:val="00000004"/>
    <w:multiLevelType w:val="singleLevel"/>
    <w:tmpl w:val="00000004"/>
    <w:name w:val="WW8Num2"/>
    <w:lvl w:ilvl="0">
      <w:numFmt w:val="bullet"/>
      <w:lvlText w:val="-"/>
      <w:lvlJc w:val="left"/>
      <w:pPr>
        <w:tabs>
          <w:tab w:val="num" w:pos="1069"/>
        </w:tabs>
        <w:ind w:left="1069"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2DC21F11"/>
    <w:multiLevelType w:val="multilevel"/>
    <w:tmpl w:val="F95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33DBA"/>
    <w:multiLevelType w:val="hybridMultilevel"/>
    <w:tmpl w:val="90F2011A"/>
    <w:lvl w:ilvl="0" w:tplc="0F8000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94D4376"/>
    <w:multiLevelType w:val="multilevel"/>
    <w:tmpl w:val="B5EA4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D95624"/>
    <w:multiLevelType w:val="multilevel"/>
    <w:tmpl w:val="EC868B5E"/>
    <w:lvl w:ilvl="0">
      <w:start w:val="1"/>
      <w:numFmt w:val="decimal"/>
      <w:lvlText w:val="%1."/>
      <w:lvlJc w:val="left"/>
      <w:pPr>
        <w:ind w:left="720" w:hanging="360"/>
      </w:pPr>
      <w:rPr>
        <w:b w:val="0"/>
      </w:rPr>
    </w:lvl>
    <w:lvl w:ilvl="1">
      <w:start w:val="6"/>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EE3DE6"/>
    <w:multiLevelType w:val="multilevel"/>
    <w:tmpl w:val="4EEE3DE6"/>
    <w:name w:val="Нумерованный список 1"/>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8" w15:restartNumberingAfterBreak="0">
    <w:nsid w:val="4EEE3DE7"/>
    <w:multiLevelType w:val="singleLevel"/>
    <w:tmpl w:val="4EEE3DE7"/>
    <w:name w:val="WW8Num3"/>
    <w:lvl w:ilvl="0">
      <w:numFmt w:val="bullet"/>
      <w:lvlText w:val="-"/>
      <w:lvlJc w:val="left"/>
      <w:pPr>
        <w:tabs>
          <w:tab w:val="left" w:pos="720"/>
        </w:tabs>
        <w:ind w:left="720" w:hanging="360"/>
      </w:pPr>
      <w:rPr>
        <w:rFonts w:ascii="Times New Roman" w:hAnsi="Times New Roman"/>
      </w:rPr>
    </w:lvl>
  </w:abstractNum>
  <w:abstractNum w:abstractNumId="9" w15:restartNumberingAfterBreak="0">
    <w:nsid w:val="4EEE3DE8"/>
    <w:multiLevelType w:val="singleLevel"/>
    <w:tmpl w:val="4EEE3DE8"/>
    <w:name w:val="WW8Num24"/>
    <w:lvl w:ilvl="0">
      <w:start w:val="1"/>
      <w:numFmt w:val="bullet"/>
      <w:lvlText w:val=""/>
      <w:lvlJc w:val="left"/>
      <w:pPr>
        <w:tabs>
          <w:tab w:val="left" w:pos="1440"/>
        </w:tabs>
        <w:ind w:left="1440" w:hanging="360"/>
      </w:pPr>
      <w:rPr>
        <w:rFonts w:ascii="Symbol" w:hAnsi="Symbol"/>
      </w:rPr>
    </w:lvl>
  </w:abstractNum>
  <w:abstractNum w:abstractNumId="10" w15:restartNumberingAfterBreak="0">
    <w:nsid w:val="4EEE3DE9"/>
    <w:multiLevelType w:val="multilevel"/>
    <w:tmpl w:val="4EEE3DE9"/>
    <w:name w:val="Нумерованный список 2"/>
    <w:lvl w:ilvl="0">
      <w:start w:val="1"/>
      <w:numFmt w:val="decimal"/>
      <w:lvlText w:val="%1)"/>
      <w:lvlJc w:val="left"/>
      <w:pPr>
        <w:tabs>
          <w:tab w:val="left" w:pos="1778"/>
        </w:tabs>
        <w:ind w:left="1778" w:hanging="360"/>
      </w:pPr>
      <w:rPr>
        <w:rFonts w:ascii="Arial" w:hAnsi="Arial"/>
      </w:rPr>
    </w:lvl>
    <w:lvl w:ilvl="1">
      <w:start w:val="1"/>
      <w:numFmt w:val="lowerLetter"/>
      <w:lvlText w:val="%2."/>
      <w:lvlJc w:val="left"/>
      <w:pPr>
        <w:tabs>
          <w:tab w:val="left" w:pos="2149"/>
        </w:tabs>
        <w:ind w:left="2149" w:hanging="360"/>
      </w:pPr>
    </w:lvl>
    <w:lvl w:ilvl="2">
      <w:start w:val="1"/>
      <w:numFmt w:val="lowerRoman"/>
      <w:lvlText w:val="%3."/>
      <w:lvlJc w:val="lef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lef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left"/>
      <w:pPr>
        <w:tabs>
          <w:tab w:val="left" w:pos="7189"/>
        </w:tabs>
        <w:ind w:left="7189" w:hanging="180"/>
      </w:pPr>
    </w:lvl>
  </w:abstractNum>
  <w:abstractNum w:abstractNumId="11" w15:restartNumberingAfterBreak="0">
    <w:nsid w:val="4EEE3DEA"/>
    <w:multiLevelType w:val="multilevel"/>
    <w:tmpl w:val="4EEE3DEA"/>
    <w:name w:val="Нумерованный список 3"/>
    <w:lvl w:ilvl="0">
      <w:start w:val="1"/>
      <w:numFmt w:val="bullet"/>
      <w:lvlText w:val=""/>
      <w:lvlJc w:val="left"/>
      <w:pPr>
        <w:tabs>
          <w:tab w:val="left" w:pos="1287"/>
        </w:tabs>
        <w:ind w:left="1287" w:hanging="360"/>
      </w:pPr>
      <w:rPr>
        <w:rFonts w:ascii="Symbol" w:hAnsi="Symbol"/>
      </w:rPr>
    </w:lvl>
    <w:lvl w:ilvl="1">
      <w:start w:val="1"/>
      <w:numFmt w:val="bullet"/>
      <w:lvlText w:val="o"/>
      <w:lvlJc w:val="left"/>
      <w:pPr>
        <w:tabs>
          <w:tab w:val="left" w:pos="2007"/>
        </w:tabs>
        <w:ind w:left="2007" w:hanging="360"/>
      </w:pPr>
      <w:rPr>
        <w:rFonts w:ascii="Courier New" w:hAnsi="Courier New"/>
      </w:rPr>
    </w:lvl>
    <w:lvl w:ilvl="2">
      <w:start w:val="1"/>
      <w:numFmt w:val="bullet"/>
      <w:lvlText w:val=""/>
      <w:lvlJc w:val="left"/>
      <w:pPr>
        <w:tabs>
          <w:tab w:val="left" w:pos="2727"/>
        </w:tabs>
        <w:ind w:left="2727" w:hanging="360"/>
      </w:pPr>
      <w:rPr>
        <w:rFonts w:ascii="Wingdings" w:hAnsi="Wingdings"/>
      </w:rPr>
    </w:lvl>
    <w:lvl w:ilvl="3">
      <w:start w:val="1"/>
      <w:numFmt w:val="bullet"/>
      <w:lvlText w:val=""/>
      <w:lvlJc w:val="left"/>
      <w:pPr>
        <w:tabs>
          <w:tab w:val="left" w:pos="3447"/>
        </w:tabs>
        <w:ind w:left="3447" w:hanging="360"/>
      </w:pPr>
      <w:rPr>
        <w:rFonts w:ascii="Symbol" w:hAnsi="Symbol"/>
      </w:rPr>
    </w:lvl>
    <w:lvl w:ilvl="4">
      <w:start w:val="1"/>
      <w:numFmt w:val="bullet"/>
      <w:lvlText w:val="o"/>
      <w:lvlJc w:val="left"/>
      <w:pPr>
        <w:tabs>
          <w:tab w:val="left" w:pos="4167"/>
        </w:tabs>
        <w:ind w:left="4167" w:hanging="360"/>
      </w:pPr>
      <w:rPr>
        <w:rFonts w:ascii="Courier New" w:hAnsi="Courier New"/>
      </w:rPr>
    </w:lvl>
    <w:lvl w:ilvl="5">
      <w:start w:val="1"/>
      <w:numFmt w:val="bullet"/>
      <w:lvlText w:val=""/>
      <w:lvlJc w:val="left"/>
      <w:pPr>
        <w:tabs>
          <w:tab w:val="left" w:pos="4887"/>
        </w:tabs>
        <w:ind w:left="4887" w:hanging="360"/>
      </w:pPr>
      <w:rPr>
        <w:rFonts w:ascii="Wingdings" w:hAnsi="Wingdings"/>
      </w:rPr>
    </w:lvl>
    <w:lvl w:ilvl="6">
      <w:start w:val="1"/>
      <w:numFmt w:val="bullet"/>
      <w:lvlText w:val=""/>
      <w:lvlJc w:val="left"/>
      <w:pPr>
        <w:tabs>
          <w:tab w:val="left" w:pos="5607"/>
        </w:tabs>
        <w:ind w:left="5607" w:hanging="360"/>
      </w:pPr>
      <w:rPr>
        <w:rFonts w:ascii="Symbol" w:hAnsi="Symbol"/>
      </w:rPr>
    </w:lvl>
    <w:lvl w:ilvl="7">
      <w:start w:val="1"/>
      <w:numFmt w:val="bullet"/>
      <w:lvlText w:val="o"/>
      <w:lvlJc w:val="left"/>
      <w:pPr>
        <w:tabs>
          <w:tab w:val="left" w:pos="6327"/>
        </w:tabs>
        <w:ind w:left="6327" w:hanging="360"/>
      </w:pPr>
      <w:rPr>
        <w:rFonts w:ascii="Courier New" w:hAnsi="Courier New"/>
      </w:rPr>
    </w:lvl>
    <w:lvl w:ilvl="8">
      <w:start w:val="1"/>
      <w:numFmt w:val="bullet"/>
      <w:lvlText w:val=""/>
      <w:lvlJc w:val="left"/>
      <w:pPr>
        <w:tabs>
          <w:tab w:val="left" w:pos="7047"/>
        </w:tabs>
        <w:ind w:left="7047" w:hanging="360"/>
      </w:pPr>
      <w:rPr>
        <w:rFonts w:ascii="Wingdings" w:hAnsi="Wingdings"/>
      </w:rPr>
    </w:lvl>
  </w:abstractNum>
  <w:abstractNum w:abstractNumId="12" w15:restartNumberingAfterBreak="0">
    <w:nsid w:val="4EEE3DEB"/>
    <w:multiLevelType w:val="multilevel"/>
    <w:tmpl w:val="4EEE3DEB"/>
    <w:name w:val="Нумерованный список 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13" w15:restartNumberingAfterBreak="0">
    <w:nsid w:val="4EEE3DED"/>
    <w:multiLevelType w:val="multilevel"/>
    <w:tmpl w:val="4EEE3DED"/>
    <w:name w:val="Нумерованный список 6"/>
    <w:lvl w:ilvl="0">
      <w:start w:val="1"/>
      <w:numFmt w:val="bullet"/>
      <w:lvlText w:val=""/>
      <w:lvlJc w:val="left"/>
      <w:pPr>
        <w:tabs>
          <w:tab w:val="left" w:pos="1260"/>
        </w:tabs>
        <w:ind w:left="1260" w:hanging="360"/>
      </w:pPr>
      <w:rPr>
        <w:rFonts w:ascii="Symbol" w:hAnsi="Symbol"/>
      </w:r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14" w15:restartNumberingAfterBreak="0">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5" w15:restartNumberingAfterBreak="0">
    <w:nsid w:val="4EEE3DEF"/>
    <w:multiLevelType w:val="multilevel"/>
    <w:tmpl w:val="4EEE3DEF"/>
    <w:name w:val="Нумерованный список 8"/>
    <w:lvl w:ilvl="0">
      <w:numFmt w:val="bullet"/>
      <w:lvlText w:val="-"/>
      <w:lvlJc w:val="left"/>
      <w:pPr>
        <w:tabs>
          <w:tab w:val="left" w:pos="1429"/>
        </w:tabs>
        <w:ind w:left="1429" w:hanging="360"/>
      </w:pPr>
      <w:rPr>
        <w:rFonts w:ascii="Times New Roman" w:hAnsi="Times New Roman"/>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16" w15:restartNumberingAfterBreak="0">
    <w:nsid w:val="4EEE3DF0"/>
    <w:multiLevelType w:val="multilevel"/>
    <w:tmpl w:val="4EEE3DF0"/>
    <w:name w:val="Нумерованный список 9"/>
    <w:lvl w:ilvl="0">
      <w:start w:val="1"/>
      <w:numFmt w:val="bullet"/>
      <w:lvlText w:val=""/>
      <w:lvlJc w:val="left"/>
      <w:pPr>
        <w:tabs>
          <w:tab w:val="left" w:pos="1440"/>
        </w:tabs>
        <w:ind w:left="1440" w:hanging="360"/>
      </w:pPr>
      <w:rPr>
        <w:rFonts w:ascii="Symbol" w:hAnsi="Symbol"/>
      </w:rPr>
    </w:lvl>
    <w:lvl w:ilvl="1">
      <w:start w:val="1"/>
      <w:numFmt w:val="bullet"/>
      <w:lvlText w:val="־"/>
      <w:lvlJc w:val="left"/>
      <w:pPr>
        <w:tabs>
          <w:tab w:val="left" w:pos="1440"/>
        </w:tabs>
        <w:ind w:left="1440" w:hanging="360"/>
      </w:pPr>
      <w:rPr>
        <w:rFonts w:ascii="Arial" w:hAnsi="Arial"/>
      </w:rPr>
    </w:lvl>
    <w:lvl w:ilvl="2">
      <w:start w:val="1"/>
      <w:numFmt w:val="decimal"/>
      <w:lvlText w:val="%3."/>
      <w:lvlJc w:val="left"/>
      <w:pPr>
        <w:tabs>
          <w:tab w:val="left" w:pos="2880"/>
        </w:tabs>
        <w:ind w:left="2880" w:hanging="360"/>
      </w:p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7" w15:restartNumberingAfterBreak="0">
    <w:nsid w:val="4EEE3DF1"/>
    <w:multiLevelType w:val="multilevel"/>
    <w:tmpl w:val="4EEE3DF1"/>
    <w:name w:val="Нумерованный список 10"/>
    <w:lvl w:ilvl="0">
      <w:start w:val="1"/>
      <w:numFmt w:val="bullet"/>
      <w:lvlText w:val=""/>
      <w:lvlJc w:val="left"/>
      <w:pPr>
        <w:tabs>
          <w:tab w:val="left" w:pos="1287"/>
        </w:tabs>
        <w:ind w:left="1287" w:hanging="360"/>
      </w:pPr>
      <w:rPr>
        <w:rFonts w:ascii="Symbol" w:hAnsi="Symbol"/>
      </w:rPr>
    </w:lvl>
    <w:lvl w:ilvl="1">
      <w:start w:val="1"/>
      <w:numFmt w:val="bullet"/>
      <w:lvlText w:val="o"/>
      <w:lvlJc w:val="left"/>
      <w:pPr>
        <w:tabs>
          <w:tab w:val="left" w:pos="2007"/>
        </w:tabs>
        <w:ind w:left="2007" w:hanging="360"/>
      </w:pPr>
      <w:rPr>
        <w:rFonts w:ascii="Courier New" w:hAnsi="Courier New"/>
      </w:rPr>
    </w:lvl>
    <w:lvl w:ilvl="2">
      <w:start w:val="1"/>
      <w:numFmt w:val="bullet"/>
      <w:lvlText w:val=""/>
      <w:lvlJc w:val="left"/>
      <w:pPr>
        <w:tabs>
          <w:tab w:val="left" w:pos="2727"/>
        </w:tabs>
        <w:ind w:left="2727" w:hanging="360"/>
      </w:pPr>
      <w:rPr>
        <w:rFonts w:ascii="Wingdings" w:hAnsi="Wingdings"/>
      </w:rPr>
    </w:lvl>
    <w:lvl w:ilvl="3">
      <w:start w:val="1"/>
      <w:numFmt w:val="bullet"/>
      <w:lvlText w:val=""/>
      <w:lvlJc w:val="left"/>
      <w:pPr>
        <w:tabs>
          <w:tab w:val="left" w:pos="3447"/>
        </w:tabs>
        <w:ind w:left="3447" w:hanging="360"/>
      </w:pPr>
      <w:rPr>
        <w:rFonts w:ascii="Symbol" w:hAnsi="Symbol"/>
      </w:rPr>
    </w:lvl>
    <w:lvl w:ilvl="4">
      <w:start w:val="1"/>
      <w:numFmt w:val="bullet"/>
      <w:lvlText w:val="o"/>
      <w:lvlJc w:val="left"/>
      <w:pPr>
        <w:tabs>
          <w:tab w:val="left" w:pos="4167"/>
        </w:tabs>
        <w:ind w:left="4167" w:hanging="360"/>
      </w:pPr>
      <w:rPr>
        <w:rFonts w:ascii="Courier New" w:hAnsi="Courier New"/>
      </w:rPr>
    </w:lvl>
    <w:lvl w:ilvl="5">
      <w:start w:val="1"/>
      <w:numFmt w:val="bullet"/>
      <w:lvlText w:val=""/>
      <w:lvlJc w:val="left"/>
      <w:pPr>
        <w:tabs>
          <w:tab w:val="left" w:pos="4887"/>
        </w:tabs>
        <w:ind w:left="4887" w:hanging="360"/>
      </w:pPr>
      <w:rPr>
        <w:rFonts w:ascii="Wingdings" w:hAnsi="Wingdings"/>
      </w:rPr>
    </w:lvl>
    <w:lvl w:ilvl="6">
      <w:start w:val="1"/>
      <w:numFmt w:val="bullet"/>
      <w:lvlText w:val=""/>
      <w:lvlJc w:val="left"/>
      <w:pPr>
        <w:tabs>
          <w:tab w:val="left" w:pos="5607"/>
        </w:tabs>
        <w:ind w:left="5607" w:hanging="360"/>
      </w:pPr>
      <w:rPr>
        <w:rFonts w:ascii="Symbol" w:hAnsi="Symbol"/>
      </w:rPr>
    </w:lvl>
    <w:lvl w:ilvl="7">
      <w:start w:val="1"/>
      <w:numFmt w:val="bullet"/>
      <w:lvlText w:val="o"/>
      <w:lvlJc w:val="left"/>
      <w:pPr>
        <w:tabs>
          <w:tab w:val="left" w:pos="6327"/>
        </w:tabs>
        <w:ind w:left="6327" w:hanging="360"/>
      </w:pPr>
      <w:rPr>
        <w:rFonts w:ascii="Courier New" w:hAnsi="Courier New"/>
      </w:rPr>
    </w:lvl>
    <w:lvl w:ilvl="8">
      <w:start w:val="1"/>
      <w:numFmt w:val="bullet"/>
      <w:lvlText w:val=""/>
      <w:lvlJc w:val="left"/>
      <w:pPr>
        <w:tabs>
          <w:tab w:val="left" w:pos="7047"/>
        </w:tabs>
        <w:ind w:left="7047" w:hanging="360"/>
      </w:pPr>
      <w:rPr>
        <w:rFonts w:ascii="Wingdings" w:hAnsi="Wingdings"/>
      </w:rPr>
    </w:lvl>
  </w:abstractNum>
  <w:abstractNum w:abstractNumId="18" w15:restartNumberingAfterBreak="0">
    <w:nsid w:val="4EEE3DF2"/>
    <w:multiLevelType w:val="multilevel"/>
    <w:tmpl w:val="4EEE3DF2"/>
    <w:name w:val="Нумерованный список 11"/>
    <w:lvl w:ilvl="0">
      <w:start w:val="1"/>
      <w:numFmt w:val="decimal"/>
      <w:lvlText w:val="%1."/>
      <w:lvlJc w:val="left"/>
      <w:pPr>
        <w:tabs>
          <w:tab w:val="left" w:pos="1069"/>
        </w:tabs>
        <w:ind w:left="1069" w:hanging="360"/>
      </w:pPr>
    </w:lvl>
    <w:lvl w:ilvl="1">
      <w:start w:val="1"/>
      <w:numFmt w:val="lowerLetter"/>
      <w:lvlText w:val="%2."/>
      <w:lvlJc w:val="left"/>
      <w:pPr>
        <w:tabs>
          <w:tab w:val="left" w:pos="1789"/>
        </w:tabs>
        <w:ind w:left="1789" w:hanging="360"/>
      </w:pPr>
    </w:lvl>
    <w:lvl w:ilvl="2">
      <w:start w:val="1"/>
      <w:numFmt w:val="lowerRoman"/>
      <w:lvlText w:val="%3."/>
      <w:lvlJc w:val="lef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lef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left"/>
      <w:pPr>
        <w:tabs>
          <w:tab w:val="left" w:pos="6829"/>
        </w:tabs>
        <w:ind w:left="6829" w:hanging="180"/>
      </w:pPr>
    </w:lvl>
  </w:abstractNum>
  <w:abstractNum w:abstractNumId="19" w15:restartNumberingAfterBreak="0">
    <w:nsid w:val="4EEE3DF3"/>
    <w:multiLevelType w:val="multilevel"/>
    <w:tmpl w:val="4EEE3DF3"/>
    <w:name w:val="Нумерованный список 12"/>
    <w:lvl w:ilvl="0">
      <w:start w:val="1"/>
      <w:numFmt w:val="decimal"/>
      <w:lvlText w:val="%1)"/>
      <w:lvlJc w:val="left"/>
      <w:pPr>
        <w:tabs>
          <w:tab w:val="left" w:pos="1800"/>
        </w:tabs>
        <w:ind w:left="1800" w:hanging="360"/>
      </w:pPr>
    </w:lvl>
    <w:lvl w:ilvl="1">
      <w:start w:val="1"/>
      <w:numFmt w:val="lowerLetter"/>
      <w:lvlText w:val="%2."/>
      <w:lvlJc w:val="left"/>
      <w:pPr>
        <w:tabs>
          <w:tab w:val="left" w:pos="2520"/>
        </w:tabs>
        <w:ind w:left="2520" w:hanging="360"/>
      </w:pPr>
    </w:lvl>
    <w:lvl w:ilvl="2">
      <w:start w:val="1"/>
      <w:numFmt w:val="lowerRoman"/>
      <w:lvlText w:val="%3."/>
      <w:lvlJc w:val="lef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lef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left"/>
      <w:pPr>
        <w:tabs>
          <w:tab w:val="left" w:pos="7560"/>
        </w:tabs>
        <w:ind w:left="7560" w:hanging="180"/>
      </w:pPr>
    </w:lvl>
  </w:abstractNum>
  <w:abstractNum w:abstractNumId="20" w15:restartNumberingAfterBreak="0">
    <w:nsid w:val="4EEE3DF4"/>
    <w:multiLevelType w:val="multilevel"/>
    <w:tmpl w:val="4EEE3DF4"/>
    <w:name w:val="Нумерованный список 13"/>
    <w:lvl w:ilvl="0">
      <w:start w:val="1"/>
      <w:numFmt w:val="bullet"/>
      <w:lvlText w:val=""/>
      <w:lvlJc w:val="left"/>
      <w:pPr>
        <w:tabs>
          <w:tab w:val="left" w:pos="992"/>
        </w:tabs>
        <w:ind w:left="992" w:hanging="284"/>
      </w:pPr>
      <w:rPr>
        <w:rFonts w:ascii="Symbol" w:hAnsi="Symbol"/>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21" w15:restartNumberingAfterBreak="0">
    <w:nsid w:val="4EEE3DF5"/>
    <w:multiLevelType w:val="multilevel"/>
    <w:tmpl w:val="4EEE3DF5"/>
    <w:name w:val="Нумерованный список 14"/>
    <w:lvl w:ilvl="0">
      <w:start w:val="1"/>
      <w:numFmt w:val="decimal"/>
      <w:lvlText w:val="%1."/>
      <w:lvlJc w:val="left"/>
      <w:pPr>
        <w:tabs>
          <w:tab w:val="left" w:pos="1069"/>
        </w:tabs>
        <w:ind w:left="1069" w:hanging="360"/>
      </w:pPr>
    </w:lvl>
    <w:lvl w:ilvl="1">
      <w:start w:val="1"/>
      <w:numFmt w:val="lowerLetter"/>
      <w:lvlText w:val="%2."/>
      <w:lvlJc w:val="left"/>
      <w:pPr>
        <w:tabs>
          <w:tab w:val="left" w:pos="1789"/>
        </w:tabs>
        <w:ind w:left="1789" w:hanging="360"/>
      </w:pPr>
    </w:lvl>
    <w:lvl w:ilvl="2">
      <w:start w:val="1"/>
      <w:numFmt w:val="lowerRoman"/>
      <w:lvlText w:val="%3."/>
      <w:lvlJc w:val="lef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lef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left"/>
      <w:pPr>
        <w:tabs>
          <w:tab w:val="left" w:pos="6829"/>
        </w:tabs>
        <w:ind w:left="6829" w:hanging="180"/>
      </w:pPr>
    </w:lvl>
  </w:abstractNum>
  <w:abstractNum w:abstractNumId="22" w15:restartNumberingAfterBreak="0">
    <w:nsid w:val="4EEE3DF6"/>
    <w:multiLevelType w:val="multilevel"/>
    <w:tmpl w:val="4EEE3DF6"/>
    <w:name w:val="Нумерованный список 15"/>
    <w:lvl w:ilvl="0">
      <w:start w:val="1"/>
      <w:numFmt w:val="decimal"/>
      <w:lvlText w:val="%1."/>
      <w:lvlJc w:val="left"/>
      <w:pPr>
        <w:tabs>
          <w:tab w:val="left" w:pos="1429"/>
        </w:tabs>
        <w:ind w:left="1429" w:hanging="360"/>
      </w:pPr>
    </w:lvl>
    <w:lvl w:ilvl="1">
      <w:start w:val="1"/>
      <w:numFmt w:val="lowerLetter"/>
      <w:lvlText w:val="%2."/>
      <w:lvlJc w:val="left"/>
      <w:pPr>
        <w:tabs>
          <w:tab w:val="left" w:pos="2149"/>
        </w:tabs>
        <w:ind w:left="2149" w:hanging="360"/>
      </w:pPr>
    </w:lvl>
    <w:lvl w:ilvl="2">
      <w:start w:val="1"/>
      <w:numFmt w:val="lowerRoman"/>
      <w:lvlText w:val="%3."/>
      <w:lvlJc w:val="lef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lef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left"/>
      <w:pPr>
        <w:tabs>
          <w:tab w:val="left" w:pos="7189"/>
        </w:tabs>
        <w:ind w:left="7189" w:hanging="180"/>
      </w:pPr>
    </w:lvl>
  </w:abstractNum>
  <w:abstractNum w:abstractNumId="23" w15:restartNumberingAfterBreak="0">
    <w:nsid w:val="4EEE3DF7"/>
    <w:multiLevelType w:val="multilevel"/>
    <w:tmpl w:val="4EEE3DF7"/>
    <w:name w:val="Нумерованный список 16"/>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lef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lef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left"/>
      <w:pPr>
        <w:tabs>
          <w:tab w:val="left" w:pos="6840"/>
        </w:tabs>
        <w:ind w:left="6840" w:hanging="180"/>
      </w:pPr>
    </w:lvl>
  </w:abstractNum>
  <w:abstractNum w:abstractNumId="24" w15:restartNumberingAfterBreak="0">
    <w:nsid w:val="4EEE3DF9"/>
    <w:multiLevelType w:val="multilevel"/>
    <w:tmpl w:val="4EEE3DF9"/>
    <w:name w:val="Нумерованный список 18"/>
    <w:lvl w:ilvl="0">
      <w:start w:val="1"/>
      <w:numFmt w:val="decimal"/>
      <w:lvlText w:val="%1."/>
      <w:lvlJc w:val="left"/>
      <w:pPr>
        <w:tabs>
          <w:tab w:val="left" w:pos="1774"/>
        </w:tabs>
        <w:ind w:left="1774" w:hanging="1065"/>
      </w:pPr>
    </w:lvl>
    <w:lvl w:ilvl="1">
      <w:start w:val="3"/>
      <w:numFmt w:val="decimal"/>
      <w:lvlText w:val="%1.%2."/>
      <w:lvlJc w:val="left"/>
      <w:pPr>
        <w:tabs>
          <w:tab w:val="left" w:pos="1429"/>
        </w:tabs>
        <w:ind w:left="1429" w:hanging="720"/>
      </w:pPr>
    </w:lvl>
    <w:lvl w:ilvl="2">
      <w:start w:val="4"/>
      <w:numFmt w:val="decimal"/>
      <w:lvlText w:val="%1.%2.%3."/>
      <w:lvlJc w:val="left"/>
      <w:pPr>
        <w:tabs>
          <w:tab w:val="left" w:pos="1429"/>
        </w:tabs>
        <w:ind w:left="1429" w:hanging="720"/>
      </w:pPr>
    </w:lvl>
    <w:lvl w:ilvl="3">
      <w:start w:val="1"/>
      <w:numFmt w:val="decimal"/>
      <w:lvlText w:val="%1.%2.%3.%4."/>
      <w:lvlJc w:val="left"/>
      <w:pPr>
        <w:tabs>
          <w:tab w:val="left" w:pos="1789"/>
        </w:tabs>
        <w:ind w:left="1789" w:hanging="1080"/>
      </w:pPr>
    </w:lvl>
    <w:lvl w:ilvl="4">
      <w:start w:val="1"/>
      <w:numFmt w:val="decimal"/>
      <w:lvlText w:val="%1.%2.%3.%4.%5."/>
      <w:lvlJc w:val="left"/>
      <w:pPr>
        <w:tabs>
          <w:tab w:val="left" w:pos="2149"/>
        </w:tabs>
        <w:ind w:left="2149" w:hanging="1440"/>
      </w:pPr>
    </w:lvl>
    <w:lvl w:ilvl="5">
      <w:start w:val="1"/>
      <w:numFmt w:val="decimal"/>
      <w:lvlText w:val="%1.%2.%3.%4.%5.%6."/>
      <w:lvlJc w:val="left"/>
      <w:pPr>
        <w:tabs>
          <w:tab w:val="left" w:pos="2149"/>
        </w:tabs>
        <w:ind w:left="2149" w:hanging="1440"/>
      </w:pPr>
    </w:lvl>
    <w:lvl w:ilvl="6">
      <w:start w:val="1"/>
      <w:numFmt w:val="decimal"/>
      <w:lvlText w:val="%1.%2.%3.%4.%5.%6.%7."/>
      <w:lvlJc w:val="left"/>
      <w:pPr>
        <w:tabs>
          <w:tab w:val="left" w:pos="2509"/>
        </w:tabs>
        <w:ind w:left="2509" w:hanging="1800"/>
      </w:pPr>
    </w:lvl>
    <w:lvl w:ilvl="7">
      <w:start w:val="1"/>
      <w:numFmt w:val="decimal"/>
      <w:lvlText w:val="%1.%2.%3.%4.%5.%6.%7.%8."/>
      <w:lvlJc w:val="left"/>
      <w:pPr>
        <w:tabs>
          <w:tab w:val="left" w:pos="2869"/>
        </w:tabs>
        <w:ind w:left="2869" w:hanging="2160"/>
      </w:pPr>
    </w:lvl>
    <w:lvl w:ilvl="8">
      <w:start w:val="1"/>
      <w:numFmt w:val="decimal"/>
      <w:lvlText w:val="%1.%2.%3.%4.%5.%6.%7.%8.%9."/>
      <w:lvlJc w:val="left"/>
      <w:pPr>
        <w:tabs>
          <w:tab w:val="left" w:pos="2869"/>
        </w:tabs>
        <w:ind w:left="2869" w:hanging="2160"/>
      </w:pPr>
    </w:lvl>
  </w:abstractNum>
  <w:abstractNum w:abstractNumId="25" w15:restartNumberingAfterBreak="0">
    <w:nsid w:val="4EEE3DFA"/>
    <w:multiLevelType w:val="multilevel"/>
    <w:tmpl w:val="4EEE3DFA"/>
    <w:name w:val="Нумерованный список 19"/>
    <w:lvl w:ilvl="0">
      <w:start w:val="1"/>
      <w:numFmt w:val="bullet"/>
      <w:lvlText w:val=""/>
      <w:lvlJc w:val="left"/>
      <w:pPr>
        <w:tabs>
          <w:tab w:val="left" w:pos="992"/>
        </w:tabs>
        <w:ind w:left="992" w:hanging="284"/>
      </w:pPr>
      <w:rPr>
        <w:rFonts w:ascii="Symbol" w:hAnsi="Symbol"/>
      </w:rPr>
    </w:lvl>
    <w:lvl w:ilvl="1">
      <w:start w:val="1"/>
      <w:numFmt w:val="bullet"/>
      <w:lvlText w:val="o"/>
      <w:lvlJc w:val="left"/>
      <w:pPr>
        <w:tabs>
          <w:tab w:val="left" w:pos="2148"/>
        </w:tabs>
        <w:ind w:left="2148" w:hanging="360"/>
      </w:pPr>
      <w:rPr>
        <w:rFonts w:ascii="Courier New" w:hAnsi="Courier New"/>
      </w:rPr>
    </w:lvl>
    <w:lvl w:ilvl="2">
      <w:start w:val="1"/>
      <w:numFmt w:val="bullet"/>
      <w:lvlText w:val=""/>
      <w:lvlJc w:val="left"/>
      <w:pPr>
        <w:tabs>
          <w:tab w:val="left" w:pos="2868"/>
        </w:tabs>
        <w:ind w:left="2868" w:hanging="360"/>
      </w:pPr>
      <w:rPr>
        <w:rFonts w:ascii="Wingdings" w:hAnsi="Wingdings"/>
      </w:rPr>
    </w:lvl>
    <w:lvl w:ilvl="3">
      <w:start w:val="1"/>
      <w:numFmt w:val="bullet"/>
      <w:lvlText w:val=""/>
      <w:lvlJc w:val="left"/>
      <w:pPr>
        <w:tabs>
          <w:tab w:val="left" w:pos="3588"/>
        </w:tabs>
        <w:ind w:left="3588" w:hanging="360"/>
      </w:pPr>
      <w:rPr>
        <w:rFonts w:ascii="Symbol" w:hAnsi="Symbol"/>
      </w:rPr>
    </w:lvl>
    <w:lvl w:ilvl="4">
      <w:start w:val="1"/>
      <w:numFmt w:val="bullet"/>
      <w:lvlText w:val="o"/>
      <w:lvlJc w:val="left"/>
      <w:pPr>
        <w:tabs>
          <w:tab w:val="left" w:pos="4308"/>
        </w:tabs>
        <w:ind w:left="4308" w:hanging="360"/>
      </w:pPr>
      <w:rPr>
        <w:rFonts w:ascii="Courier New" w:hAnsi="Courier New"/>
      </w:rPr>
    </w:lvl>
    <w:lvl w:ilvl="5">
      <w:start w:val="1"/>
      <w:numFmt w:val="bullet"/>
      <w:lvlText w:val=""/>
      <w:lvlJc w:val="left"/>
      <w:pPr>
        <w:tabs>
          <w:tab w:val="left" w:pos="5028"/>
        </w:tabs>
        <w:ind w:left="5028" w:hanging="360"/>
      </w:pPr>
      <w:rPr>
        <w:rFonts w:ascii="Wingdings" w:hAnsi="Wingdings"/>
      </w:rPr>
    </w:lvl>
    <w:lvl w:ilvl="6">
      <w:start w:val="1"/>
      <w:numFmt w:val="bullet"/>
      <w:lvlText w:val=""/>
      <w:lvlJc w:val="left"/>
      <w:pPr>
        <w:tabs>
          <w:tab w:val="left" w:pos="5748"/>
        </w:tabs>
        <w:ind w:left="5748" w:hanging="360"/>
      </w:pPr>
      <w:rPr>
        <w:rFonts w:ascii="Symbol" w:hAnsi="Symbol"/>
      </w:rPr>
    </w:lvl>
    <w:lvl w:ilvl="7">
      <w:start w:val="1"/>
      <w:numFmt w:val="bullet"/>
      <w:lvlText w:val="o"/>
      <w:lvlJc w:val="left"/>
      <w:pPr>
        <w:tabs>
          <w:tab w:val="left" w:pos="6468"/>
        </w:tabs>
        <w:ind w:left="6468" w:hanging="360"/>
      </w:pPr>
      <w:rPr>
        <w:rFonts w:ascii="Courier New" w:hAnsi="Courier New"/>
      </w:rPr>
    </w:lvl>
    <w:lvl w:ilvl="8">
      <w:start w:val="1"/>
      <w:numFmt w:val="bullet"/>
      <w:lvlText w:val=""/>
      <w:lvlJc w:val="left"/>
      <w:pPr>
        <w:tabs>
          <w:tab w:val="left" w:pos="7188"/>
        </w:tabs>
        <w:ind w:left="7188" w:hanging="360"/>
      </w:pPr>
      <w:rPr>
        <w:rFonts w:ascii="Wingdings" w:hAnsi="Wingdings"/>
      </w:rPr>
    </w:lvl>
  </w:abstractNum>
  <w:abstractNum w:abstractNumId="26" w15:restartNumberingAfterBreak="0">
    <w:nsid w:val="4EEE3DFB"/>
    <w:multiLevelType w:val="multilevel"/>
    <w:tmpl w:val="4EEE3DFB"/>
    <w:name w:val="Нумерованный список 20"/>
    <w:lvl w:ilvl="0">
      <w:numFmt w:val="bullet"/>
      <w:lvlText w:val="-"/>
      <w:lvlJc w:val="left"/>
      <w:pPr>
        <w:tabs>
          <w:tab w:val="left" w:pos="720"/>
        </w:tabs>
        <w:ind w:left="720" w:hanging="360"/>
      </w:pPr>
      <w:rPr>
        <w:rFonts w:ascii="Times New Roman" w:hAnsi="Times New Roman"/>
      </w:rPr>
    </w:lvl>
    <w:lvl w:ilvl="1">
      <w:start w:val="1"/>
      <w:numFmt w:val="decimal"/>
      <w:lvlText w:val="%2)"/>
      <w:lvlJc w:val="left"/>
      <w:pPr>
        <w:tabs>
          <w:tab w:val="left" w:pos="1440"/>
        </w:tabs>
        <w:ind w:left="1440" w:hanging="360"/>
      </w:p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7" w15:restartNumberingAfterBreak="0">
    <w:nsid w:val="4EEE3DFC"/>
    <w:multiLevelType w:val="multilevel"/>
    <w:tmpl w:val="4EEE3DFC"/>
    <w:name w:val="Нумерованный список 21"/>
    <w:lvl w:ilvl="0">
      <w:numFmt w:val="bullet"/>
      <w:lvlText w:val="-"/>
      <w:lvlJc w:val="left"/>
      <w:pPr>
        <w:tabs>
          <w:tab w:val="left" w:pos="2149"/>
        </w:tabs>
        <w:ind w:left="2149" w:hanging="360"/>
      </w:pPr>
      <w:rPr>
        <w:rFonts w:ascii="Times New Roman" w:hAnsi="Times New Roman"/>
        <w:color w:val="000000"/>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8" w15:restartNumberingAfterBreak="0">
    <w:nsid w:val="4EEE3DFD"/>
    <w:multiLevelType w:val="multilevel"/>
    <w:tmpl w:val="4EEE3DFD"/>
    <w:name w:val="Нумерованный список 22"/>
    <w:lvl w:ilvl="0">
      <w:numFmt w:val="bullet"/>
      <w:lvlText w:val="-"/>
      <w:lvlJc w:val="left"/>
      <w:pPr>
        <w:tabs>
          <w:tab w:val="left" w:pos="1205"/>
        </w:tabs>
        <w:ind w:left="1205" w:hanging="360"/>
      </w:pPr>
      <w:rPr>
        <w:rFonts w:ascii="Times New Roman" w:hAnsi="Times New Roman"/>
        <w:color w:val="000000"/>
      </w:rPr>
    </w:lvl>
    <w:lvl w:ilvl="1">
      <w:start w:val="1"/>
      <w:numFmt w:val="bullet"/>
      <w:lvlText w:val="o"/>
      <w:lvlJc w:val="left"/>
      <w:pPr>
        <w:tabs>
          <w:tab w:val="left" w:pos="1925"/>
        </w:tabs>
        <w:ind w:left="1925" w:hanging="360"/>
      </w:pPr>
      <w:rPr>
        <w:rFonts w:ascii="Courier New" w:hAnsi="Courier New"/>
      </w:rPr>
    </w:lvl>
    <w:lvl w:ilvl="2">
      <w:start w:val="1"/>
      <w:numFmt w:val="bullet"/>
      <w:lvlText w:val=""/>
      <w:lvlJc w:val="left"/>
      <w:pPr>
        <w:tabs>
          <w:tab w:val="left" w:pos="2645"/>
        </w:tabs>
        <w:ind w:left="2645" w:hanging="360"/>
      </w:pPr>
      <w:rPr>
        <w:rFonts w:ascii="Wingdings" w:hAnsi="Wingdings"/>
      </w:rPr>
    </w:lvl>
    <w:lvl w:ilvl="3">
      <w:start w:val="1"/>
      <w:numFmt w:val="bullet"/>
      <w:lvlText w:val=""/>
      <w:lvlJc w:val="left"/>
      <w:pPr>
        <w:tabs>
          <w:tab w:val="left" w:pos="3365"/>
        </w:tabs>
        <w:ind w:left="3365" w:hanging="360"/>
      </w:pPr>
      <w:rPr>
        <w:rFonts w:ascii="Symbol" w:hAnsi="Symbol"/>
      </w:rPr>
    </w:lvl>
    <w:lvl w:ilvl="4">
      <w:start w:val="1"/>
      <w:numFmt w:val="bullet"/>
      <w:lvlText w:val="o"/>
      <w:lvlJc w:val="left"/>
      <w:pPr>
        <w:tabs>
          <w:tab w:val="left" w:pos="4085"/>
        </w:tabs>
        <w:ind w:left="4085" w:hanging="360"/>
      </w:pPr>
      <w:rPr>
        <w:rFonts w:ascii="Courier New" w:hAnsi="Courier New"/>
      </w:rPr>
    </w:lvl>
    <w:lvl w:ilvl="5">
      <w:start w:val="1"/>
      <w:numFmt w:val="bullet"/>
      <w:lvlText w:val=""/>
      <w:lvlJc w:val="left"/>
      <w:pPr>
        <w:tabs>
          <w:tab w:val="left" w:pos="4805"/>
        </w:tabs>
        <w:ind w:left="4805" w:hanging="360"/>
      </w:pPr>
      <w:rPr>
        <w:rFonts w:ascii="Wingdings" w:hAnsi="Wingdings"/>
      </w:rPr>
    </w:lvl>
    <w:lvl w:ilvl="6">
      <w:start w:val="1"/>
      <w:numFmt w:val="bullet"/>
      <w:lvlText w:val=""/>
      <w:lvlJc w:val="left"/>
      <w:pPr>
        <w:tabs>
          <w:tab w:val="left" w:pos="5525"/>
        </w:tabs>
        <w:ind w:left="5525" w:hanging="360"/>
      </w:pPr>
      <w:rPr>
        <w:rFonts w:ascii="Symbol" w:hAnsi="Symbol"/>
      </w:rPr>
    </w:lvl>
    <w:lvl w:ilvl="7">
      <w:start w:val="1"/>
      <w:numFmt w:val="bullet"/>
      <w:lvlText w:val="o"/>
      <w:lvlJc w:val="left"/>
      <w:pPr>
        <w:tabs>
          <w:tab w:val="left" w:pos="6245"/>
        </w:tabs>
        <w:ind w:left="6245" w:hanging="360"/>
      </w:pPr>
      <w:rPr>
        <w:rFonts w:ascii="Courier New" w:hAnsi="Courier New"/>
      </w:rPr>
    </w:lvl>
    <w:lvl w:ilvl="8">
      <w:start w:val="1"/>
      <w:numFmt w:val="bullet"/>
      <w:lvlText w:val=""/>
      <w:lvlJc w:val="left"/>
      <w:pPr>
        <w:tabs>
          <w:tab w:val="left" w:pos="6965"/>
        </w:tabs>
        <w:ind w:left="6965" w:hanging="360"/>
      </w:pPr>
      <w:rPr>
        <w:rFonts w:ascii="Wingdings" w:hAnsi="Wingdings"/>
      </w:rPr>
    </w:lvl>
  </w:abstractNum>
  <w:abstractNum w:abstractNumId="29" w15:restartNumberingAfterBreak="0">
    <w:nsid w:val="4EEE3DFE"/>
    <w:multiLevelType w:val="multilevel"/>
    <w:tmpl w:val="4EEE3DFE"/>
    <w:name w:val="Нумерованный список 23"/>
    <w:lvl w:ilvl="0">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0" w15:restartNumberingAfterBreak="0">
    <w:nsid w:val="4EEE3DFF"/>
    <w:multiLevelType w:val="multilevel"/>
    <w:tmpl w:val="4EEE3DFF"/>
    <w:name w:val="Нумерованный список 24"/>
    <w:lvl w:ilvl="0">
      <w:start w:val="1"/>
      <w:numFmt w:val="bullet"/>
      <w:lvlText w:val=""/>
      <w:lvlJc w:val="left"/>
      <w:pPr>
        <w:tabs>
          <w:tab w:val="left" w:pos="2053"/>
        </w:tabs>
        <w:ind w:left="2053" w:hanging="360"/>
      </w:pPr>
      <w:rPr>
        <w:rFonts w:ascii="Symbol" w:hAnsi="Symbol"/>
      </w:rPr>
    </w:lvl>
    <w:lvl w:ilvl="1">
      <w:start w:val="1"/>
      <w:numFmt w:val="bullet"/>
      <w:lvlText w:val="o"/>
      <w:lvlJc w:val="left"/>
      <w:pPr>
        <w:tabs>
          <w:tab w:val="left" w:pos="2064"/>
        </w:tabs>
        <w:ind w:left="2064" w:hanging="360"/>
      </w:pPr>
      <w:rPr>
        <w:rFonts w:ascii="Courier New" w:hAnsi="Courier New"/>
      </w:rPr>
    </w:lvl>
    <w:lvl w:ilvl="2">
      <w:start w:val="1"/>
      <w:numFmt w:val="bullet"/>
      <w:lvlText w:val=""/>
      <w:lvlJc w:val="left"/>
      <w:pPr>
        <w:tabs>
          <w:tab w:val="left" w:pos="2784"/>
        </w:tabs>
        <w:ind w:left="2784" w:hanging="360"/>
      </w:pPr>
      <w:rPr>
        <w:rFonts w:ascii="Wingdings" w:hAnsi="Wingdings"/>
      </w:rPr>
    </w:lvl>
    <w:lvl w:ilvl="3">
      <w:start w:val="1"/>
      <w:numFmt w:val="bullet"/>
      <w:lvlText w:val=""/>
      <w:lvlJc w:val="left"/>
      <w:pPr>
        <w:tabs>
          <w:tab w:val="left" w:pos="3504"/>
        </w:tabs>
        <w:ind w:left="3504" w:hanging="360"/>
      </w:pPr>
      <w:rPr>
        <w:rFonts w:ascii="Symbol" w:hAnsi="Symbol"/>
      </w:rPr>
    </w:lvl>
    <w:lvl w:ilvl="4">
      <w:start w:val="1"/>
      <w:numFmt w:val="bullet"/>
      <w:lvlText w:val="o"/>
      <w:lvlJc w:val="left"/>
      <w:pPr>
        <w:tabs>
          <w:tab w:val="left" w:pos="4224"/>
        </w:tabs>
        <w:ind w:left="4224" w:hanging="360"/>
      </w:pPr>
      <w:rPr>
        <w:rFonts w:ascii="Courier New" w:hAnsi="Courier New"/>
      </w:rPr>
    </w:lvl>
    <w:lvl w:ilvl="5">
      <w:start w:val="1"/>
      <w:numFmt w:val="bullet"/>
      <w:lvlText w:val=""/>
      <w:lvlJc w:val="left"/>
      <w:pPr>
        <w:tabs>
          <w:tab w:val="left" w:pos="4944"/>
        </w:tabs>
        <w:ind w:left="4944" w:hanging="360"/>
      </w:pPr>
      <w:rPr>
        <w:rFonts w:ascii="Wingdings" w:hAnsi="Wingdings"/>
      </w:rPr>
    </w:lvl>
    <w:lvl w:ilvl="6">
      <w:start w:val="1"/>
      <w:numFmt w:val="bullet"/>
      <w:lvlText w:val=""/>
      <w:lvlJc w:val="left"/>
      <w:pPr>
        <w:tabs>
          <w:tab w:val="left" w:pos="5664"/>
        </w:tabs>
        <w:ind w:left="5664" w:hanging="360"/>
      </w:pPr>
      <w:rPr>
        <w:rFonts w:ascii="Symbol" w:hAnsi="Symbol"/>
      </w:rPr>
    </w:lvl>
    <w:lvl w:ilvl="7">
      <w:start w:val="1"/>
      <w:numFmt w:val="bullet"/>
      <w:lvlText w:val="o"/>
      <w:lvlJc w:val="left"/>
      <w:pPr>
        <w:tabs>
          <w:tab w:val="left" w:pos="6384"/>
        </w:tabs>
        <w:ind w:left="6384" w:hanging="360"/>
      </w:pPr>
      <w:rPr>
        <w:rFonts w:ascii="Courier New" w:hAnsi="Courier New"/>
      </w:rPr>
    </w:lvl>
    <w:lvl w:ilvl="8">
      <w:start w:val="1"/>
      <w:numFmt w:val="bullet"/>
      <w:lvlText w:val=""/>
      <w:lvlJc w:val="left"/>
      <w:pPr>
        <w:tabs>
          <w:tab w:val="left" w:pos="7104"/>
        </w:tabs>
        <w:ind w:left="7104" w:hanging="360"/>
      </w:pPr>
      <w:rPr>
        <w:rFonts w:ascii="Wingdings" w:hAnsi="Wingdings"/>
      </w:rPr>
    </w:lvl>
  </w:abstractNum>
  <w:abstractNum w:abstractNumId="31" w15:restartNumberingAfterBreak="0">
    <w:nsid w:val="4EEE3E00"/>
    <w:multiLevelType w:val="multilevel"/>
    <w:tmpl w:val="4EEE3E00"/>
    <w:name w:val="Нумерованный список 25"/>
    <w:lvl w:ilvl="0">
      <w:start w:val="1"/>
      <w:numFmt w:val="bullet"/>
      <w:lvlText w:val=""/>
      <w:lvlJc w:val="left"/>
      <w:pPr>
        <w:tabs>
          <w:tab w:val="left" w:pos="1068"/>
        </w:tabs>
        <w:ind w:left="1068" w:hanging="360"/>
      </w:pPr>
      <w:rPr>
        <w:rFonts w:ascii="Symbol" w:hAnsi="Symbol"/>
      </w:rPr>
    </w:lvl>
    <w:lvl w:ilvl="1">
      <w:start w:val="1"/>
      <w:numFmt w:val="bullet"/>
      <w:lvlText w:val="o"/>
      <w:lvlJc w:val="left"/>
      <w:pPr>
        <w:tabs>
          <w:tab w:val="left" w:pos="1788"/>
        </w:tabs>
        <w:ind w:left="1788" w:hanging="360"/>
      </w:pPr>
      <w:rPr>
        <w:rFonts w:ascii="Courier New" w:hAnsi="Courier New"/>
      </w:rPr>
    </w:lvl>
    <w:lvl w:ilvl="2">
      <w:start w:val="1"/>
      <w:numFmt w:val="bullet"/>
      <w:lvlText w:val=""/>
      <w:lvlJc w:val="left"/>
      <w:pPr>
        <w:tabs>
          <w:tab w:val="left" w:pos="2508"/>
        </w:tabs>
        <w:ind w:left="2508" w:hanging="360"/>
      </w:pPr>
      <w:rPr>
        <w:rFonts w:ascii="Wingdings" w:hAnsi="Wingdings"/>
      </w:rPr>
    </w:lvl>
    <w:lvl w:ilvl="3">
      <w:start w:val="1"/>
      <w:numFmt w:val="bullet"/>
      <w:lvlText w:val=""/>
      <w:lvlJc w:val="left"/>
      <w:pPr>
        <w:tabs>
          <w:tab w:val="left" w:pos="3228"/>
        </w:tabs>
        <w:ind w:left="3228" w:hanging="360"/>
      </w:pPr>
      <w:rPr>
        <w:rFonts w:ascii="Symbol" w:hAnsi="Symbol"/>
      </w:rPr>
    </w:lvl>
    <w:lvl w:ilvl="4">
      <w:start w:val="1"/>
      <w:numFmt w:val="bullet"/>
      <w:lvlText w:val="o"/>
      <w:lvlJc w:val="left"/>
      <w:pPr>
        <w:tabs>
          <w:tab w:val="left" w:pos="3948"/>
        </w:tabs>
        <w:ind w:left="3948" w:hanging="360"/>
      </w:pPr>
      <w:rPr>
        <w:rFonts w:ascii="Courier New" w:hAnsi="Courier New"/>
      </w:rPr>
    </w:lvl>
    <w:lvl w:ilvl="5">
      <w:start w:val="1"/>
      <w:numFmt w:val="bullet"/>
      <w:lvlText w:val=""/>
      <w:lvlJc w:val="left"/>
      <w:pPr>
        <w:tabs>
          <w:tab w:val="left" w:pos="4668"/>
        </w:tabs>
        <w:ind w:left="4668" w:hanging="360"/>
      </w:pPr>
      <w:rPr>
        <w:rFonts w:ascii="Wingdings" w:hAnsi="Wingdings"/>
      </w:rPr>
    </w:lvl>
    <w:lvl w:ilvl="6">
      <w:start w:val="1"/>
      <w:numFmt w:val="bullet"/>
      <w:lvlText w:val=""/>
      <w:lvlJc w:val="left"/>
      <w:pPr>
        <w:tabs>
          <w:tab w:val="left" w:pos="5388"/>
        </w:tabs>
        <w:ind w:left="5388" w:hanging="360"/>
      </w:pPr>
      <w:rPr>
        <w:rFonts w:ascii="Symbol" w:hAnsi="Symbol"/>
      </w:rPr>
    </w:lvl>
    <w:lvl w:ilvl="7">
      <w:start w:val="1"/>
      <w:numFmt w:val="bullet"/>
      <w:lvlText w:val="o"/>
      <w:lvlJc w:val="left"/>
      <w:pPr>
        <w:tabs>
          <w:tab w:val="left" w:pos="6108"/>
        </w:tabs>
        <w:ind w:left="6108" w:hanging="360"/>
      </w:pPr>
      <w:rPr>
        <w:rFonts w:ascii="Courier New" w:hAnsi="Courier New"/>
      </w:rPr>
    </w:lvl>
    <w:lvl w:ilvl="8">
      <w:start w:val="1"/>
      <w:numFmt w:val="bullet"/>
      <w:lvlText w:val=""/>
      <w:lvlJc w:val="left"/>
      <w:pPr>
        <w:tabs>
          <w:tab w:val="left" w:pos="6828"/>
        </w:tabs>
        <w:ind w:left="6828" w:hanging="360"/>
      </w:pPr>
      <w:rPr>
        <w:rFonts w:ascii="Wingdings" w:hAnsi="Wingdings"/>
      </w:rPr>
    </w:lvl>
  </w:abstractNum>
  <w:abstractNum w:abstractNumId="32" w15:restartNumberingAfterBreak="0">
    <w:nsid w:val="4EEE3E01"/>
    <w:multiLevelType w:val="multilevel"/>
    <w:tmpl w:val="4EEE3E01"/>
    <w:name w:val="Нумерованный список 26"/>
    <w:lvl w:ilvl="0">
      <w:start w:val="1"/>
      <w:numFmt w:val="decimal"/>
      <w:lvlText w:val="%1."/>
      <w:lvlJc w:val="left"/>
      <w:pPr>
        <w:tabs>
          <w:tab w:val="left" w:pos="1428"/>
        </w:tabs>
        <w:ind w:left="1428" w:hanging="360"/>
      </w:pPr>
    </w:lvl>
    <w:lvl w:ilvl="1">
      <w:start w:val="1"/>
      <w:numFmt w:val="lowerLetter"/>
      <w:lvlText w:val="%2."/>
      <w:lvlJc w:val="left"/>
      <w:pPr>
        <w:tabs>
          <w:tab w:val="left" w:pos="2148"/>
        </w:tabs>
        <w:ind w:left="2148" w:hanging="360"/>
      </w:pPr>
    </w:lvl>
    <w:lvl w:ilvl="2">
      <w:start w:val="1"/>
      <w:numFmt w:val="lowerRoman"/>
      <w:lvlText w:val="%3."/>
      <w:lvlJc w:val="left"/>
      <w:pPr>
        <w:tabs>
          <w:tab w:val="left" w:pos="2868"/>
        </w:tabs>
        <w:ind w:left="2868" w:hanging="180"/>
      </w:pPr>
    </w:lvl>
    <w:lvl w:ilvl="3">
      <w:start w:val="1"/>
      <w:numFmt w:val="decimal"/>
      <w:lvlText w:val="%4."/>
      <w:lvlJc w:val="left"/>
      <w:pPr>
        <w:tabs>
          <w:tab w:val="left" w:pos="3588"/>
        </w:tabs>
        <w:ind w:left="3588" w:hanging="360"/>
      </w:pPr>
    </w:lvl>
    <w:lvl w:ilvl="4">
      <w:start w:val="1"/>
      <w:numFmt w:val="lowerLetter"/>
      <w:lvlText w:val="%5."/>
      <w:lvlJc w:val="left"/>
      <w:pPr>
        <w:tabs>
          <w:tab w:val="left" w:pos="4308"/>
        </w:tabs>
        <w:ind w:left="4308" w:hanging="360"/>
      </w:pPr>
    </w:lvl>
    <w:lvl w:ilvl="5">
      <w:start w:val="1"/>
      <w:numFmt w:val="lowerRoman"/>
      <w:lvlText w:val="%6."/>
      <w:lvlJc w:val="left"/>
      <w:pPr>
        <w:tabs>
          <w:tab w:val="left" w:pos="5028"/>
        </w:tabs>
        <w:ind w:left="5028" w:hanging="180"/>
      </w:pPr>
    </w:lvl>
    <w:lvl w:ilvl="6">
      <w:start w:val="1"/>
      <w:numFmt w:val="decimal"/>
      <w:lvlText w:val="%7."/>
      <w:lvlJc w:val="left"/>
      <w:pPr>
        <w:tabs>
          <w:tab w:val="left" w:pos="5748"/>
        </w:tabs>
        <w:ind w:left="5748" w:hanging="360"/>
      </w:pPr>
    </w:lvl>
    <w:lvl w:ilvl="7">
      <w:start w:val="1"/>
      <w:numFmt w:val="lowerLetter"/>
      <w:lvlText w:val="%8."/>
      <w:lvlJc w:val="left"/>
      <w:pPr>
        <w:tabs>
          <w:tab w:val="left" w:pos="6468"/>
        </w:tabs>
        <w:ind w:left="6468" w:hanging="360"/>
      </w:pPr>
    </w:lvl>
    <w:lvl w:ilvl="8">
      <w:start w:val="1"/>
      <w:numFmt w:val="lowerRoman"/>
      <w:lvlText w:val="%9."/>
      <w:lvlJc w:val="left"/>
      <w:pPr>
        <w:tabs>
          <w:tab w:val="left" w:pos="7188"/>
        </w:tabs>
        <w:ind w:left="7188" w:hanging="180"/>
      </w:pPr>
    </w:lvl>
  </w:abstractNum>
  <w:abstractNum w:abstractNumId="33" w15:restartNumberingAfterBreak="0">
    <w:nsid w:val="4EEE3E02"/>
    <w:multiLevelType w:val="multilevel"/>
    <w:tmpl w:val="4EEE3E02"/>
    <w:name w:val="Нумерованный список 27"/>
    <w:lvl w:ilvl="0">
      <w:start w:val="1"/>
      <w:numFmt w:val="decimal"/>
      <w:lvlText w:val="%1."/>
      <w:lvlJc w:val="left"/>
      <w:pPr>
        <w:tabs>
          <w:tab w:val="left" w:pos="786"/>
        </w:tabs>
        <w:ind w:left="786" w:hanging="360"/>
      </w:pPr>
    </w:lvl>
    <w:lvl w:ilvl="1">
      <w:start w:val="1"/>
      <w:numFmt w:val="lowerLetter"/>
      <w:lvlText w:val="%2."/>
      <w:lvlJc w:val="left"/>
      <w:pPr>
        <w:tabs>
          <w:tab w:val="left" w:pos="1506"/>
        </w:tabs>
        <w:ind w:left="1506" w:hanging="360"/>
      </w:pPr>
    </w:lvl>
    <w:lvl w:ilvl="2">
      <w:start w:val="1"/>
      <w:numFmt w:val="lowerRoman"/>
      <w:lvlText w:val="%3."/>
      <w:lvlJc w:val="left"/>
      <w:pPr>
        <w:tabs>
          <w:tab w:val="left" w:pos="2226"/>
        </w:tabs>
        <w:ind w:left="2226" w:hanging="180"/>
      </w:pPr>
    </w:lvl>
    <w:lvl w:ilvl="3">
      <w:start w:val="1"/>
      <w:numFmt w:val="decimal"/>
      <w:lvlText w:val="%4."/>
      <w:lvlJc w:val="left"/>
      <w:pPr>
        <w:tabs>
          <w:tab w:val="left" w:pos="2946"/>
        </w:tabs>
        <w:ind w:left="2946" w:hanging="360"/>
      </w:pPr>
    </w:lvl>
    <w:lvl w:ilvl="4">
      <w:start w:val="1"/>
      <w:numFmt w:val="lowerLetter"/>
      <w:lvlText w:val="%5."/>
      <w:lvlJc w:val="left"/>
      <w:pPr>
        <w:tabs>
          <w:tab w:val="left" w:pos="3666"/>
        </w:tabs>
        <w:ind w:left="3666" w:hanging="360"/>
      </w:pPr>
    </w:lvl>
    <w:lvl w:ilvl="5">
      <w:start w:val="1"/>
      <w:numFmt w:val="lowerRoman"/>
      <w:lvlText w:val="%6."/>
      <w:lvlJc w:val="left"/>
      <w:pPr>
        <w:tabs>
          <w:tab w:val="left" w:pos="4386"/>
        </w:tabs>
        <w:ind w:left="4386" w:hanging="180"/>
      </w:pPr>
    </w:lvl>
    <w:lvl w:ilvl="6">
      <w:start w:val="1"/>
      <w:numFmt w:val="decimal"/>
      <w:lvlText w:val="%7."/>
      <w:lvlJc w:val="left"/>
      <w:pPr>
        <w:tabs>
          <w:tab w:val="left" w:pos="5106"/>
        </w:tabs>
        <w:ind w:left="5106" w:hanging="360"/>
      </w:pPr>
    </w:lvl>
    <w:lvl w:ilvl="7">
      <w:start w:val="1"/>
      <w:numFmt w:val="lowerLetter"/>
      <w:lvlText w:val="%8."/>
      <w:lvlJc w:val="left"/>
      <w:pPr>
        <w:tabs>
          <w:tab w:val="left" w:pos="5826"/>
        </w:tabs>
        <w:ind w:left="5826" w:hanging="360"/>
      </w:pPr>
    </w:lvl>
    <w:lvl w:ilvl="8">
      <w:start w:val="1"/>
      <w:numFmt w:val="lowerRoman"/>
      <w:lvlText w:val="%9."/>
      <w:lvlJc w:val="left"/>
      <w:pPr>
        <w:tabs>
          <w:tab w:val="left" w:pos="6546"/>
        </w:tabs>
        <w:ind w:left="6546" w:hanging="180"/>
      </w:pPr>
    </w:lvl>
  </w:abstractNum>
  <w:abstractNum w:abstractNumId="34" w15:restartNumberingAfterBreak="0">
    <w:nsid w:val="4EEE3E03"/>
    <w:multiLevelType w:val="multilevel"/>
    <w:tmpl w:val="4EEE3E03"/>
    <w:name w:val="Нумерованный список 28"/>
    <w:lvl w:ilvl="0">
      <w:start w:val="1"/>
      <w:numFmt w:val="bullet"/>
      <w:lvlText w:val=""/>
      <w:lvlJc w:val="left"/>
      <w:pPr>
        <w:tabs>
          <w:tab w:val="left" w:pos="1129"/>
        </w:tabs>
        <w:ind w:left="1129" w:hanging="284"/>
      </w:pPr>
      <w:rPr>
        <w:rFonts w:ascii="Symbol" w:hAnsi="Symbol"/>
      </w:rPr>
    </w:lvl>
    <w:lvl w:ilvl="1">
      <w:start w:val="1"/>
      <w:numFmt w:val="bullet"/>
      <w:lvlText w:val="o"/>
      <w:lvlJc w:val="left"/>
      <w:pPr>
        <w:tabs>
          <w:tab w:val="left" w:pos="2285"/>
        </w:tabs>
        <w:ind w:left="2285" w:hanging="360"/>
      </w:pPr>
      <w:rPr>
        <w:rFonts w:ascii="Courier New" w:hAnsi="Courier New"/>
      </w:rPr>
    </w:lvl>
    <w:lvl w:ilvl="2">
      <w:start w:val="1"/>
      <w:numFmt w:val="bullet"/>
      <w:lvlText w:val=""/>
      <w:lvlJc w:val="left"/>
      <w:pPr>
        <w:tabs>
          <w:tab w:val="left" w:pos="3005"/>
        </w:tabs>
        <w:ind w:left="3005" w:hanging="360"/>
      </w:pPr>
      <w:rPr>
        <w:rFonts w:ascii="Wingdings" w:hAnsi="Wingdings"/>
      </w:rPr>
    </w:lvl>
    <w:lvl w:ilvl="3">
      <w:start w:val="1"/>
      <w:numFmt w:val="bullet"/>
      <w:lvlText w:val=""/>
      <w:lvlJc w:val="left"/>
      <w:pPr>
        <w:tabs>
          <w:tab w:val="left" w:pos="3725"/>
        </w:tabs>
        <w:ind w:left="3725" w:hanging="360"/>
      </w:pPr>
      <w:rPr>
        <w:rFonts w:ascii="Symbol" w:hAnsi="Symbol"/>
      </w:rPr>
    </w:lvl>
    <w:lvl w:ilvl="4">
      <w:start w:val="1"/>
      <w:numFmt w:val="bullet"/>
      <w:lvlText w:val="o"/>
      <w:lvlJc w:val="left"/>
      <w:pPr>
        <w:tabs>
          <w:tab w:val="left" w:pos="4445"/>
        </w:tabs>
        <w:ind w:left="4445" w:hanging="360"/>
      </w:pPr>
      <w:rPr>
        <w:rFonts w:ascii="Courier New" w:hAnsi="Courier New"/>
      </w:rPr>
    </w:lvl>
    <w:lvl w:ilvl="5">
      <w:start w:val="1"/>
      <w:numFmt w:val="bullet"/>
      <w:lvlText w:val=""/>
      <w:lvlJc w:val="left"/>
      <w:pPr>
        <w:tabs>
          <w:tab w:val="left" w:pos="5165"/>
        </w:tabs>
        <w:ind w:left="5165" w:hanging="360"/>
      </w:pPr>
      <w:rPr>
        <w:rFonts w:ascii="Wingdings" w:hAnsi="Wingdings"/>
      </w:rPr>
    </w:lvl>
    <w:lvl w:ilvl="6">
      <w:start w:val="1"/>
      <w:numFmt w:val="bullet"/>
      <w:lvlText w:val=""/>
      <w:lvlJc w:val="left"/>
      <w:pPr>
        <w:tabs>
          <w:tab w:val="left" w:pos="5885"/>
        </w:tabs>
        <w:ind w:left="5885" w:hanging="360"/>
      </w:pPr>
      <w:rPr>
        <w:rFonts w:ascii="Symbol" w:hAnsi="Symbol"/>
      </w:rPr>
    </w:lvl>
    <w:lvl w:ilvl="7">
      <w:start w:val="1"/>
      <w:numFmt w:val="bullet"/>
      <w:lvlText w:val="o"/>
      <w:lvlJc w:val="left"/>
      <w:pPr>
        <w:tabs>
          <w:tab w:val="left" w:pos="6605"/>
        </w:tabs>
        <w:ind w:left="6605" w:hanging="360"/>
      </w:pPr>
      <w:rPr>
        <w:rFonts w:ascii="Courier New" w:hAnsi="Courier New"/>
      </w:rPr>
    </w:lvl>
    <w:lvl w:ilvl="8">
      <w:start w:val="1"/>
      <w:numFmt w:val="bullet"/>
      <w:lvlText w:val=""/>
      <w:lvlJc w:val="left"/>
      <w:pPr>
        <w:tabs>
          <w:tab w:val="left" w:pos="7325"/>
        </w:tabs>
        <w:ind w:left="7325" w:hanging="360"/>
      </w:pPr>
      <w:rPr>
        <w:rFonts w:ascii="Wingdings" w:hAnsi="Wingdings"/>
      </w:rPr>
    </w:lvl>
  </w:abstractNum>
  <w:abstractNum w:abstractNumId="35" w15:restartNumberingAfterBreak="0">
    <w:nsid w:val="4EEE3E04"/>
    <w:multiLevelType w:val="multilevel"/>
    <w:tmpl w:val="4EEE3E04"/>
    <w:name w:val="Нумерованный список 29"/>
    <w:lvl w:ilvl="0">
      <w:start w:val="1"/>
      <w:numFmt w:val="bullet"/>
      <w:lvlText w:val=""/>
      <w:lvlJc w:val="left"/>
      <w:pPr>
        <w:tabs>
          <w:tab w:val="left" w:pos="1429"/>
        </w:tabs>
        <w:ind w:left="1429" w:hanging="360"/>
      </w:pPr>
      <w:rPr>
        <w:rFonts w:ascii="Symbol" w:hAnsi="Symbol"/>
      </w:rPr>
    </w:lvl>
    <w:lvl w:ilvl="1">
      <w:start w:val="1"/>
      <w:numFmt w:val="bullet"/>
      <w:lvlText w:val="o"/>
      <w:lvlJc w:val="left"/>
      <w:pPr>
        <w:tabs>
          <w:tab w:val="left" w:pos="2149"/>
        </w:tabs>
        <w:ind w:left="2149" w:hanging="360"/>
      </w:pPr>
      <w:rPr>
        <w:rFonts w:ascii="Courier New" w:hAnsi="Courier New"/>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36" w15:restartNumberingAfterBreak="0">
    <w:nsid w:val="4EEE3E05"/>
    <w:multiLevelType w:val="multilevel"/>
    <w:tmpl w:val="4EEE3E05"/>
    <w:name w:val="Нумерованный список 30"/>
    <w:lvl w:ilvl="0">
      <w:start w:val="2"/>
      <w:numFmt w:val="decimal"/>
      <w:lvlText w:val="%1)"/>
      <w:lvlJc w:val="left"/>
      <w:pPr>
        <w:tabs>
          <w:tab w:val="left" w:pos="1069"/>
        </w:tabs>
        <w:ind w:left="1069" w:hanging="360"/>
      </w:pPr>
    </w:lvl>
    <w:lvl w:ilvl="1">
      <w:start w:val="1"/>
      <w:numFmt w:val="decimal"/>
      <w:lvlText w:val="%2."/>
      <w:lvlJc w:val="left"/>
      <w:pPr>
        <w:tabs>
          <w:tab w:val="left" w:pos="2389"/>
        </w:tabs>
        <w:ind w:left="2389" w:hanging="960"/>
      </w:pPr>
    </w:lvl>
    <w:lvl w:ilvl="2">
      <w:start w:val="1"/>
      <w:numFmt w:val="lowerRoman"/>
      <w:lvlText w:val="%3."/>
      <w:lvlJc w:val="left"/>
      <w:pPr>
        <w:tabs>
          <w:tab w:val="left" w:pos="2509"/>
        </w:tabs>
        <w:ind w:left="2509" w:hanging="180"/>
      </w:pPr>
    </w:lvl>
    <w:lvl w:ilvl="3">
      <w:start w:val="1"/>
      <w:numFmt w:val="decimal"/>
      <w:lvlText w:val="%4."/>
      <w:lvlJc w:val="left"/>
      <w:pPr>
        <w:tabs>
          <w:tab w:val="left" w:pos="3229"/>
        </w:tabs>
        <w:ind w:left="3229" w:hanging="360"/>
      </w:pPr>
    </w:lvl>
    <w:lvl w:ilvl="4">
      <w:start w:val="1"/>
      <w:numFmt w:val="lowerLetter"/>
      <w:lvlText w:val="%5."/>
      <w:lvlJc w:val="left"/>
      <w:pPr>
        <w:tabs>
          <w:tab w:val="left" w:pos="3949"/>
        </w:tabs>
        <w:ind w:left="3949" w:hanging="360"/>
      </w:pPr>
    </w:lvl>
    <w:lvl w:ilvl="5">
      <w:start w:val="1"/>
      <w:numFmt w:val="lowerRoman"/>
      <w:lvlText w:val="%6."/>
      <w:lvlJc w:val="left"/>
      <w:pPr>
        <w:tabs>
          <w:tab w:val="left" w:pos="4669"/>
        </w:tabs>
        <w:ind w:left="4669" w:hanging="180"/>
      </w:pPr>
    </w:lvl>
    <w:lvl w:ilvl="6">
      <w:start w:val="1"/>
      <w:numFmt w:val="decimal"/>
      <w:lvlText w:val="%7."/>
      <w:lvlJc w:val="left"/>
      <w:pPr>
        <w:tabs>
          <w:tab w:val="left" w:pos="5389"/>
        </w:tabs>
        <w:ind w:left="5389" w:hanging="360"/>
      </w:pPr>
    </w:lvl>
    <w:lvl w:ilvl="7">
      <w:start w:val="1"/>
      <w:numFmt w:val="lowerLetter"/>
      <w:lvlText w:val="%8."/>
      <w:lvlJc w:val="left"/>
      <w:pPr>
        <w:tabs>
          <w:tab w:val="left" w:pos="6109"/>
        </w:tabs>
        <w:ind w:left="6109" w:hanging="360"/>
      </w:pPr>
    </w:lvl>
    <w:lvl w:ilvl="8">
      <w:start w:val="1"/>
      <w:numFmt w:val="lowerRoman"/>
      <w:lvlText w:val="%9."/>
      <w:lvlJc w:val="left"/>
      <w:pPr>
        <w:tabs>
          <w:tab w:val="left" w:pos="6829"/>
        </w:tabs>
        <w:ind w:left="6829" w:hanging="180"/>
      </w:pPr>
    </w:lvl>
  </w:abstractNum>
  <w:abstractNum w:abstractNumId="37" w15:restartNumberingAfterBreak="0">
    <w:nsid w:val="572D25AA"/>
    <w:multiLevelType w:val="hybridMultilevel"/>
    <w:tmpl w:val="6EBA7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991CC3"/>
    <w:multiLevelType w:val="hybridMultilevel"/>
    <w:tmpl w:val="508A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021E9A"/>
    <w:multiLevelType w:val="hybridMultilevel"/>
    <w:tmpl w:val="F9C20AB0"/>
    <w:lvl w:ilvl="0" w:tplc="7774322E">
      <w:start w:val="1"/>
      <w:numFmt w:val="bullet"/>
      <w:pStyle w:val="new"/>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1119300462">
    <w:abstractNumId w:val="6"/>
  </w:num>
  <w:num w:numId="2" w16cid:durableId="1366565608">
    <w:abstractNumId w:val="5"/>
  </w:num>
  <w:num w:numId="3" w16cid:durableId="1603029567">
    <w:abstractNumId w:val="3"/>
  </w:num>
  <w:num w:numId="4" w16cid:durableId="407193672">
    <w:abstractNumId w:val="37"/>
  </w:num>
  <w:num w:numId="5" w16cid:durableId="589779616">
    <w:abstractNumId w:val="39"/>
  </w:num>
  <w:num w:numId="6" w16cid:durableId="2130778753">
    <w:abstractNumId w:val="0"/>
  </w:num>
  <w:num w:numId="7" w16cid:durableId="2030721282">
    <w:abstractNumId w:val="4"/>
  </w:num>
  <w:num w:numId="8" w16cid:durableId="127286328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743"/>
    <w:rsid w:val="00000382"/>
    <w:rsid w:val="000009E8"/>
    <w:rsid w:val="00001CFF"/>
    <w:rsid w:val="0000213F"/>
    <w:rsid w:val="0000295C"/>
    <w:rsid w:val="0000347C"/>
    <w:rsid w:val="00003CE3"/>
    <w:rsid w:val="00003F08"/>
    <w:rsid w:val="000041E1"/>
    <w:rsid w:val="000049C6"/>
    <w:rsid w:val="000051B8"/>
    <w:rsid w:val="000053AE"/>
    <w:rsid w:val="000056F8"/>
    <w:rsid w:val="00005B1B"/>
    <w:rsid w:val="0001016B"/>
    <w:rsid w:val="00010510"/>
    <w:rsid w:val="00010718"/>
    <w:rsid w:val="000109DF"/>
    <w:rsid w:val="00010AB0"/>
    <w:rsid w:val="000112D1"/>
    <w:rsid w:val="000118A3"/>
    <w:rsid w:val="00011C43"/>
    <w:rsid w:val="0001214F"/>
    <w:rsid w:val="00012BA6"/>
    <w:rsid w:val="00012D1D"/>
    <w:rsid w:val="00013235"/>
    <w:rsid w:val="00013FC0"/>
    <w:rsid w:val="000167D7"/>
    <w:rsid w:val="00016F7D"/>
    <w:rsid w:val="00017102"/>
    <w:rsid w:val="000173A8"/>
    <w:rsid w:val="000173FE"/>
    <w:rsid w:val="00017959"/>
    <w:rsid w:val="00017E70"/>
    <w:rsid w:val="00020424"/>
    <w:rsid w:val="00021F53"/>
    <w:rsid w:val="0002237B"/>
    <w:rsid w:val="000225FA"/>
    <w:rsid w:val="000229DE"/>
    <w:rsid w:val="00022EA6"/>
    <w:rsid w:val="000234F5"/>
    <w:rsid w:val="0002377F"/>
    <w:rsid w:val="00023BE9"/>
    <w:rsid w:val="00025A38"/>
    <w:rsid w:val="00025AD2"/>
    <w:rsid w:val="00026474"/>
    <w:rsid w:val="000264B7"/>
    <w:rsid w:val="00026AC4"/>
    <w:rsid w:val="00026AF9"/>
    <w:rsid w:val="00026C23"/>
    <w:rsid w:val="0002779B"/>
    <w:rsid w:val="00027992"/>
    <w:rsid w:val="00027E89"/>
    <w:rsid w:val="000302CF"/>
    <w:rsid w:val="00030321"/>
    <w:rsid w:val="00030401"/>
    <w:rsid w:val="00030795"/>
    <w:rsid w:val="00031054"/>
    <w:rsid w:val="00031673"/>
    <w:rsid w:val="00031AE1"/>
    <w:rsid w:val="00031BED"/>
    <w:rsid w:val="00031CA7"/>
    <w:rsid w:val="00031F6F"/>
    <w:rsid w:val="000321C5"/>
    <w:rsid w:val="00032401"/>
    <w:rsid w:val="000324DE"/>
    <w:rsid w:val="00032723"/>
    <w:rsid w:val="00032D4D"/>
    <w:rsid w:val="00032F0D"/>
    <w:rsid w:val="00033BBA"/>
    <w:rsid w:val="00033D0F"/>
    <w:rsid w:val="00033E4E"/>
    <w:rsid w:val="00034E25"/>
    <w:rsid w:val="00035618"/>
    <w:rsid w:val="00035A0B"/>
    <w:rsid w:val="00035B98"/>
    <w:rsid w:val="00035C58"/>
    <w:rsid w:val="00036081"/>
    <w:rsid w:val="0003640A"/>
    <w:rsid w:val="00036552"/>
    <w:rsid w:val="00036735"/>
    <w:rsid w:val="00036AF8"/>
    <w:rsid w:val="00037B40"/>
    <w:rsid w:val="000405FA"/>
    <w:rsid w:val="000415EF"/>
    <w:rsid w:val="00041F71"/>
    <w:rsid w:val="0004262D"/>
    <w:rsid w:val="0004269F"/>
    <w:rsid w:val="000431EB"/>
    <w:rsid w:val="00043675"/>
    <w:rsid w:val="00043C60"/>
    <w:rsid w:val="000445D1"/>
    <w:rsid w:val="000447FC"/>
    <w:rsid w:val="00044ED9"/>
    <w:rsid w:val="0004587E"/>
    <w:rsid w:val="00045B04"/>
    <w:rsid w:val="00045FD7"/>
    <w:rsid w:val="000472D5"/>
    <w:rsid w:val="00050445"/>
    <w:rsid w:val="00050B72"/>
    <w:rsid w:val="00050B88"/>
    <w:rsid w:val="00050BDA"/>
    <w:rsid w:val="00050CB5"/>
    <w:rsid w:val="00051200"/>
    <w:rsid w:val="00051A50"/>
    <w:rsid w:val="00051F40"/>
    <w:rsid w:val="00052A2C"/>
    <w:rsid w:val="00052BCE"/>
    <w:rsid w:val="000536C7"/>
    <w:rsid w:val="00054129"/>
    <w:rsid w:val="000544D8"/>
    <w:rsid w:val="0005490F"/>
    <w:rsid w:val="00054A14"/>
    <w:rsid w:val="00055260"/>
    <w:rsid w:val="00055E82"/>
    <w:rsid w:val="0005700E"/>
    <w:rsid w:val="00057977"/>
    <w:rsid w:val="00057A99"/>
    <w:rsid w:val="00057B4C"/>
    <w:rsid w:val="00057CE2"/>
    <w:rsid w:val="00057F80"/>
    <w:rsid w:val="00060141"/>
    <w:rsid w:val="00060418"/>
    <w:rsid w:val="00060491"/>
    <w:rsid w:val="00060602"/>
    <w:rsid w:val="000606C4"/>
    <w:rsid w:val="000607F6"/>
    <w:rsid w:val="00060AC0"/>
    <w:rsid w:val="0006146E"/>
    <w:rsid w:val="000616F1"/>
    <w:rsid w:val="0006189A"/>
    <w:rsid w:val="00061E14"/>
    <w:rsid w:val="000621D8"/>
    <w:rsid w:val="00062B40"/>
    <w:rsid w:val="00062F92"/>
    <w:rsid w:val="0006341F"/>
    <w:rsid w:val="000635DA"/>
    <w:rsid w:val="00063699"/>
    <w:rsid w:val="00063729"/>
    <w:rsid w:val="00063995"/>
    <w:rsid w:val="0006423F"/>
    <w:rsid w:val="0006443A"/>
    <w:rsid w:val="0006460B"/>
    <w:rsid w:val="000646FF"/>
    <w:rsid w:val="0006544E"/>
    <w:rsid w:val="000656C3"/>
    <w:rsid w:val="00065877"/>
    <w:rsid w:val="00065D27"/>
    <w:rsid w:val="000664BD"/>
    <w:rsid w:val="00066EC4"/>
    <w:rsid w:val="0006728B"/>
    <w:rsid w:val="000672B1"/>
    <w:rsid w:val="000679DD"/>
    <w:rsid w:val="00070210"/>
    <w:rsid w:val="00070256"/>
    <w:rsid w:val="00070587"/>
    <w:rsid w:val="000705E4"/>
    <w:rsid w:val="00070767"/>
    <w:rsid w:val="00070860"/>
    <w:rsid w:val="00070B60"/>
    <w:rsid w:val="00070BB4"/>
    <w:rsid w:val="00070FC0"/>
    <w:rsid w:val="0007184B"/>
    <w:rsid w:val="00071922"/>
    <w:rsid w:val="000727B1"/>
    <w:rsid w:val="00073330"/>
    <w:rsid w:val="00073A47"/>
    <w:rsid w:val="00073FA7"/>
    <w:rsid w:val="00074229"/>
    <w:rsid w:val="0007447A"/>
    <w:rsid w:val="00074506"/>
    <w:rsid w:val="000748B2"/>
    <w:rsid w:val="00074974"/>
    <w:rsid w:val="00074CC9"/>
    <w:rsid w:val="000750B1"/>
    <w:rsid w:val="000753CC"/>
    <w:rsid w:val="00075914"/>
    <w:rsid w:val="00075D99"/>
    <w:rsid w:val="00075E9A"/>
    <w:rsid w:val="00076A45"/>
    <w:rsid w:val="00076C8A"/>
    <w:rsid w:val="0007729B"/>
    <w:rsid w:val="000774AA"/>
    <w:rsid w:val="0007762D"/>
    <w:rsid w:val="00080056"/>
    <w:rsid w:val="000801FB"/>
    <w:rsid w:val="00080473"/>
    <w:rsid w:val="000804EF"/>
    <w:rsid w:val="000817EB"/>
    <w:rsid w:val="000818AF"/>
    <w:rsid w:val="00081B42"/>
    <w:rsid w:val="00081C24"/>
    <w:rsid w:val="000820B5"/>
    <w:rsid w:val="0008235C"/>
    <w:rsid w:val="00082682"/>
    <w:rsid w:val="00082B87"/>
    <w:rsid w:val="00083797"/>
    <w:rsid w:val="0008394B"/>
    <w:rsid w:val="00083CA7"/>
    <w:rsid w:val="00083D68"/>
    <w:rsid w:val="00083E99"/>
    <w:rsid w:val="0008463C"/>
    <w:rsid w:val="00084D19"/>
    <w:rsid w:val="0008515D"/>
    <w:rsid w:val="000866DB"/>
    <w:rsid w:val="000867DE"/>
    <w:rsid w:val="0008688D"/>
    <w:rsid w:val="00086B25"/>
    <w:rsid w:val="00086B5A"/>
    <w:rsid w:val="000874AA"/>
    <w:rsid w:val="00087667"/>
    <w:rsid w:val="00087C18"/>
    <w:rsid w:val="00087DE7"/>
    <w:rsid w:val="00087F5E"/>
    <w:rsid w:val="00090847"/>
    <w:rsid w:val="00090CFB"/>
    <w:rsid w:val="000918C2"/>
    <w:rsid w:val="00091F01"/>
    <w:rsid w:val="000926F4"/>
    <w:rsid w:val="00092806"/>
    <w:rsid w:val="0009291D"/>
    <w:rsid w:val="00092B19"/>
    <w:rsid w:val="00092D11"/>
    <w:rsid w:val="00092D49"/>
    <w:rsid w:val="00093408"/>
    <w:rsid w:val="00093A64"/>
    <w:rsid w:val="00093B52"/>
    <w:rsid w:val="0009404D"/>
    <w:rsid w:val="00094A8F"/>
    <w:rsid w:val="00094E28"/>
    <w:rsid w:val="000951D4"/>
    <w:rsid w:val="00095281"/>
    <w:rsid w:val="00095930"/>
    <w:rsid w:val="00095BD1"/>
    <w:rsid w:val="00096161"/>
    <w:rsid w:val="00096ACF"/>
    <w:rsid w:val="00096F52"/>
    <w:rsid w:val="00097119"/>
    <w:rsid w:val="0009721A"/>
    <w:rsid w:val="00097388"/>
    <w:rsid w:val="00097685"/>
    <w:rsid w:val="00097864"/>
    <w:rsid w:val="00097BC0"/>
    <w:rsid w:val="00097C13"/>
    <w:rsid w:val="00097C79"/>
    <w:rsid w:val="00097ED4"/>
    <w:rsid w:val="000A0321"/>
    <w:rsid w:val="000A0BF2"/>
    <w:rsid w:val="000A1236"/>
    <w:rsid w:val="000A1595"/>
    <w:rsid w:val="000A1681"/>
    <w:rsid w:val="000A1CAB"/>
    <w:rsid w:val="000A1FBA"/>
    <w:rsid w:val="000A2828"/>
    <w:rsid w:val="000A2949"/>
    <w:rsid w:val="000A2E18"/>
    <w:rsid w:val="000A2FD5"/>
    <w:rsid w:val="000A33EB"/>
    <w:rsid w:val="000A4165"/>
    <w:rsid w:val="000A47D0"/>
    <w:rsid w:val="000A52CB"/>
    <w:rsid w:val="000A54F1"/>
    <w:rsid w:val="000A5540"/>
    <w:rsid w:val="000A5560"/>
    <w:rsid w:val="000A564E"/>
    <w:rsid w:val="000A5A72"/>
    <w:rsid w:val="000A6AAC"/>
    <w:rsid w:val="000A6F09"/>
    <w:rsid w:val="000A75BF"/>
    <w:rsid w:val="000B0373"/>
    <w:rsid w:val="000B05C0"/>
    <w:rsid w:val="000B08A9"/>
    <w:rsid w:val="000B0B3C"/>
    <w:rsid w:val="000B0DC9"/>
    <w:rsid w:val="000B0E21"/>
    <w:rsid w:val="000B1407"/>
    <w:rsid w:val="000B210D"/>
    <w:rsid w:val="000B21E7"/>
    <w:rsid w:val="000B2589"/>
    <w:rsid w:val="000B2848"/>
    <w:rsid w:val="000B2C9D"/>
    <w:rsid w:val="000B3319"/>
    <w:rsid w:val="000B3437"/>
    <w:rsid w:val="000B3985"/>
    <w:rsid w:val="000B398F"/>
    <w:rsid w:val="000B3A12"/>
    <w:rsid w:val="000B3E72"/>
    <w:rsid w:val="000B406D"/>
    <w:rsid w:val="000B40CE"/>
    <w:rsid w:val="000B4254"/>
    <w:rsid w:val="000B469A"/>
    <w:rsid w:val="000B4DD7"/>
    <w:rsid w:val="000B5448"/>
    <w:rsid w:val="000B570B"/>
    <w:rsid w:val="000B5802"/>
    <w:rsid w:val="000B586B"/>
    <w:rsid w:val="000B63BA"/>
    <w:rsid w:val="000B66AE"/>
    <w:rsid w:val="000B685C"/>
    <w:rsid w:val="000B6B5C"/>
    <w:rsid w:val="000B6B73"/>
    <w:rsid w:val="000B7105"/>
    <w:rsid w:val="000B7639"/>
    <w:rsid w:val="000B77A7"/>
    <w:rsid w:val="000C029D"/>
    <w:rsid w:val="000C0892"/>
    <w:rsid w:val="000C0ACC"/>
    <w:rsid w:val="000C0DFB"/>
    <w:rsid w:val="000C0DFE"/>
    <w:rsid w:val="000C12A6"/>
    <w:rsid w:val="000C147E"/>
    <w:rsid w:val="000C187A"/>
    <w:rsid w:val="000C2797"/>
    <w:rsid w:val="000C303E"/>
    <w:rsid w:val="000C3667"/>
    <w:rsid w:val="000C3BA3"/>
    <w:rsid w:val="000C41B7"/>
    <w:rsid w:val="000C492B"/>
    <w:rsid w:val="000C4A39"/>
    <w:rsid w:val="000C5227"/>
    <w:rsid w:val="000C53CB"/>
    <w:rsid w:val="000C54CB"/>
    <w:rsid w:val="000C5848"/>
    <w:rsid w:val="000C5C4E"/>
    <w:rsid w:val="000C610F"/>
    <w:rsid w:val="000C651D"/>
    <w:rsid w:val="000C6B36"/>
    <w:rsid w:val="000C6C01"/>
    <w:rsid w:val="000C71FB"/>
    <w:rsid w:val="000C748F"/>
    <w:rsid w:val="000C77AE"/>
    <w:rsid w:val="000C78CD"/>
    <w:rsid w:val="000C7AFA"/>
    <w:rsid w:val="000D261D"/>
    <w:rsid w:val="000D287D"/>
    <w:rsid w:val="000D29E4"/>
    <w:rsid w:val="000D2C09"/>
    <w:rsid w:val="000D2EED"/>
    <w:rsid w:val="000D392C"/>
    <w:rsid w:val="000D4121"/>
    <w:rsid w:val="000D415F"/>
    <w:rsid w:val="000D4F90"/>
    <w:rsid w:val="000D541E"/>
    <w:rsid w:val="000D572C"/>
    <w:rsid w:val="000D5945"/>
    <w:rsid w:val="000D5FAD"/>
    <w:rsid w:val="000D6369"/>
    <w:rsid w:val="000D6E61"/>
    <w:rsid w:val="000D736C"/>
    <w:rsid w:val="000D764E"/>
    <w:rsid w:val="000D7793"/>
    <w:rsid w:val="000D7A51"/>
    <w:rsid w:val="000D7F74"/>
    <w:rsid w:val="000E00B7"/>
    <w:rsid w:val="000E01AB"/>
    <w:rsid w:val="000E031B"/>
    <w:rsid w:val="000E11E9"/>
    <w:rsid w:val="000E1299"/>
    <w:rsid w:val="000E1D81"/>
    <w:rsid w:val="000E2666"/>
    <w:rsid w:val="000E270A"/>
    <w:rsid w:val="000E29DF"/>
    <w:rsid w:val="000E2FA8"/>
    <w:rsid w:val="000E37B4"/>
    <w:rsid w:val="000E39D6"/>
    <w:rsid w:val="000E3EB3"/>
    <w:rsid w:val="000E40A7"/>
    <w:rsid w:val="000E45B3"/>
    <w:rsid w:val="000E4AA9"/>
    <w:rsid w:val="000E4AC8"/>
    <w:rsid w:val="000E52C4"/>
    <w:rsid w:val="000E6241"/>
    <w:rsid w:val="000E64CB"/>
    <w:rsid w:val="000E64EA"/>
    <w:rsid w:val="000E6FF5"/>
    <w:rsid w:val="000E7395"/>
    <w:rsid w:val="000E785F"/>
    <w:rsid w:val="000F20D1"/>
    <w:rsid w:val="000F27C3"/>
    <w:rsid w:val="000F2A63"/>
    <w:rsid w:val="000F3C81"/>
    <w:rsid w:val="000F3E45"/>
    <w:rsid w:val="000F3FE5"/>
    <w:rsid w:val="000F42F7"/>
    <w:rsid w:val="000F566E"/>
    <w:rsid w:val="000F61A6"/>
    <w:rsid w:val="000F62AA"/>
    <w:rsid w:val="000F71FD"/>
    <w:rsid w:val="000F75F8"/>
    <w:rsid w:val="000F7891"/>
    <w:rsid w:val="0010021F"/>
    <w:rsid w:val="001006FF"/>
    <w:rsid w:val="00100975"/>
    <w:rsid w:val="00100A0C"/>
    <w:rsid w:val="00100D33"/>
    <w:rsid w:val="00100E6F"/>
    <w:rsid w:val="0010164F"/>
    <w:rsid w:val="00101871"/>
    <w:rsid w:val="00101B34"/>
    <w:rsid w:val="00102284"/>
    <w:rsid w:val="00102946"/>
    <w:rsid w:val="00102E62"/>
    <w:rsid w:val="00103E7F"/>
    <w:rsid w:val="00104113"/>
    <w:rsid w:val="00104717"/>
    <w:rsid w:val="00104EE3"/>
    <w:rsid w:val="00105A98"/>
    <w:rsid w:val="00106F74"/>
    <w:rsid w:val="00107A1B"/>
    <w:rsid w:val="00107BDE"/>
    <w:rsid w:val="00107DE4"/>
    <w:rsid w:val="00107E0D"/>
    <w:rsid w:val="00110644"/>
    <w:rsid w:val="001108C0"/>
    <w:rsid w:val="00110BE7"/>
    <w:rsid w:val="00111C30"/>
    <w:rsid w:val="00111C7A"/>
    <w:rsid w:val="00111C81"/>
    <w:rsid w:val="00111EBB"/>
    <w:rsid w:val="00112A8A"/>
    <w:rsid w:val="00112D5E"/>
    <w:rsid w:val="001132CA"/>
    <w:rsid w:val="001138BF"/>
    <w:rsid w:val="0011413C"/>
    <w:rsid w:val="00114466"/>
    <w:rsid w:val="00115CEE"/>
    <w:rsid w:val="00115DEA"/>
    <w:rsid w:val="00116B8F"/>
    <w:rsid w:val="00116C00"/>
    <w:rsid w:val="00117255"/>
    <w:rsid w:val="001172AC"/>
    <w:rsid w:val="00117344"/>
    <w:rsid w:val="00117527"/>
    <w:rsid w:val="001178A8"/>
    <w:rsid w:val="00117C0D"/>
    <w:rsid w:val="00117C18"/>
    <w:rsid w:val="00117C90"/>
    <w:rsid w:val="001208B4"/>
    <w:rsid w:val="001208E2"/>
    <w:rsid w:val="00120DF2"/>
    <w:rsid w:val="001210F3"/>
    <w:rsid w:val="001217B0"/>
    <w:rsid w:val="001227FD"/>
    <w:rsid w:val="00122C2A"/>
    <w:rsid w:val="0012369F"/>
    <w:rsid w:val="00124362"/>
    <w:rsid w:val="001249A5"/>
    <w:rsid w:val="001255D4"/>
    <w:rsid w:val="00125909"/>
    <w:rsid w:val="00126819"/>
    <w:rsid w:val="00126FD5"/>
    <w:rsid w:val="00127F0E"/>
    <w:rsid w:val="00130365"/>
    <w:rsid w:val="00130522"/>
    <w:rsid w:val="00130633"/>
    <w:rsid w:val="001308FE"/>
    <w:rsid w:val="001315FB"/>
    <w:rsid w:val="00131D9E"/>
    <w:rsid w:val="00131DF2"/>
    <w:rsid w:val="00132753"/>
    <w:rsid w:val="00132949"/>
    <w:rsid w:val="0013453C"/>
    <w:rsid w:val="00134D1C"/>
    <w:rsid w:val="00135007"/>
    <w:rsid w:val="00135094"/>
    <w:rsid w:val="00135436"/>
    <w:rsid w:val="00135493"/>
    <w:rsid w:val="00135B33"/>
    <w:rsid w:val="00135FEB"/>
    <w:rsid w:val="001363DC"/>
    <w:rsid w:val="0013697A"/>
    <w:rsid w:val="00136FE6"/>
    <w:rsid w:val="00137470"/>
    <w:rsid w:val="00137C9B"/>
    <w:rsid w:val="00137D32"/>
    <w:rsid w:val="00137D83"/>
    <w:rsid w:val="00137EF9"/>
    <w:rsid w:val="00140112"/>
    <w:rsid w:val="00140477"/>
    <w:rsid w:val="00140C70"/>
    <w:rsid w:val="00141241"/>
    <w:rsid w:val="0014124C"/>
    <w:rsid w:val="00141357"/>
    <w:rsid w:val="001415F7"/>
    <w:rsid w:val="00141C6E"/>
    <w:rsid w:val="00141D6D"/>
    <w:rsid w:val="00141FEC"/>
    <w:rsid w:val="00142062"/>
    <w:rsid w:val="00142739"/>
    <w:rsid w:val="0014359C"/>
    <w:rsid w:val="00143755"/>
    <w:rsid w:val="00143A94"/>
    <w:rsid w:val="00144077"/>
    <w:rsid w:val="001441BE"/>
    <w:rsid w:val="00144FCD"/>
    <w:rsid w:val="00146319"/>
    <w:rsid w:val="001463BE"/>
    <w:rsid w:val="001464AE"/>
    <w:rsid w:val="00146795"/>
    <w:rsid w:val="001469CF"/>
    <w:rsid w:val="00146A6C"/>
    <w:rsid w:val="00146B03"/>
    <w:rsid w:val="0014713A"/>
    <w:rsid w:val="001477D6"/>
    <w:rsid w:val="00147997"/>
    <w:rsid w:val="00147CED"/>
    <w:rsid w:val="0015001C"/>
    <w:rsid w:val="0015035C"/>
    <w:rsid w:val="00150383"/>
    <w:rsid w:val="00150385"/>
    <w:rsid w:val="001518FB"/>
    <w:rsid w:val="001528FE"/>
    <w:rsid w:val="00153559"/>
    <w:rsid w:val="0015505E"/>
    <w:rsid w:val="00155074"/>
    <w:rsid w:val="001551A6"/>
    <w:rsid w:val="001555DD"/>
    <w:rsid w:val="00155C64"/>
    <w:rsid w:val="001573A4"/>
    <w:rsid w:val="0016009E"/>
    <w:rsid w:val="00160568"/>
    <w:rsid w:val="001612AC"/>
    <w:rsid w:val="0016141D"/>
    <w:rsid w:val="0016166F"/>
    <w:rsid w:val="0016182A"/>
    <w:rsid w:val="00161ACA"/>
    <w:rsid w:val="00161E5E"/>
    <w:rsid w:val="0016267F"/>
    <w:rsid w:val="0016315A"/>
    <w:rsid w:val="00163B03"/>
    <w:rsid w:val="001640FC"/>
    <w:rsid w:val="00164324"/>
    <w:rsid w:val="0016443D"/>
    <w:rsid w:val="0016458F"/>
    <w:rsid w:val="00164682"/>
    <w:rsid w:val="00164D4A"/>
    <w:rsid w:val="00164EFB"/>
    <w:rsid w:val="00164FCF"/>
    <w:rsid w:val="00165357"/>
    <w:rsid w:val="00165B70"/>
    <w:rsid w:val="00165CC0"/>
    <w:rsid w:val="00165E51"/>
    <w:rsid w:val="00166227"/>
    <w:rsid w:val="00166370"/>
    <w:rsid w:val="00166588"/>
    <w:rsid w:val="0016666E"/>
    <w:rsid w:val="001669C9"/>
    <w:rsid w:val="001701B1"/>
    <w:rsid w:val="001702CD"/>
    <w:rsid w:val="0017066C"/>
    <w:rsid w:val="00170742"/>
    <w:rsid w:val="00170914"/>
    <w:rsid w:val="00170A22"/>
    <w:rsid w:val="0017156C"/>
    <w:rsid w:val="00171C51"/>
    <w:rsid w:val="00171D16"/>
    <w:rsid w:val="001733CC"/>
    <w:rsid w:val="00174107"/>
    <w:rsid w:val="001749BC"/>
    <w:rsid w:val="00175075"/>
    <w:rsid w:val="0017509B"/>
    <w:rsid w:val="00175497"/>
    <w:rsid w:val="00175E95"/>
    <w:rsid w:val="00176030"/>
    <w:rsid w:val="0017634C"/>
    <w:rsid w:val="001763F4"/>
    <w:rsid w:val="0017677E"/>
    <w:rsid w:val="00176918"/>
    <w:rsid w:val="00176971"/>
    <w:rsid w:val="00176B63"/>
    <w:rsid w:val="001778F8"/>
    <w:rsid w:val="00177BB4"/>
    <w:rsid w:val="00177D49"/>
    <w:rsid w:val="00180598"/>
    <w:rsid w:val="001808BF"/>
    <w:rsid w:val="00180A3D"/>
    <w:rsid w:val="00180AEC"/>
    <w:rsid w:val="00180C7E"/>
    <w:rsid w:val="00181033"/>
    <w:rsid w:val="00181BF8"/>
    <w:rsid w:val="00181F36"/>
    <w:rsid w:val="00181FD8"/>
    <w:rsid w:val="001820AF"/>
    <w:rsid w:val="00182E09"/>
    <w:rsid w:val="00183262"/>
    <w:rsid w:val="00183576"/>
    <w:rsid w:val="00183BB0"/>
    <w:rsid w:val="00184096"/>
    <w:rsid w:val="00184CE5"/>
    <w:rsid w:val="00185490"/>
    <w:rsid w:val="001857DC"/>
    <w:rsid w:val="00185FF5"/>
    <w:rsid w:val="001873E1"/>
    <w:rsid w:val="00187927"/>
    <w:rsid w:val="00187F04"/>
    <w:rsid w:val="001910F8"/>
    <w:rsid w:val="00192B2F"/>
    <w:rsid w:val="00192BCB"/>
    <w:rsid w:val="00192D66"/>
    <w:rsid w:val="00193535"/>
    <w:rsid w:val="00193A4F"/>
    <w:rsid w:val="0019455E"/>
    <w:rsid w:val="00194876"/>
    <w:rsid w:val="00194975"/>
    <w:rsid w:val="001953DE"/>
    <w:rsid w:val="00195485"/>
    <w:rsid w:val="00195F82"/>
    <w:rsid w:val="00196396"/>
    <w:rsid w:val="00196638"/>
    <w:rsid w:val="0019678A"/>
    <w:rsid w:val="00196BE5"/>
    <w:rsid w:val="001973E5"/>
    <w:rsid w:val="0019751D"/>
    <w:rsid w:val="001A02D4"/>
    <w:rsid w:val="001A02DE"/>
    <w:rsid w:val="001A0559"/>
    <w:rsid w:val="001A0892"/>
    <w:rsid w:val="001A260A"/>
    <w:rsid w:val="001A26D5"/>
    <w:rsid w:val="001A2FDE"/>
    <w:rsid w:val="001A3334"/>
    <w:rsid w:val="001A357A"/>
    <w:rsid w:val="001A36E1"/>
    <w:rsid w:val="001A388E"/>
    <w:rsid w:val="001A3E8D"/>
    <w:rsid w:val="001A604F"/>
    <w:rsid w:val="001A64ED"/>
    <w:rsid w:val="001A71C2"/>
    <w:rsid w:val="001A7467"/>
    <w:rsid w:val="001A774D"/>
    <w:rsid w:val="001A7942"/>
    <w:rsid w:val="001A7BE5"/>
    <w:rsid w:val="001A7F65"/>
    <w:rsid w:val="001B0BD3"/>
    <w:rsid w:val="001B0E6D"/>
    <w:rsid w:val="001B0F03"/>
    <w:rsid w:val="001B1678"/>
    <w:rsid w:val="001B1775"/>
    <w:rsid w:val="001B18DB"/>
    <w:rsid w:val="001B1A7C"/>
    <w:rsid w:val="001B219F"/>
    <w:rsid w:val="001B222C"/>
    <w:rsid w:val="001B27CF"/>
    <w:rsid w:val="001B2960"/>
    <w:rsid w:val="001B29B5"/>
    <w:rsid w:val="001B3296"/>
    <w:rsid w:val="001B3697"/>
    <w:rsid w:val="001B38BD"/>
    <w:rsid w:val="001B3A56"/>
    <w:rsid w:val="001B3A8C"/>
    <w:rsid w:val="001B3CD1"/>
    <w:rsid w:val="001B3E09"/>
    <w:rsid w:val="001B3E0B"/>
    <w:rsid w:val="001B3E26"/>
    <w:rsid w:val="001B4163"/>
    <w:rsid w:val="001B436B"/>
    <w:rsid w:val="001B43F9"/>
    <w:rsid w:val="001B476D"/>
    <w:rsid w:val="001B4997"/>
    <w:rsid w:val="001B4A6C"/>
    <w:rsid w:val="001B4B15"/>
    <w:rsid w:val="001B5905"/>
    <w:rsid w:val="001B6375"/>
    <w:rsid w:val="001B7122"/>
    <w:rsid w:val="001B7197"/>
    <w:rsid w:val="001B7260"/>
    <w:rsid w:val="001B738D"/>
    <w:rsid w:val="001B767A"/>
    <w:rsid w:val="001C0800"/>
    <w:rsid w:val="001C0C65"/>
    <w:rsid w:val="001C0CE3"/>
    <w:rsid w:val="001C0E6F"/>
    <w:rsid w:val="001C15E1"/>
    <w:rsid w:val="001C1B6F"/>
    <w:rsid w:val="001C245B"/>
    <w:rsid w:val="001C268F"/>
    <w:rsid w:val="001C2A74"/>
    <w:rsid w:val="001C2C41"/>
    <w:rsid w:val="001C381A"/>
    <w:rsid w:val="001C3C78"/>
    <w:rsid w:val="001C3E9E"/>
    <w:rsid w:val="001C3ED0"/>
    <w:rsid w:val="001C4052"/>
    <w:rsid w:val="001C4B4E"/>
    <w:rsid w:val="001C5265"/>
    <w:rsid w:val="001C57B8"/>
    <w:rsid w:val="001C582D"/>
    <w:rsid w:val="001C609A"/>
    <w:rsid w:val="001C60B2"/>
    <w:rsid w:val="001C6CF1"/>
    <w:rsid w:val="001C71FF"/>
    <w:rsid w:val="001C72D0"/>
    <w:rsid w:val="001C79FF"/>
    <w:rsid w:val="001C7F82"/>
    <w:rsid w:val="001D0174"/>
    <w:rsid w:val="001D03DB"/>
    <w:rsid w:val="001D0BFF"/>
    <w:rsid w:val="001D16B5"/>
    <w:rsid w:val="001D21A4"/>
    <w:rsid w:val="001D23A4"/>
    <w:rsid w:val="001D296D"/>
    <w:rsid w:val="001D2CED"/>
    <w:rsid w:val="001D2D58"/>
    <w:rsid w:val="001D2DF6"/>
    <w:rsid w:val="001D2FDD"/>
    <w:rsid w:val="001D330F"/>
    <w:rsid w:val="001D362B"/>
    <w:rsid w:val="001D3756"/>
    <w:rsid w:val="001D3F33"/>
    <w:rsid w:val="001D48F4"/>
    <w:rsid w:val="001D48FB"/>
    <w:rsid w:val="001D4B91"/>
    <w:rsid w:val="001D4E49"/>
    <w:rsid w:val="001D63C0"/>
    <w:rsid w:val="001D6903"/>
    <w:rsid w:val="001D74EB"/>
    <w:rsid w:val="001D74F8"/>
    <w:rsid w:val="001D752C"/>
    <w:rsid w:val="001D7669"/>
    <w:rsid w:val="001D7C13"/>
    <w:rsid w:val="001D7E4D"/>
    <w:rsid w:val="001D7F57"/>
    <w:rsid w:val="001E0449"/>
    <w:rsid w:val="001E0BFF"/>
    <w:rsid w:val="001E10F9"/>
    <w:rsid w:val="001E1209"/>
    <w:rsid w:val="001E1974"/>
    <w:rsid w:val="001E19A7"/>
    <w:rsid w:val="001E2AD5"/>
    <w:rsid w:val="001E2C63"/>
    <w:rsid w:val="001E3236"/>
    <w:rsid w:val="001E3BA4"/>
    <w:rsid w:val="001E4BAB"/>
    <w:rsid w:val="001E56D1"/>
    <w:rsid w:val="001E5736"/>
    <w:rsid w:val="001E61BC"/>
    <w:rsid w:val="001E66D5"/>
    <w:rsid w:val="001E66FC"/>
    <w:rsid w:val="001E67EA"/>
    <w:rsid w:val="001E6A41"/>
    <w:rsid w:val="001E71DD"/>
    <w:rsid w:val="001E7588"/>
    <w:rsid w:val="001E75A5"/>
    <w:rsid w:val="001E7F65"/>
    <w:rsid w:val="001F0390"/>
    <w:rsid w:val="001F0396"/>
    <w:rsid w:val="001F0515"/>
    <w:rsid w:val="001F06F4"/>
    <w:rsid w:val="001F1481"/>
    <w:rsid w:val="001F2244"/>
    <w:rsid w:val="001F23A6"/>
    <w:rsid w:val="001F240B"/>
    <w:rsid w:val="001F2DFF"/>
    <w:rsid w:val="001F31CF"/>
    <w:rsid w:val="001F31D1"/>
    <w:rsid w:val="001F320E"/>
    <w:rsid w:val="001F350F"/>
    <w:rsid w:val="001F3F9B"/>
    <w:rsid w:val="001F4295"/>
    <w:rsid w:val="001F4415"/>
    <w:rsid w:val="001F4724"/>
    <w:rsid w:val="001F4B29"/>
    <w:rsid w:val="001F4F99"/>
    <w:rsid w:val="001F5221"/>
    <w:rsid w:val="001F5731"/>
    <w:rsid w:val="001F5C77"/>
    <w:rsid w:val="001F5D72"/>
    <w:rsid w:val="001F60A9"/>
    <w:rsid w:val="001F60FF"/>
    <w:rsid w:val="001F634C"/>
    <w:rsid w:val="001F64C4"/>
    <w:rsid w:val="001F6661"/>
    <w:rsid w:val="001F6A1A"/>
    <w:rsid w:val="001F6EDD"/>
    <w:rsid w:val="001F71CD"/>
    <w:rsid w:val="001F7EC4"/>
    <w:rsid w:val="00200179"/>
    <w:rsid w:val="00201220"/>
    <w:rsid w:val="00201470"/>
    <w:rsid w:val="00201CBE"/>
    <w:rsid w:val="00202331"/>
    <w:rsid w:val="00202942"/>
    <w:rsid w:val="00202AB9"/>
    <w:rsid w:val="00202BB9"/>
    <w:rsid w:val="00203145"/>
    <w:rsid w:val="00203BE0"/>
    <w:rsid w:val="00203F06"/>
    <w:rsid w:val="00203FAC"/>
    <w:rsid w:val="002041BB"/>
    <w:rsid w:val="002043AF"/>
    <w:rsid w:val="002056EE"/>
    <w:rsid w:val="0020574D"/>
    <w:rsid w:val="00205A60"/>
    <w:rsid w:val="00206069"/>
    <w:rsid w:val="002065F8"/>
    <w:rsid w:val="002067F0"/>
    <w:rsid w:val="002069A3"/>
    <w:rsid w:val="0020745B"/>
    <w:rsid w:val="002075FF"/>
    <w:rsid w:val="00210585"/>
    <w:rsid w:val="0021063E"/>
    <w:rsid w:val="00210D7E"/>
    <w:rsid w:val="002110C0"/>
    <w:rsid w:val="0021167D"/>
    <w:rsid w:val="00211A80"/>
    <w:rsid w:val="00211D7A"/>
    <w:rsid w:val="00213AA9"/>
    <w:rsid w:val="00213AF4"/>
    <w:rsid w:val="00213F60"/>
    <w:rsid w:val="00214E15"/>
    <w:rsid w:val="00215065"/>
    <w:rsid w:val="0021542B"/>
    <w:rsid w:val="00215621"/>
    <w:rsid w:val="002159F5"/>
    <w:rsid w:val="00215AB8"/>
    <w:rsid w:val="00216292"/>
    <w:rsid w:val="00216749"/>
    <w:rsid w:val="00216ED4"/>
    <w:rsid w:val="002171DE"/>
    <w:rsid w:val="0021760C"/>
    <w:rsid w:val="00217B1E"/>
    <w:rsid w:val="00220D18"/>
    <w:rsid w:val="002220B8"/>
    <w:rsid w:val="0022215C"/>
    <w:rsid w:val="00223761"/>
    <w:rsid w:val="00223818"/>
    <w:rsid w:val="00224224"/>
    <w:rsid w:val="002247F5"/>
    <w:rsid w:val="00224EA7"/>
    <w:rsid w:val="0022511D"/>
    <w:rsid w:val="0022568C"/>
    <w:rsid w:val="00225ED7"/>
    <w:rsid w:val="00226BE3"/>
    <w:rsid w:val="00226C99"/>
    <w:rsid w:val="00226F1D"/>
    <w:rsid w:val="00227162"/>
    <w:rsid w:val="00227237"/>
    <w:rsid w:val="0022787E"/>
    <w:rsid w:val="002278C2"/>
    <w:rsid w:val="00227DA3"/>
    <w:rsid w:val="00230480"/>
    <w:rsid w:val="00230DFD"/>
    <w:rsid w:val="0023127A"/>
    <w:rsid w:val="0023130D"/>
    <w:rsid w:val="002315D7"/>
    <w:rsid w:val="002317CF"/>
    <w:rsid w:val="00232F58"/>
    <w:rsid w:val="002330C9"/>
    <w:rsid w:val="00233F5F"/>
    <w:rsid w:val="0023423F"/>
    <w:rsid w:val="002353F3"/>
    <w:rsid w:val="00235807"/>
    <w:rsid w:val="0023613B"/>
    <w:rsid w:val="00236164"/>
    <w:rsid w:val="002365EF"/>
    <w:rsid w:val="002366F8"/>
    <w:rsid w:val="00236F5E"/>
    <w:rsid w:val="00237100"/>
    <w:rsid w:val="00237F40"/>
    <w:rsid w:val="002400F0"/>
    <w:rsid w:val="00240256"/>
    <w:rsid w:val="002403B0"/>
    <w:rsid w:val="0024063C"/>
    <w:rsid w:val="00240A97"/>
    <w:rsid w:val="002411CE"/>
    <w:rsid w:val="0024218F"/>
    <w:rsid w:val="002424C1"/>
    <w:rsid w:val="00242B86"/>
    <w:rsid w:val="00243023"/>
    <w:rsid w:val="00243309"/>
    <w:rsid w:val="002434DF"/>
    <w:rsid w:val="002436C9"/>
    <w:rsid w:val="002437FA"/>
    <w:rsid w:val="00243BF1"/>
    <w:rsid w:val="00244685"/>
    <w:rsid w:val="00245899"/>
    <w:rsid w:val="002465BC"/>
    <w:rsid w:val="0024684C"/>
    <w:rsid w:val="00246AB7"/>
    <w:rsid w:val="00246CA3"/>
    <w:rsid w:val="00246CEB"/>
    <w:rsid w:val="00247064"/>
    <w:rsid w:val="0024721E"/>
    <w:rsid w:val="00247494"/>
    <w:rsid w:val="002478C7"/>
    <w:rsid w:val="00247B0C"/>
    <w:rsid w:val="00247E57"/>
    <w:rsid w:val="00247F94"/>
    <w:rsid w:val="0025004F"/>
    <w:rsid w:val="002502C1"/>
    <w:rsid w:val="002504E5"/>
    <w:rsid w:val="00250C1A"/>
    <w:rsid w:val="00250DE1"/>
    <w:rsid w:val="00252072"/>
    <w:rsid w:val="0025271E"/>
    <w:rsid w:val="00253367"/>
    <w:rsid w:val="00253A44"/>
    <w:rsid w:val="00253E17"/>
    <w:rsid w:val="00254097"/>
    <w:rsid w:val="00254555"/>
    <w:rsid w:val="0025494E"/>
    <w:rsid w:val="00255073"/>
    <w:rsid w:val="00255861"/>
    <w:rsid w:val="00256237"/>
    <w:rsid w:val="0025724D"/>
    <w:rsid w:val="00257854"/>
    <w:rsid w:val="00257964"/>
    <w:rsid w:val="002602F2"/>
    <w:rsid w:val="00260AD8"/>
    <w:rsid w:val="00261395"/>
    <w:rsid w:val="002613C2"/>
    <w:rsid w:val="0026193B"/>
    <w:rsid w:val="00261DF1"/>
    <w:rsid w:val="00261F84"/>
    <w:rsid w:val="002629B7"/>
    <w:rsid w:val="00262F2D"/>
    <w:rsid w:val="00263331"/>
    <w:rsid w:val="00263AF7"/>
    <w:rsid w:val="00263BD7"/>
    <w:rsid w:val="00264723"/>
    <w:rsid w:val="002649B5"/>
    <w:rsid w:val="00264BED"/>
    <w:rsid w:val="0026509C"/>
    <w:rsid w:val="002653DE"/>
    <w:rsid w:val="00265624"/>
    <w:rsid w:val="00265E3B"/>
    <w:rsid w:val="0026711E"/>
    <w:rsid w:val="00270394"/>
    <w:rsid w:val="002706B2"/>
    <w:rsid w:val="00270C6B"/>
    <w:rsid w:val="00270D13"/>
    <w:rsid w:val="002713B3"/>
    <w:rsid w:val="002715B6"/>
    <w:rsid w:val="00271CA4"/>
    <w:rsid w:val="00272D76"/>
    <w:rsid w:val="00273B93"/>
    <w:rsid w:val="00273C28"/>
    <w:rsid w:val="00273CEA"/>
    <w:rsid w:val="00273CFA"/>
    <w:rsid w:val="00273E5B"/>
    <w:rsid w:val="00273F9B"/>
    <w:rsid w:val="002744F1"/>
    <w:rsid w:val="00274BB8"/>
    <w:rsid w:val="00274C2B"/>
    <w:rsid w:val="0027518B"/>
    <w:rsid w:val="0027556B"/>
    <w:rsid w:val="00275924"/>
    <w:rsid w:val="00275FD4"/>
    <w:rsid w:val="002766A7"/>
    <w:rsid w:val="00276A0F"/>
    <w:rsid w:val="00276D7F"/>
    <w:rsid w:val="00276DC8"/>
    <w:rsid w:val="00276FCB"/>
    <w:rsid w:val="002779E1"/>
    <w:rsid w:val="00277C76"/>
    <w:rsid w:val="00277FC9"/>
    <w:rsid w:val="0028059D"/>
    <w:rsid w:val="00280C97"/>
    <w:rsid w:val="00280DE0"/>
    <w:rsid w:val="00280E37"/>
    <w:rsid w:val="002815EF"/>
    <w:rsid w:val="002817B8"/>
    <w:rsid w:val="002818EF"/>
    <w:rsid w:val="0028207F"/>
    <w:rsid w:val="002823E4"/>
    <w:rsid w:val="00282621"/>
    <w:rsid w:val="00282A8A"/>
    <w:rsid w:val="0028326A"/>
    <w:rsid w:val="00283AFB"/>
    <w:rsid w:val="0028449F"/>
    <w:rsid w:val="00284691"/>
    <w:rsid w:val="002847CC"/>
    <w:rsid w:val="00284953"/>
    <w:rsid w:val="00284DC1"/>
    <w:rsid w:val="00284F0D"/>
    <w:rsid w:val="0028504C"/>
    <w:rsid w:val="002857A3"/>
    <w:rsid w:val="0028592D"/>
    <w:rsid w:val="00285E27"/>
    <w:rsid w:val="002864CA"/>
    <w:rsid w:val="00286FF8"/>
    <w:rsid w:val="00287976"/>
    <w:rsid w:val="002879CB"/>
    <w:rsid w:val="002906A6"/>
    <w:rsid w:val="002906B6"/>
    <w:rsid w:val="00290E9F"/>
    <w:rsid w:val="00291AF5"/>
    <w:rsid w:val="0029223B"/>
    <w:rsid w:val="00292DF8"/>
    <w:rsid w:val="00292EA6"/>
    <w:rsid w:val="00293C5C"/>
    <w:rsid w:val="00294184"/>
    <w:rsid w:val="0029567B"/>
    <w:rsid w:val="002958F7"/>
    <w:rsid w:val="00295B3F"/>
    <w:rsid w:val="00295C8D"/>
    <w:rsid w:val="00295EE1"/>
    <w:rsid w:val="002966B4"/>
    <w:rsid w:val="00296C54"/>
    <w:rsid w:val="00297714"/>
    <w:rsid w:val="00297E79"/>
    <w:rsid w:val="002A048A"/>
    <w:rsid w:val="002A049E"/>
    <w:rsid w:val="002A09B8"/>
    <w:rsid w:val="002A0BA7"/>
    <w:rsid w:val="002A0BAA"/>
    <w:rsid w:val="002A0E8D"/>
    <w:rsid w:val="002A0FF8"/>
    <w:rsid w:val="002A1702"/>
    <w:rsid w:val="002A18D0"/>
    <w:rsid w:val="002A1AC4"/>
    <w:rsid w:val="002A1D0F"/>
    <w:rsid w:val="002A2267"/>
    <w:rsid w:val="002A23EB"/>
    <w:rsid w:val="002A2AC7"/>
    <w:rsid w:val="002A3E79"/>
    <w:rsid w:val="002A469D"/>
    <w:rsid w:val="002A4D5C"/>
    <w:rsid w:val="002A511B"/>
    <w:rsid w:val="002A53B3"/>
    <w:rsid w:val="002A55FD"/>
    <w:rsid w:val="002A5BEC"/>
    <w:rsid w:val="002A5D39"/>
    <w:rsid w:val="002A5DD1"/>
    <w:rsid w:val="002A673B"/>
    <w:rsid w:val="002A6A76"/>
    <w:rsid w:val="002A6AF4"/>
    <w:rsid w:val="002A6DCA"/>
    <w:rsid w:val="002A7150"/>
    <w:rsid w:val="002A738A"/>
    <w:rsid w:val="002A793D"/>
    <w:rsid w:val="002A7E86"/>
    <w:rsid w:val="002B0166"/>
    <w:rsid w:val="002B12C0"/>
    <w:rsid w:val="002B13D5"/>
    <w:rsid w:val="002B1494"/>
    <w:rsid w:val="002B318E"/>
    <w:rsid w:val="002B377C"/>
    <w:rsid w:val="002B3ADD"/>
    <w:rsid w:val="002B3F9C"/>
    <w:rsid w:val="002B57A8"/>
    <w:rsid w:val="002B5AA8"/>
    <w:rsid w:val="002B6B4D"/>
    <w:rsid w:val="002B6BA7"/>
    <w:rsid w:val="002B6C9E"/>
    <w:rsid w:val="002B6E4E"/>
    <w:rsid w:val="002B6FAC"/>
    <w:rsid w:val="002B6FD4"/>
    <w:rsid w:val="002B74C5"/>
    <w:rsid w:val="002C10F2"/>
    <w:rsid w:val="002C132A"/>
    <w:rsid w:val="002C1656"/>
    <w:rsid w:val="002C1943"/>
    <w:rsid w:val="002C1E4B"/>
    <w:rsid w:val="002C22A7"/>
    <w:rsid w:val="002C2305"/>
    <w:rsid w:val="002C3FAD"/>
    <w:rsid w:val="002C4586"/>
    <w:rsid w:val="002C4597"/>
    <w:rsid w:val="002C4AEB"/>
    <w:rsid w:val="002C5B99"/>
    <w:rsid w:val="002C5F16"/>
    <w:rsid w:val="002C602C"/>
    <w:rsid w:val="002C6E97"/>
    <w:rsid w:val="002C72FA"/>
    <w:rsid w:val="002C7718"/>
    <w:rsid w:val="002C7F4C"/>
    <w:rsid w:val="002D000F"/>
    <w:rsid w:val="002D0614"/>
    <w:rsid w:val="002D0B24"/>
    <w:rsid w:val="002D123B"/>
    <w:rsid w:val="002D1362"/>
    <w:rsid w:val="002D1751"/>
    <w:rsid w:val="002D1777"/>
    <w:rsid w:val="002D1DD8"/>
    <w:rsid w:val="002D2295"/>
    <w:rsid w:val="002D2BD1"/>
    <w:rsid w:val="002D4695"/>
    <w:rsid w:val="002D46D5"/>
    <w:rsid w:val="002D4A10"/>
    <w:rsid w:val="002D4A4B"/>
    <w:rsid w:val="002D4D56"/>
    <w:rsid w:val="002D4E16"/>
    <w:rsid w:val="002D5B05"/>
    <w:rsid w:val="002D64C5"/>
    <w:rsid w:val="002E00FA"/>
    <w:rsid w:val="002E01AC"/>
    <w:rsid w:val="002E0201"/>
    <w:rsid w:val="002E080B"/>
    <w:rsid w:val="002E0F1A"/>
    <w:rsid w:val="002E10A3"/>
    <w:rsid w:val="002E168A"/>
    <w:rsid w:val="002E2499"/>
    <w:rsid w:val="002E25D9"/>
    <w:rsid w:val="002E289A"/>
    <w:rsid w:val="002E2CD3"/>
    <w:rsid w:val="002E2E1B"/>
    <w:rsid w:val="002E345E"/>
    <w:rsid w:val="002E3609"/>
    <w:rsid w:val="002E3A06"/>
    <w:rsid w:val="002E3BC6"/>
    <w:rsid w:val="002E415B"/>
    <w:rsid w:val="002E4970"/>
    <w:rsid w:val="002E51CF"/>
    <w:rsid w:val="002E523E"/>
    <w:rsid w:val="002E5348"/>
    <w:rsid w:val="002E53D1"/>
    <w:rsid w:val="002E57A4"/>
    <w:rsid w:val="002E5A89"/>
    <w:rsid w:val="002E6756"/>
    <w:rsid w:val="002E73C6"/>
    <w:rsid w:val="002E7811"/>
    <w:rsid w:val="002E7D28"/>
    <w:rsid w:val="002E7DB0"/>
    <w:rsid w:val="002F041D"/>
    <w:rsid w:val="002F056D"/>
    <w:rsid w:val="002F10BF"/>
    <w:rsid w:val="002F1895"/>
    <w:rsid w:val="002F1A72"/>
    <w:rsid w:val="002F1E75"/>
    <w:rsid w:val="002F21E3"/>
    <w:rsid w:val="002F2267"/>
    <w:rsid w:val="002F2393"/>
    <w:rsid w:val="002F2481"/>
    <w:rsid w:val="002F24F7"/>
    <w:rsid w:val="002F3BBA"/>
    <w:rsid w:val="002F42E8"/>
    <w:rsid w:val="002F4E0D"/>
    <w:rsid w:val="002F524A"/>
    <w:rsid w:val="002F5D8E"/>
    <w:rsid w:val="002F626A"/>
    <w:rsid w:val="002F6278"/>
    <w:rsid w:val="002F647D"/>
    <w:rsid w:val="002F663C"/>
    <w:rsid w:val="002F672D"/>
    <w:rsid w:val="002F67FE"/>
    <w:rsid w:val="002F6896"/>
    <w:rsid w:val="002F6ABD"/>
    <w:rsid w:val="002F6C57"/>
    <w:rsid w:val="002F7F6C"/>
    <w:rsid w:val="003003BA"/>
    <w:rsid w:val="0030049E"/>
    <w:rsid w:val="00300780"/>
    <w:rsid w:val="00300B56"/>
    <w:rsid w:val="00302104"/>
    <w:rsid w:val="00302534"/>
    <w:rsid w:val="00302873"/>
    <w:rsid w:val="003029EE"/>
    <w:rsid w:val="00302C58"/>
    <w:rsid w:val="00303E61"/>
    <w:rsid w:val="00304432"/>
    <w:rsid w:val="00304656"/>
    <w:rsid w:val="0030498F"/>
    <w:rsid w:val="00304D5E"/>
    <w:rsid w:val="0030556F"/>
    <w:rsid w:val="00305CE4"/>
    <w:rsid w:val="00306074"/>
    <w:rsid w:val="003060DF"/>
    <w:rsid w:val="00306263"/>
    <w:rsid w:val="0030627D"/>
    <w:rsid w:val="0030667A"/>
    <w:rsid w:val="00306DB1"/>
    <w:rsid w:val="00307255"/>
    <w:rsid w:val="003075A7"/>
    <w:rsid w:val="00307945"/>
    <w:rsid w:val="00307D91"/>
    <w:rsid w:val="00307F2F"/>
    <w:rsid w:val="00307FA6"/>
    <w:rsid w:val="0031021A"/>
    <w:rsid w:val="00310761"/>
    <w:rsid w:val="003107EC"/>
    <w:rsid w:val="00310CF4"/>
    <w:rsid w:val="00310E3A"/>
    <w:rsid w:val="0031194F"/>
    <w:rsid w:val="003119DC"/>
    <w:rsid w:val="00311A2C"/>
    <w:rsid w:val="00311A4F"/>
    <w:rsid w:val="00311F7C"/>
    <w:rsid w:val="00312334"/>
    <w:rsid w:val="0031258B"/>
    <w:rsid w:val="00312717"/>
    <w:rsid w:val="00312B3B"/>
    <w:rsid w:val="003133AE"/>
    <w:rsid w:val="003138F7"/>
    <w:rsid w:val="003139EA"/>
    <w:rsid w:val="00313EE1"/>
    <w:rsid w:val="00314043"/>
    <w:rsid w:val="003144F1"/>
    <w:rsid w:val="0031465B"/>
    <w:rsid w:val="00314FC6"/>
    <w:rsid w:val="003155CA"/>
    <w:rsid w:val="003162AD"/>
    <w:rsid w:val="00316E6A"/>
    <w:rsid w:val="0031736E"/>
    <w:rsid w:val="003173A6"/>
    <w:rsid w:val="00317B64"/>
    <w:rsid w:val="003200F0"/>
    <w:rsid w:val="0032012B"/>
    <w:rsid w:val="003201C6"/>
    <w:rsid w:val="00320252"/>
    <w:rsid w:val="003204CC"/>
    <w:rsid w:val="00320984"/>
    <w:rsid w:val="00320A18"/>
    <w:rsid w:val="003214D4"/>
    <w:rsid w:val="003216BD"/>
    <w:rsid w:val="00322226"/>
    <w:rsid w:val="00322988"/>
    <w:rsid w:val="00323941"/>
    <w:rsid w:val="00323D90"/>
    <w:rsid w:val="003246B6"/>
    <w:rsid w:val="00324B49"/>
    <w:rsid w:val="00324FE6"/>
    <w:rsid w:val="00325121"/>
    <w:rsid w:val="0032518B"/>
    <w:rsid w:val="00325576"/>
    <w:rsid w:val="00325A36"/>
    <w:rsid w:val="00325F63"/>
    <w:rsid w:val="003269CB"/>
    <w:rsid w:val="00326B80"/>
    <w:rsid w:val="00327211"/>
    <w:rsid w:val="00327636"/>
    <w:rsid w:val="00327B9F"/>
    <w:rsid w:val="00327F93"/>
    <w:rsid w:val="0033041F"/>
    <w:rsid w:val="00330432"/>
    <w:rsid w:val="00330597"/>
    <w:rsid w:val="0033133D"/>
    <w:rsid w:val="003313F8"/>
    <w:rsid w:val="0033158E"/>
    <w:rsid w:val="00331671"/>
    <w:rsid w:val="00332515"/>
    <w:rsid w:val="00333BEE"/>
    <w:rsid w:val="00333CD7"/>
    <w:rsid w:val="00333DD3"/>
    <w:rsid w:val="003350FF"/>
    <w:rsid w:val="003354AD"/>
    <w:rsid w:val="00335984"/>
    <w:rsid w:val="003359F2"/>
    <w:rsid w:val="00335A86"/>
    <w:rsid w:val="00335F6E"/>
    <w:rsid w:val="003360AB"/>
    <w:rsid w:val="00336143"/>
    <w:rsid w:val="003375CD"/>
    <w:rsid w:val="00337668"/>
    <w:rsid w:val="00337AF9"/>
    <w:rsid w:val="00337AFE"/>
    <w:rsid w:val="00337C78"/>
    <w:rsid w:val="00337DE7"/>
    <w:rsid w:val="00340CB2"/>
    <w:rsid w:val="00340F1E"/>
    <w:rsid w:val="003410EC"/>
    <w:rsid w:val="0034148A"/>
    <w:rsid w:val="003422D3"/>
    <w:rsid w:val="00342436"/>
    <w:rsid w:val="003428CD"/>
    <w:rsid w:val="00342D49"/>
    <w:rsid w:val="00343335"/>
    <w:rsid w:val="003435E0"/>
    <w:rsid w:val="00343A98"/>
    <w:rsid w:val="00343C8F"/>
    <w:rsid w:val="00343CDE"/>
    <w:rsid w:val="00343D14"/>
    <w:rsid w:val="0034458A"/>
    <w:rsid w:val="0034606D"/>
    <w:rsid w:val="00346333"/>
    <w:rsid w:val="0034673D"/>
    <w:rsid w:val="003469D9"/>
    <w:rsid w:val="0034799C"/>
    <w:rsid w:val="00347D95"/>
    <w:rsid w:val="003501E5"/>
    <w:rsid w:val="00350339"/>
    <w:rsid w:val="00351142"/>
    <w:rsid w:val="00351463"/>
    <w:rsid w:val="003515E5"/>
    <w:rsid w:val="0035319F"/>
    <w:rsid w:val="00353355"/>
    <w:rsid w:val="00353ABA"/>
    <w:rsid w:val="00353F7E"/>
    <w:rsid w:val="00354127"/>
    <w:rsid w:val="003543B1"/>
    <w:rsid w:val="0035454A"/>
    <w:rsid w:val="00354884"/>
    <w:rsid w:val="00355130"/>
    <w:rsid w:val="00355214"/>
    <w:rsid w:val="003558C2"/>
    <w:rsid w:val="00355909"/>
    <w:rsid w:val="00355B73"/>
    <w:rsid w:val="00355DE2"/>
    <w:rsid w:val="00355E0B"/>
    <w:rsid w:val="003560B4"/>
    <w:rsid w:val="0035632A"/>
    <w:rsid w:val="0035636C"/>
    <w:rsid w:val="00356715"/>
    <w:rsid w:val="003602E1"/>
    <w:rsid w:val="00360313"/>
    <w:rsid w:val="0036035D"/>
    <w:rsid w:val="003609E4"/>
    <w:rsid w:val="00361907"/>
    <w:rsid w:val="00361D97"/>
    <w:rsid w:val="00361E21"/>
    <w:rsid w:val="003629CC"/>
    <w:rsid w:val="00362C3C"/>
    <w:rsid w:val="00363321"/>
    <w:rsid w:val="00363603"/>
    <w:rsid w:val="003638CD"/>
    <w:rsid w:val="00363D92"/>
    <w:rsid w:val="00364160"/>
    <w:rsid w:val="00364F3C"/>
    <w:rsid w:val="003650C5"/>
    <w:rsid w:val="003651E8"/>
    <w:rsid w:val="003657AE"/>
    <w:rsid w:val="003700AC"/>
    <w:rsid w:val="0037039E"/>
    <w:rsid w:val="00370413"/>
    <w:rsid w:val="00370CF3"/>
    <w:rsid w:val="003713A2"/>
    <w:rsid w:val="0037148E"/>
    <w:rsid w:val="0037181D"/>
    <w:rsid w:val="00371D1A"/>
    <w:rsid w:val="00371E00"/>
    <w:rsid w:val="003725F0"/>
    <w:rsid w:val="003734D2"/>
    <w:rsid w:val="00373585"/>
    <w:rsid w:val="00373F72"/>
    <w:rsid w:val="0037435A"/>
    <w:rsid w:val="0037475F"/>
    <w:rsid w:val="003747FA"/>
    <w:rsid w:val="00374BA2"/>
    <w:rsid w:val="00374C88"/>
    <w:rsid w:val="0037599D"/>
    <w:rsid w:val="00375DD0"/>
    <w:rsid w:val="0037614C"/>
    <w:rsid w:val="00376968"/>
    <w:rsid w:val="00376D0C"/>
    <w:rsid w:val="00377DE3"/>
    <w:rsid w:val="0038034F"/>
    <w:rsid w:val="00380515"/>
    <w:rsid w:val="00380BE9"/>
    <w:rsid w:val="00381118"/>
    <w:rsid w:val="003811AC"/>
    <w:rsid w:val="0038196A"/>
    <w:rsid w:val="003819AA"/>
    <w:rsid w:val="00381AC3"/>
    <w:rsid w:val="00381D0D"/>
    <w:rsid w:val="00381DD4"/>
    <w:rsid w:val="00382311"/>
    <w:rsid w:val="00382BBA"/>
    <w:rsid w:val="00382D47"/>
    <w:rsid w:val="00382D6C"/>
    <w:rsid w:val="00384902"/>
    <w:rsid w:val="0038491B"/>
    <w:rsid w:val="00384F05"/>
    <w:rsid w:val="003858B9"/>
    <w:rsid w:val="003868AF"/>
    <w:rsid w:val="0038714A"/>
    <w:rsid w:val="0038771B"/>
    <w:rsid w:val="00387E0A"/>
    <w:rsid w:val="003905A0"/>
    <w:rsid w:val="003905ED"/>
    <w:rsid w:val="00390C18"/>
    <w:rsid w:val="00390C38"/>
    <w:rsid w:val="00390CCC"/>
    <w:rsid w:val="003920C3"/>
    <w:rsid w:val="00392AFF"/>
    <w:rsid w:val="00392B5E"/>
    <w:rsid w:val="00392B8B"/>
    <w:rsid w:val="003934F7"/>
    <w:rsid w:val="0039402A"/>
    <w:rsid w:val="00394219"/>
    <w:rsid w:val="003948FC"/>
    <w:rsid w:val="00394A9C"/>
    <w:rsid w:val="00395348"/>
    <w:rsid w:val="003953E6"/>
    <w:rsid w:val="003959CF"/>
    <w:rsid w:val="00395AFA"/>
    <w:rsid w:val="00395B7D"/>
    <w:rsid w:val="00395CEF"/>
    <w:rsid w:val="00396C19"/>
    <w:rsid w:val="00397478"/>
    <w:rsid w:val="00397CF6"/>
    <w:rsid w:val="003A0801"/>
    <w:rsid w:val="003A1047"/>
    <w:rsid w:val="003A1315"/>
    <w:rsid w:val="003A1649"/>
    <w:rsid w:val="003A168B"/>
    <w:rsid w:val="003A171A"/>
    <w:rsid w:val="003A19B5"/>
    <w:rsid w:val="003A1E3C"/>
    <w:rsid w:val="003A1E41"/>
    <w:rsid w:val="003A1F6C"/>
    <w:rsid w:val="003A21D4"/>
    <w:rsid w:val="003A2795"/>
    <w:rsid w:val="003A33C2"/>
    <w:rsid w:val="003A3440"/>
    <w:rsid w:val="003A3A1A"/>
    <w:rsid w:val="003A3B29"/>
    <w:rsid w:val="003A408F"/>
    <w:rsid w:val="003A4137"/>
    <w:rsid w:val="003A4317"/>
    <w:rsid w:val="003A43B7"/>
    <w:rsid w:val="003A44B4"/>
    <w:rsid w:val="003A486B"/>
    <w:rsid w:val="003A48E9"/>
    <w:rsid w:val="003A53B4"/>
    <w:rsid w:val="003A59D5"/>
    <w:rsid w:val="003A5A18"/>
    <w:rsid w:val="003A6189"/>
    <w:rsid w:val="003A69A2"/>
    <w:rsid w:val="003A6A12"/>
    <w:rsid w:val="003A7330"/>
    <w:rsid w:val="003A76C3"/>
    <w:rsid w:val="003A7807"/>
    <w:rsid w:val="003A791A"/>
    <w:rsid w:val="003A7987"/>
    <w:rsid w:val="003A7CE0"/>
    <w:rsid w:val="003B0077"/>
    <w:rsid w:val="003B013B"/>
    <w:rsid w:val="003B0653"/>
    <w:rsid w:val="003B0873"/>
    <w:rsid w:val="003B0A0E"/>
    <w:rsid w:val="003B0B07"/>
    <w:rsid w:val="003B15E0"/>
    <w:rsid w:val="003B18C1"/>
    <w:rsid w:val="003B19E2"/>
    <w:rsid w:val="003B1A9F"/>
    <w:rsid w:val="003B1AE4"/>
    <w:rsid w:val="003B1B06"/>
    <w:rsid w:val="003B2B6B"/>
    <w:rsid w:val="003B2BF7"/>
    <w:rsid w:val="003B3BA5"/>
    <w:rsid w:val="003B3CDB"/>
    <w:rsid w:val="003B3D55"/>
    <w:rsid w:val="003B402A"/>
    <w:rsid w:val="003B4117"/>
    <w:rsid w:val="003B5971"/>
    <w:rsid w:val="003B6677"/>
    <w:rsid w:val="003B685E"/>
    <w:rsid w:val="003B6F50"/>
    <w:rsid w:val="003B7510"/>
    <w:rsid w:val="003C0034"/>
    <w:rsid w:val="003C0B39"/>
    <w:rsid w:val="003C0CA8"/>
    <w:rsid w:val="003C10D6"/>
    <w:rsid w:val="003C18FF"/>
    <w:rsid w:val="003C1B6D"/>
    <w:rsid w:val="003C228B"/>
    <w:rsid w:val="003C2B43"/>
    <w:rsid w:val="003C40A6"/>
    <w:rsid w:val="003C48FD"/>
    <w:rsid w:val="003C504A"/>
    <w:rsid w:val="003C54C1"/>
    <w:rsid w:val="003C5897"/>
    <w:rsid w:val="003C6878"/>
    <w:rsid w:val="003C6898"/>
    <w:rsid w:val="003C68D1"/>
    <w:rsid w:val="003C7805"/>
    <w:rsid w:val="003C7836"/>
    <w:rsid w:val="003C7C37"/>
    <w:rsid w:val="003D063F"/>
    <w:rsid w:val="003D1613"/>
    <w:rsid w:val="003D2ABA"/>
    <w:rsid w:val="003D2D2B"/>
    <w:rsid w:val="003D32E3"/>
    <w:rsid w:val="003D386B"/>
    <w:rsid w:val="003D3F4B"/>
    <w:rsid w:val="003D4292"/>
    <w:rsid w:val="003D4503"/>
    <w:rsid w:val="003D4639"/>
    <w:rsid w:val="003D46AA"/>
    <w:rsid w:val="003D4753"/>
    <w:rsid w:val="003D4869"/>
    <w:rsid w:val="003D4BBD"/>
    <w:rsid w:val="003D569C"/>
    <w:rsid w:val="003D6280"/>
    <w:rsid w:val="003D6538"/>
    <w:rsid w:val="003D66A0"/>
    <w:rsid w:val="003D7811"/>
    <w:rsid w:val="003D7892"/>
    <w:rsid w:val="003D7990"/>
    <w:rsid w:val="003E0481"/>
    <w:rsid w:val="003E061B"/>
    <w:rsid w:val="003E0E76"/>
    <w:rsid w:val="003E0F7D"/>
    <w:rsid w:val="003E1700"/>
    <w:rsid w:val="003E17F5"/>
    <w:rsid w:val="003E18F7"/>
    <w:rsid w:val="003E1C4B"/>
    <w:rsid w:val="003E1C81"/>
    <w:rsid w:val="003E1D6C"/>
    <w:rsid w:val="003E22E5"/>
    <w:rsid w:val="003E32B9"/>
    <w:rsid w:val="003E339C"/>
    <w:rsid w:val="003E3A24"/>
    <w:rsid w:val="003E3DF0"/>
    <w:rsid w:val="003E3EA8"/>
    <w:rsid w:val="003E414E"/>
    <w:rsid w:val="003E55B3"/>
    <w:rsid w:val="003E5AA1"/>
    <w:rsid w:val="003E601C"/>
    <w:rsid w:val="003E6124"/>
    <w:rsid w:val="003E6392"/>
    <w:rsid w:val="003E66C1"/>
    <w:rsid w:val="003E6E19"/>
    <w:rsid w:val="003F01D3"/>
    <w:rsid w:val="003F0231"/>
    <w:rsid w:val="003F0A76"/>
    <w:rsid w:val="003F0BB5"/>
    <w:rsid w:val="003F10E1"/>
    <w:rsid w:val="003F12CB"/>
    <w:rsid w:val="003F1BFE"/>
    <w:rsid w:val="003F1FF8"/>
    <w:rsid w:val="003F23C5"/>
    <w:rsid w:val="003F2831"/>
    <w:rsid w:val="003F2E67"/>
    <w:rsid w:val="003F2EBB"/>
    <w:rsid w:val="003F34F5"/>
    <w:rsid w:val="003F3851"/>
    <w:rsid w:val="003F3C08"/>
    <w:rsid w:val="003F3D42"/>
    <w:rsid w:val="003F3EBC"/>
    <w:rsid w:val="003F458E"/>
    <w:rsid w:val="003F4F64"/>
    <w:rsid w:val="003F5353"/>
    <w:rsid w:val="003F544C"/>
    <w:rsid w:val="003F5451"/>
    <w:rsid w:val="003F5531"/>
    <w:rsid w:val="003F5AB7"/>
    <w:rsid w:val="003F5D06"/>
    <w:rsid w:val="003F6365"/>
    <w:rsid w:val="003F6878"/>
    <w:rsid w:val="003F692A"/>
    <w:rsid w:val="003F7126"/>
    <w:rsid w:val="003F7A49"/>
    <w:rsid w:val="00401572"/>
    <w:rsid w:val="00401D0D"/>
    <w:rsid w:val="00402050"/>
    <w:rsid w:val="00402435"/>
    <w:rsid w:val="004024FB"/>
    <w:rsid w:val="00402774"/>
    <w:rsid w:val="00402998"/>
    <w:rsid w:val="00402D27"/>
    <w:rsid w:val="00402DFD"/>
    <w:rsid w:val="00403AC9"/>
    <w:rsid w:val="004040B5"/>
    <w:rsid w:val="0040498E"/>
    <w:rsid w:val="00404A84"/>
    <w:rsid w:val="004059B6"/>
    <w:rsid w:val="00406308"/>
    <w:rsid w:val="00406344"/>
    <w:rsid w:val="004065F9"/>
    <w:rsid w:val="00406906"/>
    <w:rsid w:val="00406B87"/>
    <w:rsid w:val="0040719C"/>
    <w:rsid w:val="00407377"/>
    <w:rsid w:val="00407385"/>
    <w:rsid w:val="0040772F"/>
    <w:rsid w:val="00407B3C"/>
    <w:rsid w:val="00407CFD"/>
    <w:rsid w:val="004101D7"/>
    <w:rsid w:val="00410265"/>
    <w:rsid w:val="0041037F"/>
    <w:rsid w:val="004104BA"/>
    <w:rsid w:val="004107F2"/>
    <w:rsid w:val="004109BC"/>
    <w:rsid w:val="00410F16"/>
    <w:rsid w:val="004110BF"/>
    <w:rsid w:val="004122FA"/>
    <w:rsid w:val="0041278C"/>
    <w:rsid w:val="00412F98"/>
    <w:rsid w:val="00412FA3"/>
    <w:rsid w:val="004133CA"/>
    <w:rsid w:val="004142E9"/>
    <w:rsid w:val="00414318"/>
    <w:rsid w:val="00414705"/>
    <w:rsid w:val="0041541E"/>
    <w:rsid w:val="00415511"/>
    <w:rsid w:val="0041599B"/>
    <w:rsid w:val="00415F1A"/>
    <w:rsid w:val="004164E0"/>
    <w:rsid w:val="004165FC"/>
    <w:rsid w:val="0041662C"/>
    <w:rsid w:val="0041663C"/>
    <w:rsid w:val="00416976"/>
    <w:rsid w:val="00417284"/>
    <w:rsid w:val="00417498"/>
    <w:rsid w:val="0041791B"/>
    <w:rsid w:val="00417C2B"/>
    <w:rsid w:val="00417EC7"/>
    <w:rsid w:val="0042083D"/>
    <w:rsid w:val="0042093A"/>
    <w:rsid w:val="00420EC1"/>
    <w:rsid w:val="00421149"/>
    <w:rsid w:val="004218A2"/>
    <w:rsid w:val="00421DD3"/>
    <w:rsid w:val="00421FA8"/>
    <w:rsid w:val="00422011"/>
    <w:rsid w:val="004223BA"/>
    <w:rsid w:val="00422574"/>
    <w:rsid w:val="004228A8"/>
    <w:rsid w:val="00422AF9"/>
    <w:rsid w:val="00422B69"/>
    <w:rsid w:val="00422B9F"/>
    <w:rsid w:val="00423877"/>
    <w:rsid w:val="00423F99"/>
    <w:rsid w:val="004240A9"/>
    <w:rsid w:val="00424174"/>
    <w:rsid w:val="00424490"/>
    <w:rsid w:val="00424A5A"/>
    <w:rsid w:val="00425447"/>
    <w:rsid w:val="0042562C"/>
    <w:rsid w:val="00425ABC"/>
    <w:rsid w:val="004268D9"/>
    <w:rsid w:val="00426C78"/>
    <w:rsid w:val="00426F07"/>
    <w:rsid w:val="00427495"/>
    <w:rsid w:val="00427BA3"/>
    <w:rsid w:val="00427F4E"/>
    <w:rsid w:val="0043039E"/>
    <w:rsid w:val="00430A35"/>
    <w:rsid w:val="00431487"/>
    <w:rsid w:val="00432721"/>
    <w:rsid w:val="004327A7"/>
    <w:rsid w:val="00432BEC"/>
    <w:rsid w:val="0043373A"/>
    <w:rsid w:val="0043441A"/>
    <w:rsid w:val="00434682"/>
    <w:rsid w:val="00434A10"/>
    <w:rsid w:val="00434B74"/>
    <w:rsid w:val="00434FF7"/>
    <w:rsid w:val="004350D6"/>
    <w:rsid w:val="00435F28"/>
    <w:rsid w:val="0043682F"/>
    <w:rsid w:val="004379E6"/>
    <w:rsid w:val="00437FD1"/>
    <w:rsid w:val="004408B4"/>
    <w:rsid w:val="00440ACD"/>
    <w:rsid w:val="004419A0"/>
    <w:rsid w:val="0044211D"/>
    <w:rsid w:val="00442C9D"/>
    <w:rsid w:val="0044325C"/>
    <w:rsid w:val="004437C6"/>
    <w:rsid w:val="00443F03"/>
    <w:rsid w:val="00444AA5"/>
    <w:rsid w:val="00445014"/>
    <w:rsid w:val="0044507F"/>
    <w:rsid w:val="004454E6"/>
    <w:rsid w:val="0044685D"/>
    <w:rsid w:val="00447146"/>
    <w:rsid w:val="00450284"/>
    <w:rsid w:val="0045035D"/>
    <w:rsid w:val="00450706"/>
    <w:rsid w:val="00450806"/>
    <w:rsid w:val="00450D7A"/>
    <w:rsid w:val="0045106A"/>
    <w:rsid w:val="00451334"/>
    <w:rsid w:val="0045140F"/>
    <w:rsid w:val="0045241F"/>
    <w:rsid w:val="004524E2"/>
    <w:rsid w:val="004530BC"/>
    <w:rsid w:val="00453FF5"/>
    <w:rsid w:val="00454339"/>
    <w:rsid w:val="004559BB"/>
    <w:rsid w:val="00455BD4"/>
    <w:rsid w:val="00456196"/>
    <w:rsid w:val="004569C5"/>
    <w:rsid w:val="004569CD"/>
    <w:rsid w:val="00456B0D"/>
    <w:rsid w:val="00456F8B"/>
    <w:rsid w:val="004570E4"/>
    <w:rsid w:val="00457229"/>
    <w:rsid w:val="00457A25"/>
    <w:rsid w:val="00457B59"/>
    <w:rsid w:val="004614C1"/>
    <w:rsid w:val="0046168D"/>
    <w:rsid w:val="00461F9D"/>
    <w:rsid w:val="00461FC4"/>
    <w:rsid w:val="0046250D"/>
    <w:rsid w:val="0046264B"/>
    <w:rsid w:val="00462CB1"/>
    <w:rsid w:val="0046389B"/>
    <w:rsid w:val="0046426F"/>
    <w:rsid w:val="00464F18"/>
    <w:rsid w:val="004656EF"/>
    <w:rsid w:val="00465A9B"/>
    <w:rsid w:val="0046602D"/>
    <w:rsid w:val="004660D6"/>
    <w:rsid w:val="00466362"/>
    <w:rsid w:val="00466A17"/>
    <w:rsid w:val="00466C41"/>
    <w:rsid w:val="00466D33"/>
    <w:rsid w:val="00466DE6"/>
    <w:rsid w:val="004679C4"/>
    <w:rsid w:val="00467AA0"/>
    <w:rsid w:val="00467FB6"/>
    <w:rsid w:val="0047005E"/>
    <w:rsid w:val="00470506"/>
    <w:rsid w:val="00470785"/>
    <w:rsid w:val="00471058"/>
    <w:rsid w:val="00471484"/>
    <w:rsid w:val="0047154D"/>
    <w:rsid w:val="004717BB"/>
    <w:rsid w:val="00471B80"/>
    <w:rsid w:val="00472257"/>
    <w:rsid w:val="004724C4"/>
    <w:rsid w:val="004728B1"/>
    <w:rsid w:val="004736E3"/>
    <w:rsid w:val="00473723"/>
    <w:rsid w:val="00473BB3"/>
    <w:rsid w:val="00473D01"/>
    <w:rsid w:val="004747A5"/>
    <w:rsid w:val="00476CC9"/>
    <w:rsid w:val="0047752F"/>
    <w:rsid w:val="0047766F"/>
    <w:rsid w:val="00477D90"/>
    <w:rsid w:val="00480EF0"/>
    <w:rsid w:val="00480FEC"/>
    <w:rsid w:val="00481D19"/>
    <w:rsid w:val="0048205C"/>
    <w:rsid w:val="004820A1"/>
    <w:rsid w:val="0048262E"/>
    <w:rsid w:val="00483A67"/>
    <w:rsid w:val="00483A82"/>
    <w:rsid w:val="00483BC0"/>
    <w:rsid w:val="004843D7"/>
    <w:rsid w:val="004849F8"/>
    <w:rsid w:val="00485201"/>
    <w:rsid w:val="004859B2"/>
    <w:rsid w:val="004866DD"/>
    <w:rsid w:val="004869CF"/>
    <w:rsid w:val="004870AF"/>
    <w:rsid w:val="00487319"/>
    <w:rsid w:val="0048762D"/>
    <w:rsid w:val="00487AF0"/>
    <w:rsid w:val="00490A11"/>
    <w:rsid w:val="00490F0E"/>
    <w:rsid w:val="00491669"/>
    <w:rsid w:val="00491C20"/>
    <w:rsid w:val="00491C65"/>
    <w:rsid w:val="0049206E"/>
    <w:rsid w:val="0049222A"/>
    <w:rsid w:val="004922C0"/>
    <w:rsid w:val="004922DC"/>
    <w:rsid w:val="00492892"/>
    <w:rsid w:val="00492C66"/>
    <w:rsid w:val="004937D5"/>
    <w:rsid w:val="00493AA2"/>
    <w:rsid w:val="00493E37"/>
    <w:rsid w:val="0049414D"/>
    <w:rsid w:val="0049488B"/>
    <w:rsid w:val="00494B26"/>
    <w:rsid w:val="00494CFC"/>
    <w:rsid w:val="00494FB8"/>
    <w:rsid w:val="00495906"/>
    <w:rsid w:val="004966BC"/>
    <w:rsid w:val="0049685E"/>
    <w:rsid w:val="00497930"/>
    <w:rsid w:val="00497B7D"/>
    <w:rsid w:val="004A00EB"/>
    <w:rsid w:val="004A024E"/>
    <w:rsid w:val="004A0D09"/>
    <w:rsid w:val="004A0DCF"/>
    <w:rsid w:val="004A0F84"/>
    <w:rsid w:val="004A10D9"/>
    <w:rsid w:val="004A110C"/>
    <w:rsid w:val="004A153D"/>
    <w:rsid w:val="004A1CC2"/>
    <w:rsid w:val="004A1DE4"/>
    <w:rsid w:val="004A2595"/>
    <w:rsid w:val="004A25B6"/>
    <w:rsid w:val="004A2CCD"/>
    <w:rsid w:val="004A2D21"/>
    <w:rsid w:val="004A316F"/>
    <w:rsid w:val="004A3C2B"/>
    <w:rsid w:val="004A562C"/>
    <w:rsid w:val="004A5CDE"/>
    <w:rsid w:val="004A618C"/>
    <w:rsid w:val="004A66D5"/>
    <w:rsid w:val="004A68C9"/>
    <w:rsid w:val="004A6BF7"/>
    <w:rsid w:val="004A732E"/>
    <w:rsid w:val="004A7458"/>
    <w:rsid w:val="004A74EB"/>
    <w:rsid w:val="004A769B"/>
    <w:rsid w:val="004A77E2"/>
    <w:rsid w:val="004A77EC"/>
    <w:rsid w:val="004A7B2B"/>
    <w:rsid w:val="004A7D0C"/>
    <w:rsid w:val="004A7F79"/>
    <w:rsid w:val="004B01DF"/>
    <w:rsid w:val="004B0AA9"/>
    <w:rsid w:val="004B0B7B"/>
    <w:rsid w:val="004B0D5D"/>
    <w:rsid w:val="004B1EAB"/>
    <w:rsid w:val="004B25A4"/>
    <w:rsid w:val="004B3148"/>
    <w:rsid w:val="004B360E"/>
    <w:rsid w:val="004B3ACD"/>
    <w:rsid w:val="004B3D12"/>
    <w:rsid w:val="004B4190"/>
    <w:rsid w:val="004B47B2"/>
    <w:rsid w:val="004B4D6F"/>
    <w:rsid w:val="004B4D7A"/>
    <w:rsid w:val="004B4E06"/>
    <w:rsid w:val="004B54ED"/>
    <w:rsid w:val="004B5868"/>
    <w:rsid w:val="004B5D42"/>
    <w:rsid w:val="004B5E37"/>
    <w:rsid w:val="004B60A8"/>
    <w:rsid w:val="004B65D8"/>
    <w:rsid w:val="004B6667"/>
    <w:rsid w:val="004B6833"/>
    <w:rsid w:val="004B6F58"/>
    <w:rsid w:val="004B6FA5"/>
    <w:rsid w:val="004B7A21"/>
    <w:rsid w:val="004C0547"/>
    <w:rsid w:val="004C0A0C"/>
    <w:rsid w:val="004C0DC7"/>
    <w:rsid w:val="004C1150"/>
    <w:rsid w:val="004C1B13"/>
    <w:rsid w:val="004C1EC2"/>
    <w:rsid w:val="004C210F"/>
    <w:rsid w:val="004C2499"/>
    <w:rsid w:val="004C2B0E"/>
    <w:rsid w:val="004C2CD2"/>
    <w:rsid w:val="004C3034"/>
    <w:rsid w:val="004C3856"/>
    <w:rsid w:val="004C38D0"/>
    <w:rsid w:val="004C3F85"/>
    <w:rsid w:val="004C42E6"/>
    <w:rsid w:val="004C43F2"/>
    <w:rsid w:val="004C5398"/>
    <w:rsid w:val="004C730F"/>
    <w:rsid w:val="004C761E"/>
    <w:rsid w:val="004D01F4"/>
    <w:rsid w:val="004D04A4"/>
    <w:rsid w:val="004D05D9"/>
    <w:rsid w:val="004D0D27"/>
    <w:rsid w:val="004D17FA"/>
    <w:rsid w:val="004D19B2"/>
    <w:rsid w:val="004D1DE9"/>
    <w:rsid w:val="004D2EA5"/>
    <w:rsid w:val="004D3295"/>
    <w:rsid w:val="004D33B5"/>
    <w:rsid w:val="004D37E9"/>
    <w:rsid w:val="004D41B7"/>
    <w:rsid w:val="004D4296"/>
    <w:rsid w:val="004D4BB4"/>
    <w:rsid w:val="004D4F75"/>
    <w:rsid w:val="004D50AD"/>
    <w:rsid w:val="004D5639"/>
    <w:rsid w:val="004D5939"/>
    <w:rsid w:val="004D5A43"/>
    <w:rsid w:val="004D5A4A"/>
    <w:rsid w:val="004D6891"/>
    <w:rsid w:val="004D6D28"/>
    <w:rsid w:val="004D6E71"/>
    <w:rsid w:val="004D79A5"/>
    <w:rsid w:val="004D7B1F"/>
    <w:rsid w:val="004D7E7B"/>
    <w:rsid w:val="004E0776"/>
    <w:rsid w:val="004E1246"/>
    <w:rsid w:val="004E16DF"/>
    <w:rsid w:val="004E1A5E"/>
    <w:rsid w:val="004E1EDB"/>
    <w:rsid w:val="004E2B2E"/>
    <w:rsid w:val="004E2BE3"/>
    <w:rsid w:val="004E2E81"/>
    <w:rsid w:val="004E31C2"/>
    <w:rsid w:val="004E4AF3"/>
    <w:rsid w:val="004E4C78"/>
    <w:rsid w:val="004E4D9C"/>
    <w:rsid w:val="004E5361"/>
    <w:rsid w:val="004E53CC"/>
    <w:rsid w:val="004E5428"/>
    <w:rsid w:val="004E5A6E"/>
    <w:rsid w:val="004E5DCF"/>
    <w:rsid w:val="004E700F"/>
    <w:rsid w:val="004E704E"/>
    <w:rsid w:val="004E72F1"/>
    <w:rsid w:val="004E7570"/>
    <w:rsid w:val="004E787E"/>
    <w:rsid w:val="004E7F0E"/>
    <w:rsid w:val="004F02EB"/>
    <w:rsid w:val="004F0576"/>
    <w:rsid w:val="004F05F5"/>
    <w:rsid w:val="004F0EA8"/>
    <w:rsid w:val="004F0F72"/>
    <w:rsid w:val="004F2A3E"/>
    <w:rsid w:val="004F2B36"/>
    <w:rsid w:val="004F4053"/>
    <w:rsid w:val="004F4555"/>
    <w:rsid w:val="004F520A"/>
    <w:rsid w:val="004F530F"/>
    <w:rsid w:val="004F5A7B"/>
    <w:rsid w:val="004F5F87"/>
    <w:rsid w:val="004F61F7"/>
    <w:rsid w:val="004F6935"/>
    <w:rsid w:val="004F70F5"/>
    <w:rsid w:val="004F7532"/>
    <w:rsid w:val="004F76D0"/>
    <w:rsid w:val="004F7E1E"/>
    <w:rsid w:val="004F7E25"/>
    <w:rsid w:val="0050057E"/>
    <w:rsid w:val="005008C9"/>
    <w:rsid w:val="005017DB"/>
    <w:rsid w:val="00501E8B"/>
    <w:rsid w:val="00502D8F"/>
    <w:rsid w:val="00503459"/>
    <w:rsid w:val="005037A8"/>
    <w:rsid w:val="0050381B"/>
    <w:rsid w:val="005038B8"/>
    <w:rsid w:val="00503938"/>
    <w:rsid w:val="00503D0E"/>
    <w:rsid w:val="0050404C"/>
    <w:rsid w:val="00504548"/>
    <w:rsid w:val="00505D72"/>
    <w:rsid w:val="00505E80"/>
    <w:rsid w:val="00505F27"/>
    <w:rsid w:val="00506732"/>
    <w:rsid w:val="005069A2"/>
    <w:rsid w:val="00506E07"/>
    <w:rsid w:val="00507072"/>
    <w:rsid w:val="0050744F"/>
    <w:rsid w:val="00507544"/>
    <w:rsid w:val="005076B7"/>
    <w:rsid w:val="0051012A"/>
    <w:rsid w:val="00510298"/>
    <w:rsid w:val="005105EC"/>
    <w:rsid w:val="00510EB6"/>
    <w:rsid w:val="005113D2"/>
    <w:rsid w:val="005116AD"/>
    <w:rsid w:val="00511D75"/>
    <w:rsid w:val="00512151"/>
    <w:rsid w:val="00512AAB"/>
    <w:rsid w:val="00512BBA"/>
    <w:rsid w:val="0051322D"/>
    <w:rsid w:val="00513527"/>
    <w:rsid w:val="0051377F"/>
    <w:rsid w:val="00513A02"/>
    <w:rsid w:val="00513B05"/>
    <w:rsid w:val="005145CA"/>
    <w:rsid w:val="00514894"/>
    <w:rsid w:val="00514937"/>
    <w:rsid w:val="00514A1F"/>
    <w:rsid w:val="0051508B"/>
    <w:rsid w:val="00515170"/>
    <w:rsid w:val="005158C3"/>
    <w:rsid w:val="00515E1F"/>
    <w:rsid w:val="00515E57"/>
    <w:rsid w:val="00515EB7"/>
    <w:rsid w:val="00516104"/>
    <w:rsid w:val="00516C5E"/>
    <w:rsid w:val="00516FBE"/>
    <w:rsid w:val="005178A6"/>
    <w:rsid w:val="00517C2E"/>
    <w:rsid w:val="00521345"/>
    <w:rsid w:val="00522707"/>
    <w:rsid w:val="00522A79"/>
    <w:rsid w:val="00523162"/>
    <w:rsid w:val="00523337"/>
    <w:rsid w:val="0052353A"/>
    <w:rsid w:val="00523974"/>
    <w:rsid w:val="0052429D"/>
    <w:rsid w:val="00524450"/>
    <w:rsid w:val="00524AC4"/>
    <w:rsid w:val="00524BE5"/>
    <w:rsid w:val="0052618C"/>
    <w:rsid w:val="005263F5"/>
    <w:rsid w:val="00526CBE"/>
    <w:rsid w:val="00526F68"/>
    <w:rsid w:val="005278FF"/>
    <w:rsid w:val="00527C28"/>
    <w:rsid w:val="00527C2C"/>
    <w:rsid w:val="0053000A"/>
    <w:rsid w:val="0053134D"/>
    <w:rsid w:val="0053151D"/>
    <w:rsid w:val="00531D49"/>
    <w:rsid w:val="005323CE"/>
    <w:rsid w:val="00532459"/>
    <w:rsid w:val="00532861"/>
    <w:rsid w:val="00532A1C"/>
    <w:rsid w:val="00532E29"/>
    <w:rsid w:val="005335A2"/>
    <w:rsid w:val="00533CE2"/>
    <w:rsid w:val="00534162"/>
    <w:rsid w:val="005349F6"/>
    <w:rsid w:val="00534BF3"/>
    <w:rsid w:val="0053538E"/>
    <w:rsid w:val="005359E5"/>
    <w:rsid w:val="00535D0E"/>
    <w:rsid w:val="00535FC0"/>
    <w:rsid w:val="00536246"/>
    <w:rsid w:val="00536C39"/>
    <w:rsid w:val="00537270"/>
    <w:rsid w:val="005372FE"/>
    <w:rsid w:val="00537856"/>
    <w:rsid w:val="00537865"/>
    <w:rsid w:val="00537A53"/>
    <w:rsid w:val="00537C8C"/>
    <w:rsid w:val="00540E5D"/>
    <w:rsid w:val="00541540"/>
    <w:rsid w:val="0054203D"/>
    <w:rsid w:val="00542FA6"/>
    <w:rsid w:val="005438B7"/>
    <w:rsid w:val="00543E72"/>
    <w:rsid w:val="00544301"/>
    <w:rsid w:val="00544723"/>
    <w:rsid w:val="00544C9A"/>
    <w:rsid w:val="005450B7"/>
    <w:rsid w:val="005457F0"/>
    <w:rsid w:val="00545B53"/>
    <w:rsid w:val="00545EAB"/>
    <w:rsid w:val="005462A1"/>
    <w:rsid w:val="00546D20"/>
    <w:rsid w:val="005474DB"/>
    <w:rsid w:val="00547A30"/>
    <w:rsid w:val="00547B8D"/>
    <w:rsid w:val="00547D1F"/>
    <w:rsid w:val="00550412"/>
    <w:rsid w:val="00550692"/>
    <w:rsid w:val="005508A6"/>
    <w:rsid w:val="005508B6"/>
    <w:rsid w:val="00550965"/>
    <w:rsid w:val="005509B4"/>
    <w:rsid w:val="00551B3C"/>
    <w:rsid w:val="005528C7"/>
    <w:rsid w:val="00552B40"/>
    <w:rsid w:val="00552F78"/>
    <w:rsid w:val="005536B3"/>
    <w:rsid w:val="00553BDA"/>
    <w:rsid w:val="00553E3B"/>
    <w:rsid w:val="00554E06"/>
    <w:rsid w:val="005554F6"/>
    <w:rsid w:val="00556397"/>
    <w:rsid w:val="005565D8"/>
    <w:rsid w:val="00556EBA"/>
    <w:rsid w:val="005573D3"/>
    <w:rsid w:val="00557D6D"/>
    <w:rsid w:val="00557EB0"/>
    <w:rsid w:val="00560407"/>
    <w:rsid w:val="005604A0"/>
    <w:rsid w:val="005604F8"/>
    <w:rsid w:val="005618FE"/>
    <w:rsid w:val="00561DEB"/>
    <w:rsid w:val="0056237D"/>
    <w:rsid w:val="00562500"/>
    <w:rsid w:val="00562916"/>
    <w:rsid w:val="00562B60"/>
    <w:rsid w:val="00562B79"/>
    <w:rsid w:val="00562C9C"/>
    <w:rsid w:val="00563490"/>
    <w:rsid w:val="00564046"/>
    <w:rsid w:val="0056406D"/>
    <w:rsid w:val="00564E83"/>
    <w:rsid w:val="00564FEA"/>
    <w:rsid w:val="005654A9"/>
    <w:rsid w:val="00565B8B"/>
    <w:rsid w:val="00565C07"/>
    <w:rsid w:val="0056626E"/>
    <w:rsid w:val="00566A32"/>
    <w:rsid w:val="00566B4B"/>
    <w:rsid w:val="00566C58"/>
    <w:rsid w:val="00566E6E"/>
    <w:rsid w:val="00567878"/>
    <w:rsid w:val="00567AD7"/>
    <w:rsid w:val="00567B73"/>
    <w:rsid w:val="005700EB"/>
    <w:rsid w:val="005701E4"/>
    <w:rsid w:val="00570591"/>
    <w:rsid w:val="005705E0"/>
    <w:rsid w:val="00570F6B"/>
    <w:rsid w:val="00571509"/>
    <w:rsid w:val="00571D95"/>
    <w:rsid w:val="00571E77"/>
    <w:rsid w:val="0057297F"/>
    <w:rsid w:val="00572ADF"/>
    <w:rsid w:val="005730DD"/>
    <w:rsid w:val="00573361"/>
    <w:rsid w:val="00573547"/>
    <w:rsid w:val="0057384E"/>
    <w:rsid w:val="0057409B"/>
    <w:rsid w:val="0057444F"/>
    <w:rsid w:val="00574B45"/>
    <w:rsid w:val="00574E3C"/>
    <w:rsid w:val="00575250"/>
    <w:rsid w:val="005755AD"/>
    <w:rsid w:val="0057576E"/>
    <w:rsid w:val="005760C9"/>
    <w:rsid w:val="0057616B"/>
    <w:rsid w:val="005763D6"/>
    <w:rsid w:val="005775A1"/>
    <w:rsid w:val="00577E8A"/>
    <w:rsid w:val="00577EF1"/>
    <w:rsid w:val="00577FE2"/>
    <w:rsid w:val="005805A2"/>
    <w:rsid w:val="005806E2"/>
    <w:rsid w:val="00581B9C"/>
    <w:rsid w:val="00582E3A"/>
    <w:rsid w:val="00582ED6"/>
    <w:rsid w:val="00582F44"/>
    <w:rsid w:val="005830BF"/>
    <w:rsid w:val="00583195"/>
    <w:rsid w:val="005834A9"/>
    <w:rsid w:val="00583B0C"/>
    <w:rsid w:val="00583B37"/>
    <w:rsid w:val="00584A64"/>
    <w:rsid w:val="00584D5D"/>
    <w:rsid w:val="00586C38"/>
    <w:rsid w:val="0058745F"/>
    <w:rsid w:val="00587CF5"/>
    <w:rsid w:val="00587F49"/>
    <w:rsid w:val="0059014D"/>
    <w:rsid w:val="0059017F"/>
    <w:rsid w:val="005903B7"/>
    <w:rsid w:val="00590E8E"/>
    <w:rsid w:val="00590F30"/>
    <w:rsid w:val="0059122F"/>
    <w:rsid w:val="00591412"/>
    <w:rsid w:val="00591670"/>
    <w:rsid w:val="00591FA2"/>
    <w:rsid w:val="0059204F"/>
    <w:rsid w:val="005931B6"/>
    <w:rsid w:val="005939F5"/>
    <w:rsid w:val="00593FA9"/>
    <w:rsid w:val="005940C3"/>
    <w:rsid w:val="00594174"/>
    <w:rsid w:val="00594435"/>
    <w:rsid w:val="005948E3"/>
    <w:rsid w:val="0059573D"/>
    <w:rsid w:val="00595E29"/>
    <w:rsid w:val="00596420"/>
    <w:rsid w:val="0059665D"/>
    <w:rsid w:val="005966BD"/>
    <w:rsid w:val="00597226"/>
    <w:rsid w:val="005978F5"/>
    <w:rsid w:val="00597B41"/>
    <w:rsid w:val="00597C2E"/>
    <w:rsid w:val="005A04A8"/>
    <w:rsid w:val="005A0547"/>
    <w:rsid w:val="005A05F5"/>
    <w:rsid w:val="005A0B91"/>
    <w:rsid w:val="005A0CE9"/>
    <w:rsid w:val="005A1655"/>
    <w:rsid w:val="005A18F5"/>
    <w:rsid w:val="005A265B"/>
    <w:rsid w:val="005A2D67"/>
    <w:rsid w:val="005A3215"/>
    <w:rsid w:val="005A33E0"/>
    <w:rsid w:val="005A33FA"/>
    <w:rsid w:val="005A3D54"/>
    <w:rsid w:val="005A4732"/>
    <w:rsid w:val="005A488B"/>
    <w:rsid w:val="005A50BD"/>
    <w:rsid w:val="005A55D2"/>
    <w:rsid w:val="005A5612"/>
    <w:rsid w:val="005A5C64"/>
    <w:rsid w:val="005A5DF8"/>
    <w:rsid w:val="005A605C"/>
    <w:rsid w:val="005A63D5"/>
    <w:rsid w:val="005A66FF"/>
    <w:rsid w:val="005A740E"/>
    <w:rsid w:val="005A784B"/>
    <w:rsid w:val="005A7868"/>
    <w:rsid w:val="005A7A40"/>
    <w:rsid w:val="005B004F"/>
    <w:rsid w:val="005B0345"/>
    <w:rsid w:val="005B03D3"/>
    <w:rsid w:val="005B0752"/>
    <w:rsid w:val="005B0A2A"/>
    <w:rsid w:val="005B0D57"/>
    <w:rsid w:val="005B12E0"/>
    <w:rsid w:val="005B1582"/>
    <w:rsid w:val="005B205E"/>
    <w:rsid w:val="005B22F5"/>
    <w:rsid w:val="005B2589"/>
    <w:rsid w:val="005B29D6"/>
    <w:rsid w:val="005B2A81"/>
    <w:rsid w:val="005B2F6A"/>
    <w:rsid w:val="005B30BC"/>
    <w:rsid w:val="005B3321"/>
    <w:rsid w:val="005B3AC0"/>
    <w:rsid w:val="005B3B7F"/>
    <w:rsid w:val="005B3E1C"/>
    <w:rsid w:val="005B4177"/>
    <w:rsid w:val="005B44EE"/>
    <w:rsid w:val="005B450F"/>
    <w:rsid w:val="005B46A1"/>
    <w:rsid w:val="005B471D"/>
    <w:rsid w:val="005B4950"/>
    <w:rsid w:val="005B4D06"/>
    <w:rsid w:val="005B542C"/>
    <w:rsid w:val="005B55D5"/>
    <w:rsid w:val="005B55F5"/>
    <w:rsid w:val="005B593F"/>
    <w:rsid w:val="005B5FC7"/>
    <w:rsid w:val="005B6256"/>
    <w:rsid w:val="005B6339"/>
    <w:rsid w:val="005B6815"/>
    <w:rsid w:val="005B69FA"/>
    <w:rsid w:val="005B6F15"/>
    <w:rsid w:val="005B72B9"/>
    <w:rsid w:val="005B7A57"/>
    <w:rsid w:val="005B7FAA"/>
    <w:rsid w:val="005C0D90"/>
    <w:rsid w:val="005C145F"/>
    <w:rsid w:val="005C17A9"/>
    <w:rsid w:val="005C19BD"/>
    <w:rsid w:val="005C22BE"/>
    <w:rsid w:val="005C24E2"/>
    <w:rsid w:val="005C2773"/>
    <w:rsid w:val="005C32BD"/>
    <w:rsid w:val="005C3352"/>
    <w:rsid w:val="005C374C"/>
    <w:rsid w:val="005C420D"/>
    <w:rsid w:val="005C4494"/>
    <w:rsid w:val="005C508E"/>
    <w:rsid w:val="005C53CB"/>
    <w:rsid w:val="005C5435"/>
    <w:rsid w:val="005C56CA"/>
    <w:rsid w:val="005C5D04"/>
    <w:rsid w:val="005C5FB0"/>
    <w:rsid w:val="005C7250"/>
    <w:rsid w:val="005C7522"/>
    <w:rsid w:val="005C7C1A"/>
    <w:rsid w:val="005C7E31"/>
    <w:rsid w:val="005D005C"/>
    <w:rsid w:val="005D00BB"/>
    <w:rsid w:val="005D0254"/>
    <w:rsid w:val="005D13FD"/>
    <w:rsid w:val="005D15F6"/>
    <w:rsid w:val="005D1FF0"/>
    <w:rsid w:val="005D2994"/>
    <w:rsid w:val="005D2C37"/>
    <w:rsid w:val="005D2D78"/>
    <w:rsid w:val="005D3973"/>
    <w:rsid w:val="005D3D7E"/>
    <w:rsid w:val="005D4028"/>
    <w:rsid w:val="005D4733"/>
    <w:rsid w:val="005D48AF"/>
    <w:rsid w:val="005D49EA"/>
    <w:rsid w:val="005D4ABB"/>
    <w:rsid w:val="005D4D35"/>
    <w:rsid w:val="005D50F9"/>
    <w:rsid w:val="005D60C8"/>
    <w:rsid w:val="005D6786"/>
    <w:rsid w:val="005D6E60"/>
    <w:rsid w:val="005D7435"/>
    <w:rsid w:val="005D79F3"/>
    <w:rsid w:val="005E013C"/>
    <w:rsid w:val="005E04C2"/>
    <w:rsid w:val="005E0693"/>
    <w:rsid w:val="005E0A15"/>
    <w:rsid w:val="005E0F94"/>
    <w:rsid w:val="005E1480"/>
    <w:rsid w:val="005E14E4"/>
    <w:rsid w:val="005E18B0"/>
    <w:rsid w:val="005E1BE1"/>
    <w:rsid w:val="005E2041"/>
    <w:rsid w:val="005E23CA"/>
    <w:rsid w:val="005E2D62"/>
    <w:rsid w:val="005E35AE"/>
    <w:rsid w:val="005E3A8A"/>
    <w:rsid w:val="005E3F13"/>
    <w:rsid w:val="005E45D2"/>
    <w:rsid w:val="005E4BF6"/>
    <w:rsid w:val="005E4D6C"/>
    <w:rsid w:val="005E4EA7"/>
    <w:rsid w:val="005E5D86"/>
    <w:rsid w:val="005E60D5"/>
    <w:rsid w:val="005E6C70"/>
    <w:rsid w:val="005E7503"/>
    <w:rsid w:val="005F0292"/>
    <w:rsid w:val="005F0425"/>
    <w:rsid w:val="005F057A"/>
    <w:rsid w:val="005F1264"/>
    <w:rsid w:val="005F1DDD"/>
    <w:rsid w:val="005F2542"/>
    <w:rsid w:val="005F28BB"/>
    <w:rsid w:val="005F2AE2"/>
    <w:rsid w:val="005F2CBB"/>
    <w:rsid w:val="005F36C2"/>
    <w:rsid w:val="005F3E5A"/>
    <w:rsid w:val="005F42E8"/>
    <w:rsid w:val="005F4763"/>
    <w:rsid w:val="005F4CAF"/>
    <w:rsid w:val="005F533A"/>
    <w:rsid w:val="005F5A9B"/>
    <w:rsid w:val="005F60C5"/>
    <w:rsid w:val="005F653D"/>
    <w:rsid w:val="005F6567"/>
    <w:rsid w:val="005F6B14"/>
    <w:rsid w:val="005F7100"/>
    <w:rsid w:val="005F75D7"/>
    <w:rsid w:val="005F7A8D"/>
    <w:rsid w:val="00600035"/>
    <w:rsid w:val="006000C1"/>
    <w:rsid w:val="0060033B"/>
    <w:rsid w:val="00600E18"/>
    <w:rsid w:val="00600EBB"/>
    <w:rsid w:val="0060105E"/>
    <w:rsid w:val="00601CE1"/>
    <w:rsid w:val="00601D85"/>
    <w:rsid w:val="00601D9F"/>
    <w:rsid w:val="00602390"/>
    <w:rsid w:val="00602C39"/>
    <w:rsid w:val="00602D69"/>
    <w:rsid w:val="00602F49"/>
    <w:rsid w:val="00602F79"/>
    <w:rsid w:val="006033D8"/>
    <w:rsid w:val="00603C66"/>
    <w:rsid w:val="00604C42"/>
    <w:rsid w:val="00605604"/>
    <w:rsid w:val="00605F66"/>
    <w:rsid w:val="006065E8"/>
    <w:rsid w:val="00607F5A"/>
    <w:rsid w:val="0061047D"/>
    <w:rsid w:val="0061085A"/>
    <w:rsid w:val="00610A88"/>
    <w:rsid w:val="006114DF"/>
    <w:rsid w:val="0061153E"/>
    <w:rsid w:val="00611A90"/>
    <w:rsid w:val="00611DA9"/>
    <w:rsid w:val="006126A6"/>
    <w:rsid w:val="0061272D"/>
    <w:rsid w:val="00612897"/>
    <w:rsid w:val="00612D0A"/>
    <w:rsid w:val="0061387F"/>
    <w:rsid w:val="00613A79"/>
    <w:rsid w:val="0061433F"/>
    <w:rsid w:val="00614D53"/>
    <w:rsid w:val="006158A9"/>
    <w:rsid w:val="00615A2B"/>
    <w:rsid w:val="00615B8E"/>
    <w:rsid w:val="00615DF1"/>
    <w:rsid w:val="00615EA9"/>
    <w:rsid w:val="006162BB"/>
    <w:rsid w:val="00616B9F"/>
    <w:rsid w:val="00616DAE"/>
    <w:rsid w:val="006178F6"/>
    <w:rsid w:val="00617F0E"/>
    <w:rsid w:val="00620282"/>
    <w:rsid w:val="006203CA"/>
    <w:rsid w:val="00620A94"/>
    <w:rsid w:val="006210A8"/>
    <w:rsid w:val="006212F6"/>
    <w:rsid w:val="006213D0"/>
    <w:rsid w:val="006214B6"/>
    <w:rsid w:val="006216AE"/>
    <w:rsid w:val="00621F5C"/>
    <w:rsid w:val="006225C2"/>
    <w:rsid w:val="006225DC"/>
    <w:rsid w:val="00623076"/>
    <w:rsid w:val="0062320A"/>
    <w:rsid w:val="0062329A"/>
    <w:rsid w:val="00623C32"/>
    <w:rsid w:val="00623F91"/>
    <w:rsid w:val="0062480A"/>
    <w:rsid w:val="00624A05"/>
    <w:rsid w:val="00624D8D"/>
    <w:rsid w:val="00624E11"/>
    <w:rsid w:val="00624EBA"/>
    <w:rsid w:val="00625A78"/>
    <w:rsid w:val="00625B25"/>
    <w:rsid w:val="00625BB4"/>
    <w:rsid w:val="00625CE0"/>
    <w:rsid w:val="006261BD"/>
    <w:rsid w:val="006267CE"/>
    <w:rsid w:val="00626CAC"/>
    <w:rsid w:val="006274A6"/>
    <w:rsid w:val="006274BE"/>
    <w:rsid w:val="00627813"/>
    <w:rsid w:val="00627ECF"/>
    <w:rsid w:val="00630307"/>
    <w:rsid w:val="00630684"/>
    <w:rsid w:val="00630B7C"/>
    <w:rsid w:val="00630D63"/>
    <w:rsid w:val="006316C9"/>
    <w:rsid w:val="006316E0"/>
    <w:rsid w:val="00631A82"/>
    <w:rsid w:val="00632441"/>
    <w:rsid w:val="00632895"/>
    <w:rsid w:val="006328AE"/>
    <w:rsid w:val="00632990"/>
    <w:rsid w:val="00632A39"/>
    <w:rsid w:val="00632E3B"/>
    <w:rsid w:val="006330ED"/>
    <w:rsid w:val="0063388F"/>
    <w:rsid w:val="00633D57"/>
    <w:rsid w:val="00634487"/>
    <w:rsid w:val="00634B6E"/>
    <w:rsid w:val="00634DE2"/>
    <w:rsid w:val="00635285"/>
    <w:rsid w:val="00635E75"/>
    <w:rsid w:val="00635FEF"/>
    <w:rsid w:val="00636982"/>
    <w:rsid w:val="00636DFE"/>
    <w:rsid w:val="006371C6"/>
    <w:rsid w:val="00637345"/>
    <w:rsid w:val="006373AA"/>
    <w:rsid w:val="006401CA"/>
    <w:rsid w:val="00640367"/>
    <w:rsid w:val="00641587"/>
    <w:rsid w:val="006428E3"/>
    <w:rsid w:val="00642FED"/>
    <w:rsid w:val="0064301E"/>
    <w:rsid w:val="00643EDE"/>
    <w:rsid w:val="006443FA"/>
    <w:rsid w:val="006445E2"/>
    <w:rsid w:val="00644B6E"/>
    <w:rsid w:val="0064505D"/>
    <w:rsid w:val="00645382"/>
    <w:rsid w:val="00645BB1"/>
    <w:rsid w:val="006466A1"/>
    <w:rsid w:val="006468B2"/>
    <w:rsid w:val="006469E4"/>
    <w:rsid w:val="006469FB"/>
    <w:rsid w:val="00647140"/>
    <w:rsid w:val="00647297"/>
    <w:rsid w:val="006475A6"/>
    <w:rsid w:val="00647636"/>
    <w:rsid w:val="00647AAF"/>
    <w:rsid w:val="00647BD9"/>
    <w:rsid w:val="00647FD9"/>
    <w:rsid w:val="006504C1"/>
    <w:rsid w:val="00650A30"/>
    <w:rsid w:val="00650CB0"/>
    <w:rsid w:val="00650E19"/>
    <w:rsid w:val="0065136F"/>
    <w:rsid w:val="006515DA"/>
    <w:rsid w:val="006518FA"/>
    <w:rsid w:val="00651B61"/>
    <w:rsid w:val="006522BA"/>
    <w:rsid w:val="00652323"/>
    <w:rsid w:val="00652469"/>
    <w:rsid w:val="00652550"/>
    <w:rsid w:val="00652615"/>
    <w:rsid w:val="00654070"/>
    <w:rsid w:val="00654417"/>
    <w:rsid w:val="00654EF6"/>
    <w:rsid w:val="00655A19"/>
    <w:rsid w:val="00656129"/>
    <w:rsid w:val="006566C9"/>
    <w:rsid w:val="00656A82"/>
    <w:rsid w:val="00656D67"/>
    <w:rsid w:val="00657225"/>
    <w:rsid w:val="006575D2"/>
    <w:rsid w:val="006576C9"/>
    <w:rsid w:val="006579E5"/>
    <w:rsid w:val="006602EE"/>
    <w:rsid w:val="0066041C"/>
    <w:rsid w:val="00660EAF"/>
    <w:rsid w:val="006610D3"/>
    <w:rsid w:val="00662207"/>
    <w:rsid w:val="00662453"/>
    <w:rsid w:val="006627D9"/>
    <w:rsid w:val="0066299E"/>
    <w:rsid w:val="00662AE0"/>
    <w:rsid w:val="00662D09"/>
    <w:rsid w:val="00662D12"/>
    <w:rsid w:val="00663004"/>
    <w:rsid w:val="006631F9"/>
    <w:rsid w:val="00663FE1"/>
    <w:rsid w:val="00664F5C"/>
    <w:rsid w:val="0066516C"/>
    <w:rsid w:val="0066621E"/>
    <w:rsid w:val="00666307"/>
    <w:rsid w:val="00666509"/>
    <w:rsid w:val="00666691"/>
    <w:rsid w:val="006667FA"/>
    <w:rsid w:val="00666ABD"/>
    <w:rsid w:val="00666D32"/>
    <w:rsid w:val="00667549"/>
    <w:rsid w:val="0066766F"/>
    <w:rsid w:val="00667690"/>
    <w:rsid w:val="00667BB0"/>
    <w:rsid w:val="00667E42"/>
    <w:rsid w:val="006700D2"/>
    <w:rsid w:val="0067030A"/>
    <w:rsid w:val="00670695"/>
    <w:rsid w:val="00670CE8"/>
    <w:rsid w:val="00670D06"/>
    <w:rsid w:val="0067130D"/>
    <w:rsid w:val="006718E2"/>
    <w:rsid w:val="00671E3F"/>
    <w:rsid w:val="00671E89"/>
    <w:rsid w:val="006721C8"/>
    <w:rsid w:val="0067242E"/>
    <w:rsid w:val="00672F2C"/>
    <w:rsid w:val="006730F3"/>
    <w:rsid w:val="0067326A"/>
    <w:rsid w:val="00673595"/>
    <w:rsid w:val="00673698"/>
    <w:rsid w:val="00673A60"/>
    <w:rsid w:val="00674FDC"/>
    <w:rsid w:val="0067506B"/>
    <w:rsid w:val="006752B3"/>
    <w:rsid w:val="0067598B"/>
    <w:rsid w:val="00675A0A"/>
    <w:rsid w:val="00675A61"/>
    <w:rsid w:val="00675D40"/>
    <w:rsid w:val="00675DE8"/>
    <w:rsid w:val="00676710"/>
    <w:rsid w:val="00676766"/>
    <w:rsid w:val="00676AC8"/>
    <w:rsid w:val="00676FC9"/>
    <w:rsid w:val="00677005"/>
    <w:rsid w:val="00677BBC"/>
    <w:rsid w:val="00677ED6"/>
    <w:rsid w:val="006802D7"/>
    <w:rsid w:val="006807AD"/>
    <w:rsid w:val="00680C4C"/>
    <w:rsid w:val="00680F34"/>
    <w:rsid w:val="0068129C"/>
    <w:rsid w:val="00681D2D"/>
    <w:rsid w:val="00681E92"/>
    <w:rsid w:val="0068209A"/>
    <w:rsid w:val="00682512"/>
    <w:rsid w:val="00682CAB"/>
    <w:rsid w:val="00683CBE"/>
    <w:rsid w:val="0068442A"/>
    <w:rsid w:val="00684546"/>
    <w:rsid w:val="00684811"/>
    <w:rsid w:val="00686AA1"/>
    <w:rsid w:val="00686C56"/>
    <w:rsid w:val="00686C68"/>
    <w:rsid w:val="006870D7"/>
    <w:rsid w:val="006875D1"/>
    <w:rsid w:val="0068768A"/>
    <w:rsid w:val="00687E54"/>
    <w:rsid w:val="0069143B"/>
    <w:rsid w:val="00691667"/>
    <w:rsid w:val="0069168A"/>
    <w:rsid w:val="006916A6"/>
    <w:rsid w:val="0069183D"/>
    <w:rsid w:val="00691C99"/>
    <w:rsid w:val="00691CBF"/>
    <w:rsid w:val="00692112"/>
    <w:rsid w:val="006926DF"/>
    <w:rsid w:val="00692EA8"/>
    <w:rsid w:val="00693156"/>
    <w:rsid w:val="006937AB"/>
    <w:rsid w:val="006939DB"/>
    <w:rsid w:val="00693D3F"/>
    <w:rsid w:val="006941B7"/>
    <w:rsid w:val="00694881"/>
    <w:rsid w:val="00694A99"/>
    <w:rsid w:val="0069531D"/>
    <w:rsid w:val="006954B8"/>
    <w:rsid w:val="006959A8"/>
    <w:rsid w:val="00695E53"/>
    <w:rsid w:val="0069624E"/>
    <w:rsid w:val="006962B7"/>
    <w:rsid w:val="00696371"/>
    <w:rsid w:val="00696BCB"/>
    <w:rsid w:val="00696C9D"/>
    <w:rsid w:val="00696E00"/>
    <w:rsid w:val="00697318"/>
    <w:rsid w:val="006A0356"/>
    <w:rsid w:val="006A076E"/>
    <w:rsid w:val="006A0F12"/>
    <w:rsid w:val="006A10DD"/>
    <w:rsid w:val="006A15B0"/>
    <w:rsid w:val="006A24FB"/>
    <w:rsid w:val="006A25D1"/>
    <w:rsid w:val="006A27F5"/>
    <w:rsid w:val="006A308D"/>
    <w:rsid w:val="006A31F9"/>
    <w:rsid w:val="006A3361"/>
    <w:rsid w:val="006A339C"/>
    <w:rsid w:val="006A3AF9"/>
    <w:rsid w:val="006A4152"/>
    <w:rsid w:val="006A428F"/>
    <w:rsid w:val="006A4F78"/>
    <w:rsid w:val="006A5BE6"/>
    <w:rsid w:val="006A6529"/>
    <w:rsid w:val="006A66BB"/>
    <w:rsid w:val="006A7CFE"/>
    <w:rsid w:val="006A7D68"/>
    <w:rsid w:val="006A7E18"/>
    <w:rsid w:val="006A7E28"/>
    <w:rsid w:val="006A7F24"/>
    <w:rsid w:val="006B11B6"/>
    <w:rsid w:val="006B1852"/>
    <w:rsid w:val="006B1968"/>
    <w:rsid w:val="006B198F"/>
    <w:rsid w:val="006B1F70"/>
    <w:rsid w:val="006B1FF4"/>
    <w:rsid w:val="006B207D"/>
    <w:rsid w:val="006B2A35"/>
    <w:rsid w:val="006B2DA3"/>
    <w:rsid w:val="006B322A"/>
    <w:rsid w:val="006B36CB"/>
    <w:rsid w:val="006B3889"/>
    <w:rsid w:val="006B3EFF"/>
    <w:rsid w:val="006B40E2"/>
    <w:rsid w:val="006B4698"/>
    <w:rsid w:val="006B4A1D"/>
    <w:rsid w:val="006B4DF4"/>
    <w:rsid w:val="006B55CC"/>
    <w:rsid w:val="006B5B92"/>
    <w:rsid w:val="006B6138"/>
    <w:rsid w:val="006B6A97"/>
    <w:rsid w:val="006B6CB6"/>
    <w:rsid w:val="006B6E57"/>
    <w:rsid w:val="006B7A09"/>
    <w:rsid w:val="006C0774"/>
    <w:rsid w:val="006C0FBB"/>
    <w:rsid w:val="006C15F9"/>
    <w:rsid w:val="006C195A"/>
    <w:rsid w:val="006C1C18"/>
    <w:rsid w:val="006C1E1C"/>
    <w:rsid w:val="006C216A"/>
    <w:rsid w:val="006C241A"/>
    <w:rsid w:val="006C30D8"/>
    <w:rsid w:val="006C3269"/>
    <w:rsid w:val="006C329E"/>
    <w:rsid w:val="006C3426"/>
    <w:rsid w:val="006C357E"/>
    <w:rsid w:val="006C3E11"/>
    <w:rsid w:val="006C4244"/>
    <w:rsid w:val="006C46AB"/>
    <w:rsid w:val="006C471C"/>
    <w:rsid w:val="006C480A"/>
    <w:rsid w:val="006C4C04"/>
    <w:rsid w:val="006C59B8"/>
    <w:rsid w:val="006C5D68"/>
    <w:rsid w:val="006C5E47"/>
    <w:rsid w:val="006C62AE"/>
    <w:rsid w:val="006C6954"/>
    <w:rsid w:val="006C6CFB"/>
    <w:rsid w:val="006C7643"/>
    <w:rsid w:val="006D0BD3"/>
    <w:rsid w:val="006D0CAE"/>
    <w:rsid w:val="006D0DE7"/>
    <w:rsid w:val="006D25E8"/>
    <w:rsid w:val="006D3A6E"/>
    <w:rsid w:val="006D42EC"/>
    <w:rsid w:val="006D4654"/>
    <w:rsid w:val="006D495D"/>
    <w:rsid w:val="006D531E"/>
    <w:rsid w:val="006D5A04"/>
    <w:rsid w:val="006D5EA6"/>
    <w:rsid w:val="006D6339"/>
    <w:rsid w:val="006D6470"/>
    <w:rsid w:val="006D672C"/>
    <w:rsid w:val="006D6C0B"/>
    <w:rsid w:val="006D6EA9"/>
    <w:rsid w:val="006E014D"/>
    <w:rsid w:val="006E06D9"/>
    <w:rsid w:val="006E09B6"/>
    <w:rsid w:val="006E1385"/>
    <w:rsid w:val="006E13F5"/>
    <w:rsid w:val="006E17B7"/>
    <w:rsid w:val="006E1BD1"/>
    <w:rsid w:val="006E21E5"/>
    <w:rsid w:val="006E2261"/>
    <w:rsid w:val="006E227D"/>
    <w:rsid w:val="006E22C9"/>
    <w:rsid w:val="006E251D"/>
    <w:rsid w:val="006E2655"/>
    <w:rsid w:val="006E2809"/>
    <w:rsid w:val="006E2BDF"/>
    <w:rsid w:val="006E363C"/>
    <w:rsid w:val="006E3DB8"/>
    <w:rsid w:val="006E3F75"/>
    <w:rsid w:val="006E485F"/>
    <w:rsid w:val="006E4B03"/>
    <w:rsid w:val="006E4B43"/>
    <w:rsid w:val="006E4E42"/>
    <w:rsid w:val="006E522C"/>
    <w:rsid w:val="006E587B"/>
    <w:rsid w:val="006E58DD"/>
    <w:rsid w:val="006E5ADC"/>
    <w:rsid w:val="006E5B04"/>
    <w:rsid w:val="006E612D"/>
    <w:rsid w:val="006E64BE"/>
    <w:rsid w:val="006E6531"/>
    <w:rsid w:val="006E6E72"/>
    <w:rsid w:val="006E7355"/>
    <w:rsid w:val="006E7613"/>
    <w:rsid w:val="006E7718"/>
    <w:rsid w:val="006E7B87"/>
    <w:rsid w:val="006F0702"/>
    <w:rsid w:val="006F0FBC"/>
    <w:rsid w:val="006F1299"/>
    <w:rsid w:val="006F1D33"/>
    <w:rsid w:val="006F1E59"/>
    <w:rsid w:val="006F1FBB"/>
    <w:rsid w:val="006F2EE9"/>
    <w:rsid w:val="006F370E"/>
    <w:rsid w:val="006F3B4E"/>
    <w:rsid w:val="006F41C3"/>
    <w:rsid w:val="006F4330"/>
    <w:rsid w:val="006F440F"/>
    <w:rsid w:val="006F512E"/>
    <w:rsid w:val="006F515D"/>
    <w:rsid w:val="006F5592"/>
    <w:rsid w:val="006F5A10"/>
    <w:rsid w:val="006F5A59"/>
    <w:rsid w:val="006F5B6D"/>
    <w:rsid w:val="006F6598"/>
    <w:rsid w:val="006F68E8"/>
    <w:rsid w:val="006F6A12"/>
    <w:rsid w:val="006F7340"/>
    <w:rsid w:val="006F780A"/>
    <w:rsid w:val="00700423"/>
    <w:rsid w:val="007004E7"/>
    <w:rsid w:val="007005F1"/>
    <w:rsid w:val="00700925"/>
    <w:rsid w:val="00700B9F"/>
    <w:rsid w:val="00700EDD"/>
    <w:rsid w:val="00700F02"/>
    <w:rsid w:val="00701401"/>
    <w:rsid w:val="0070148C"/>
    <w:rsid w:val="00702135"/>
    <w:rsid w:val="00702446"/>
    <w:rsid w:val="0070255D"/>
    <w:rsid w:val="007025AA"/>
    <w:rsid w:val="00702622"/>
    <w:rsid w:val="007028F3"/>
    <w:rsid w:val="007034EC"/>
    <w:rsid w:val="00703E3F"/>
    <w:rsid w:val="007042B8"/>
    <w:rsid w:val="00704762"/>
    <w:rsid w:val="007047C4"/>
    <w:rsid w:val="00704F41"/>
    <w:rsid w:val="00705604"/>
    <w:rsid w:val="0070594E"/>
    <w:rsid w:val="00705BB6"/>
    <w:rsid w:val="00705E54"/>
    <w:rsid w:val="00706597"/>
    <w:rsid w:val="007075A9"/>
    <w:rsid w:val="00707C24"/>
    <w:rsid w:val="00707D44"/>
    <w:rsid w:val="00710315"/>
    <w:rsid w:val="007107A3"/>
    <w:rsid w:val="00710DB6"/>
    <w:rsid w:val="00710E96"/>
    <w:rsid w:val="0071188B"/>
    <w:rsid w:val="00711B54"/>
    <w:rsid w:val="00711F66"/>
    <w:rsid w:val="00712165"/>
    <w:rsid w:val="00712AF2"/>
    <w:rsid w:val="00712FAC"/>
    <w:rsid w:val="00713590"/>
    <w:rsid w:val="00713CF4"/>
    <w:rsid w:val="00714005"/>
    <w:rsid w:val="007141A7"/>
    <w:rsid w:val="00714222"/>
    <w:rsid w:val="007144E6"/>
    <w:rsid w:val="007146C8"/>
    <w:rsid w:val="0071482A"/>
    <w:rsid w:val="007153AF"/>
    <w:rsid w:val="007162B6"/>
    <w:rsid w:val="00716721"/>
    <w:rsid w:val="00716CEA"/>
    <w:rsid w:val="00716D32"/>
    <w:rsid w:val="0071728B"/>
    <w:rsid w:val="007177FC"/>
    <w:rsid w:val="00717823"/>
    <w:rsid w:val="007179B8"/>
    <w:rsid w:val="00717A9F"/>
    <w:rsid w:val="0072145A"/>
    <w:rsid w:val="0072149A"/>
    <w:rsid w:val="007221EE"/>
    <w:rsid w:val="0072284E"/>
    <w:rsid w:val="0072297A"/>
    <w:rsid w:val="00722F80"/>
    <w:rsid w:val="007230BF"/>
    <w:rsid w:val="00723226"/>
    <w:rsid w:val="0072388C"/>
    <w:rsid w:val="00723E5C"/>
    <w:rsid w:val="00724191"/>
    <w:rsid w:val="007245E1"/>
    <w:rsid w:val="00724617"/>
    <w:rsid w:val="0072498E"/>
    <w:rsid w:val="00724A05"/>
    <w:rsid w:val="00725E01"/>
    <w:rsid w:val="00726269"/>
    <w:rsid w:val="0072634F"/>
    <w:rsid w:val="007276B3"/>
    <w:rsid w:val="00727AA7"/>
    <w:rsid w:val="00727ADA"/>
    <w:rsid w:val="00727B0D"/>
    <w:rsid w:val="00727D7E"/>
    <w:rsid w:val="007300FD"/>
    <w:rsid w:val="00730318"/>
    <w:rsid w:val="0073034C"/>
    <w:rsid w:val="00730D30"/>
    <w:rsid w:val="007311BD"/>
    <w:rsid w:val="007313EA"/>
    <w:rsid w:val="00731553"/>
    <w:rsid w:val="00731904"/>
    <w:rsid w:val="00731AE0"/>
    <w:rsid w:val="00731B95"/>
    <w:rsid w:val="007321F6"/>
    <w:rsid w:val="00732383"/>
    <w:rsid w:val="0073310B"/>
    <w:rsid w:val="0073352F"/>
    <w:rsid w:val="007336B9"/>
    <w:rsid w:val="00734184"/>
    <w:rsid w:val="007344F7"/>
    <w:rsid w:val="0073457A"/>
    <w:rsid w:val="007348FA"/>
    <w:rsid w:val="00734D9E"/>
    <w:rsid w:val="00735997"/>
    <w:rsid w:val="0073599C"/>
    <w:rsid w:val="00735F50"/>
    <w:rsid w:val="007362C0"/>
    <w:rsid w:val="00736BC1"/>
    <w:rsid w:val="0073774F"/>
    <w:rsid w:val="007377C4"/>
    <w:rsid w:val="00737876"/>
    <w:rsid w:val="00737A83"/>
    <w:rsid w:val="00737AF8"/>
    <w:rsid w:val="00737F2C"/>
    <w:rsid w:val="00740174"/>
    <w:rsid w:val="007402EE"/>
    <w:rsid w:val="007404A0"/>
    <w:rsid w:val="0074056D"/>
    <w:rsid w:val="00740B9E"/>
    <w:rsid w:val="00740BFC"/>
    <w:rsid w:val="00740C69"/>
    <w:rsid w:val="00741743"/>
    <w:rsid w:val="007422B1"/>
    <w:rsid w:val="00742529"/>
    <w:rsid w:val="007427C6"/>
    <w:rsid w:val="007428E4"/>
    <w:rsid w:val="00742E26"/>
    <w:rsid w:val="0074316A"/>
    <w:rsid w:val="00743C57"/>
    <w:rsid w:val="007440F2"/>
    <w:rsid w:val="0074447D"/>
    <w:rsid w:val="00744F03"/>
    <w:rsid w:val="00745CD4"/>
    <w:rsid w:val="00745FEA"/>
    <w:rsid w:val="00746035"/>
    <w:rsid w:val="00746390"/>
    <w:rsid w:val="00746E9D"/>
    <w:rsid w:val="00747209"/>
    <w:rsid w:val="00747EAC"/>
    <w:rsid w:val="00747EDD"/>
    <w:rsid w:val="00747FC9"/>
    <w:rsid w:val="00747FF7"/>
    <w:rsid w:val="0075067D"/>
    <w:rsid w:val="0075155A"/>
    <w:rsid w:val="00751DC9"/>
    <w:rsid w:val="00752853"/>
    <w:rsid w:val="00752A13"/>
    <w:rsid w:val="007532F6"/>
    <w:rsid w:val="0075348A"/>
    <w:rsid w:val="0075359F"/>
    <w:rsid w:val="00753716"/>
    <w:rsid w:val="00753819"/>
    <w:rsid w:val="00753AB0"/>
    <w:rsid w:val="00753D92"/>
    <w:rsid w:val="007540FF"/>
    <w:rsid w:val="00754904"/>
    <w:rsid w:val="007549C9"/>
    <w:rsid w:val="00755330"/>
    <w:rsid w:val="0075547F"/>
    <w:rsid w:val="007557E0"/>
    <w:rsid w:val="0075628A"/>
    <w:rsid w:val="0075667B"/>
    <w:rsid w:val="0076099E"/>
    <w:rsid w:val="007612EB"/>
    <w:rsid w:val="00762B57"/>
    <w:rsid w:val="00762B88"/>
    <w:rsid w:val="0076312F"/>
    <w:rsid w:val="00763401"/>
    <w:rsid w:val="0076393B"/>
    <w:rsid w:val="0076486B"/>
    <w:rsid w:val="00765067"/>
    <w:rsid w:val="007650A4"/>
    <w:rsid w:val="00765870"/>
    <w:rsid w:val="00765ACB"/>
    <w:rsid w:val="00765B5B"/>
    <w:rsid w:val="00765D88"/>
    <w:rsid w:val="007660FD"/>
    <w:rsid w:val="00766365"/>
    <w:rsid w:val="0076708D"/>
    <w:rsid w:val="00767717"/>
    <w:rsid w:val="00767BCC"/>
    <w:rsid w:val="00767D34"/>
    <w:rsid w:val="00770063"/>
    <w:rsid w:val="0077019A"/>
    <w:rsid w:val="0077055A"/>
    <w:rsid w:val="007707A5"/>
    <w:rsid w:val="00770B9D"/>
    <w:rsid w:val="00770BC8"/>
    <w:rsid w:val="00770F0C"/>
    <w:rsid w:val="00771A35"/>
    <w:rsid w:val="00771AC0"/>
    <w:rsid w:val="00772289"/>
    <w:rsid w:val="00773AA3"/>
    <w:rsid w:val="007744D5"/>
    <w:rsid w:val="00774FBD"/>
    <w:rsid w:val="00775421"/>
    <w:rsid w:val="0077562A"/>
    <w:rsid w:val="00775CCD"/>
    <w:rsid w:val="0077605A"/>
    <w:rsid w:val="00776064"/>
    <w:rsid w:val="007761FD"/>
    <w:rsid w:val="00776986"/>
    <w:rsid w:val="00776FC7"/>
    <w:rsid w:val="00777390"/>
    <w:rsid w:val="007774B1"/>
    <w:rsid w:val="0077783B"/>
    <w:rsid w:val="00777B9B"/>
    <w:rsid w:val="00777E45"/>
    <w:rsid w:val="0078070E"/>
    <w:rsid w:val="00781D51"/>
    <w:rsid w:val="00781DB0"/>
    <w:rsid w:val="007820E2"/>
    <w:rsid w:val="00782275"/>
    <w:rsid w:val="0078251D"/>
    <w:rsid w:val="0078303F"/>
    <w:rsid w:val="00783904"/>
    <w:rsid w:val="00783A54"/>
    <w:rsid w:val="007846A5"/>
    <w:rsid w:val="00784836"/>
    <w:rsid w:val="00784A47"/>
    <w:rsid w:val="00784A65"/>
    <w:rsid w:val="00784EF4"/>
    <w:rsid w:val="00785302"/>
    <w:rsid w:val="007855B6"/>
    <w:rsid w:val="00785868"/>
    <w:rsid w:val="00786042"/>
    <w:rsid w:val="00786B15"/>
    <w:rsid w:val="0078713F"/>
    <w:rsid w:val="007875B7"/>
    <w:rsid w:val="007879CF"/>
    <w:rsid w:val="00790103"/>
    <w:rsid w:val="007909BC"/>
    <w:rsid w:val="00790E3B"/>
    <w:rsid w:val="00790F45"/>
    <w:rsid w:val="00791141"/>
    <w:rsid w:val="00791728"/>
    <w:rsid w:val="00791810"/>
    <w:rsid w:val="007919E2"/>
    <w:rsid w:val="0079256D"/>
    <w:rsid w:val="007925B7"/>
    <w:rsid w:val="00792881"/>
    <w:rsid w:val="00793932"/>
    <w:rsid w:val="00793BA3"/>
    <w:rsid w:val="00793D73"/>
    <w:rsid w:val="00793F2C"/>
    <w:rsid w:val="0079403E"/>
    <w:rsid w:val="00794840"/>
    <w:rsid w:val="00794A1E"/>
    <w:rsid w:val="007950D5"/>
    <w:rsid w:val="007953BB"/>
    <w:rsid w:val="007958D5"/>
    <w:rsid w:val="007960B9"/>
    <w:rsid w:val="007961AB"/>
    <w:rsid w:val="00796DC9"/>
    <w:rsid w:val="00797003"/>
    <w:rsid w:val="00797216"/>
    <w:rsid w:val="007975AE"/>
    <w:rsid w:val="00797D19"/>
    <w:rsid w:val="007A0076"/>
    <w:rsid w:val="007A0477"/>
    <w:rsid w:val="007A09C9"/>
    <w:rsid w:val="007A1E40"/>
    <w:rsid w:val="007A1FA8"/>
    <w:rsid w:val="007A2728"/>
    <w:rsid w:val="007A3625"/>
    <w:rsid w:val="007A3778"/>
    <w:rsid w:val="007A3D75"/>
    <w:rsid w:val="007A40C3"/>
    <w:rsid w:val="007A4110"/>
    <w:rsid w:val="007A4170"/>
    <w:rsid w:val="007A436A"/>
    <w:rsid w:val="007A4777"/>
    <w:rsid w:val="007A48FA"/>
    <w:rsid w:val="007A54EB"/>
    <w:rsid w:val="007A5835"/>
    <w:rsid w:val="007A6ADC"/>
    <w:rsid w:val="007A6B19"/>
    <w:rsid w:val="007A6C60"/>
    <w:rsid w:val="007A6E49"/>
    <w:rsid w:val="007A71FF"/>
    <w:rsid w:val="007A7D2C"/>
    <w:rsid w:val="007A7FC7"/>
    <w:rsid w:val="007B002C"/>
    <w:rsid w:val="007B0491"/>
    <w:rsid w:val="007B04DD"/>
    <w:rsid w:val="007B0A96"/>
    <w:rsid w:val="007B16B0"/>
    <w:rsid w:val="007B1E60"/>
    <w:rsid w:val="007B2938"/>
    <w:rsid w:val="007B29D2"/>
    <w:rsid w:val="007B350F"/>
    <w:rsid w:val="007B3546"/>
    <w:rsid w:val="007B3EB7"/>
    <w:rsid w:val="007B42EB"/>
    <w:rsid w:val="007B458D"/>
    <w:rsid w:val="007B48F6"/>
    <w:rsid w:val="007B4BC8"/>
    <w:rsid w:val="007B4EA5"/>
    <w:rsid w:val="007B5146"/>
    <w:rsid w:val="007B52C9"/>
    <w:rsid w:val="007B55EB"/>
    <w:rsid w:val="007B5CD9"/>
    <w:rsid w:val="007B5D02"/>
    <w:rsid w:val="007B5D53"/>
    <w:rsid w:val="007B623D"/>
    <w:rsid w:val="007B63AB"/>
    <w:rsid w:val="007B665A"/>
    <w:rsid w:val="007B6CC4"/>
    <w:rsid w:val="007B6F5F"/>
    <w:rsid w:val="007B71A7"/>
    <w:rsid w:val="007B72B1"/>
    <w:rsid w:val="007B7839"/>
    <w:rsid w:val="007B7C98"/>
    <w:rsid w:val="007C044D"/>
    <w:rsid w:val="007C09E9"/>
    <w:rsid w:val="007C0A73"/>
    <w:rsid w:val="007C0ACA"/>
    <w:rsid w:val="007C0D02"/>
    <w:rsid w:val="007C0EFB"/>
    <w:rsid w:val="007C169E"/>
    <w:rsid w:val="007C172A"/>
    <w:rsid w:val="007C1AB3"/>
    <w:rsid w:val="007C2BC7"/>
    <w:rsid w:val="007C314B"/>
    <w:rsid w:val="007C32FD"/>
    <w:rsid w:val="007C34C8"/>
    <w:rsid w:val="007C389C"/>
    <w:rsid w:val="007C3F84"/>
    <w:rsid w:val="007C450F"/>
    <w:rsid w:val="007C4ECF"/>
    <w:rsid w:val="007C594D"/>
    <w:rsid w:val="007C5BEE"/>
    <w:rsid w:val="007C5DF0"/>
    <w:rsid w:val="007C6060"/>
    <w:rsid w:val="007C6B30"/>
    <w:rsid w:val="007D01F9"/>
    <w:rsid w:val="007D02D1"/>
    <w:rsid w:val="007D04BC"/>
    <w:rsid w:val="007D058D"/>
    <w:rsid w:val="007D0A52"/>
    <w:rsid w:val="007D0ED7"/>
    <w:rsid w:val="007D1301"/>
    <w:rsid w:val="007D16E9"/>
    <w:rsid w:val="007D1C00"/>
    <w:rsid w:val="007D1CBA"/>
    <w:rsid w:val="007D1EE4"/>
    <w:rsid w:val="007D2062"/>
    <w:rsid w:val="007D2561"/>
    <w:rsid w:val="007D2D2A"/>
    <w:rsid w:val="007D30ED"/>
    <w:rsid w:val="007D3389"/>
    <w:rsid w:val="007D34E7"/>
    <w:rsid w:val="007D3526"/>
    <w:rsid w:val="007D3759"/>
    <w:rsid w:val="007D3932"/>
    <w:rsid w:val="007D50BF"/>
    <w:rsid w:val="007D52B4"/>
    <w:rsid w:val="007D557B"/>
    <w:rsid w:val="007D559D"/>
    <w:rsid w:val="007D5B8F"/>
    <w:rsid w:val="007D5E2B"/>
    <w:rsid w:val="007D6031"/>
    <w:rsid w:val="007D6283"/>
    <w:rsid w:val="007D6865"/>
    <w:rsid w:val="007D6C3D"/>
    <w:rsid w:val="007D7094"/>
    <w:rsid w:val="007D7BBC"/>
    <w:rsid w:val="007D7E6D"/>
    <w:rsid w:val="007E0AC2"/>
    <w:rsid w:val="007E0D53"/>
    <w:rsid w:val="007E0EAF"/>
    <w:rsid w:val="007E1814"/>
    <w:rsid w:val="007E1A92"/>
    <w:rsid w:val="007E2069"/>
    <w:rsid w:val="007E225E"/>
    <w:rsid w:val="007E23CC"/>
    <w:rsid w:val="007E2727"/>
    <w:rsid w:val="007E2C7B"/>
    <w:rsid w:val="007E2D51"/>
    <w:rsid w:val="007E3DE2"/>
    <w:rsid w:val="007E491D"/>
    <w:rsid w:val="007E4949"/>
    <w:rsid w:val="007E4D2D"/>
    <w:rsid w:val="007E5480"/>
    <w:rsid w:val="007E56D9"/>
    <w:rsid w:val="007E5852"/>
    <w:rsid w:val="007E5FF8"/>
    <w:rsid w:val="007E646A"/>
    <w:rsid w:val="007E692D"/>
    <w:rsid w:val="007E6D2D"/>
    <w:rsid w:val="007E6EF2"/>
    <w:rsid w:val="007E70A3"/>
    <w:rsid w:val="007E748C"/>
    <w:rsid w:val="007E7C42"/>
    <w:rsid w:val="007F0EFE"/>
    <w:rsid w:val="007F1299"/>
    <w:rsid w:val="007F1772"/>
    <w:rsid w:val="007F1EBB"/>
    <w:rsid w:val="007F2035"/>
    <w:rsid w:val="007F2159"/>
    <w:rsid w:val="007F267E"/>
    <w:rsid w:val="007F277C"/>
    <w:rsid w:val="007F27F0"/>
    <w:rsid w:val="007F3129"/>
    <w:rsid w:val="007F3445"/>
    <w:rsid w:val="007F38D8"/>
    <w:rsid w:val="007F4355"/>
    <w:rsid w:val="007F48B8"/>
    <w:rsid w:val="007F5B23"/>
    <w:rsid w:val="007F5D5D"/>
    <w:rsid w:val="007F6115"/>
    <w:rsid w:val="007F64A8"/>
    <w:rsid w:val="007F67BC"/>
    <w:rsid w:val="007F68EC"/>
    <w:rsid w:val="007F6BA7"/>
    <w:rsid w:val="007F7E40"/>
    <w:rsid w:val="007F7F5B"/>
    <w:rsid w:val="0080075F"/>
    <w:rsid w:val="00800E72"/>
    <w:rsid w:val="0080127B"/>
    <w:rsid w:val="00801777"/>
    <w:rsid w:val="00801B7A"/>
    <w:rsid w:val="00803005"/>
    <w:rsid w:val="0080321E"/>
    <w:rsid w:val="00803CA9"/>
    <w:rsid w:val="008041C0"/>
    <w:rsid w:val="00804410"/>
    <w:rsid w:val="008046EE"/>
    <w:rsid w:val="00804942"/>
    <w:rsid w:val="00804E0F"/>
    <w:rsid w:val="00804E63"/>
    <w:rsid w:val="008056E8"/>
    <w:rsid w:val="00805D19"/>
    <w:rsid w:val="00805EA4"/>
    <w:rsid w:val="00806115"/>
    <w:rsid w:val="00806135"/>
    <w:rsid w:val="0080668B"/>
    <w:rsid w:val="008072A4"/>
    <w:rsid w:val="00807A43"/>
    <w:rsid w:val="00807DA7"/>
    <w:rsid w:val="00807F17"/>
    <w:rsid w:val="008106DD"/>
    <w:rsid w:val="00810804"/>
    <w:rsid w:val="00810BF8"/>
    <w:rsid w:val="00811430"/>
    <w:rsid w:val="00811666"/>
    <w:rsid w:val="0081219D"/>
    <w:rsid w:val="00812216"/>
    <w:rsid w:val="008123B8"/>
    <w:rsid w:val="0081289F"/>
    <w:rsid w:val="008128D8"/>
    <w:rsid w:val="008135BD"/>
    <w:rsid w:val="00813682"/>
    <w:rsid w:val="008138A7"/>
    <w:rsid w:val="0081411A"/>
    <w:rsid w:val="00814487"/>
    <w:rsid w:val="008144BB"/>
    <w:rsid w:val="00814A34"/>
    <w:rsid w:val="008150C0"/>
    <w:rsid w:val="008151B0"/>
    <w:rsid w:val="008156E8"/>
    <w:rsid w:val="00815D13"/>
    <w:rsid w:val="008161F1"/>
    <w:rsid w:val="0081688D"/>
    <w:rsid w:val="0081698D"/>
    <w:rsid w:val="00817170"/>
    <w:rsid w:val="00820305"/>
    <w:rsid w:val="00821D1F"/>
    <w:rsid w:val="008221B9"/>
    <w:rsid w:val="008225F9"/>
    <w:rsid w:val="008228F6"/>
    <w:rsid w:val="00822BDD"/>
    <w:rsid w:val="00823474"/>
    <w:rsid w:val="00823714"/>
    <w:rsid w:val="0082389A"/>
    <w:rsid w:val="008244BA"/>
    <w:rsid w:val="00824515"/>
    <w:rsid w:val="008245F1"/>
    <w:rsid w:val="008246B0"/>
    <w:rsid w:val="0082538F"/>
    <w:rsid w:val="008264F7"/>
    <w:rsid w:val="0082675B"/>
    <w:rsid w:val="008269B3"/>
    <w:rsid w:val="00826CDA"/>
    <w:rsid w:val="00826EE0"/>
    <w:rsid w:val="00827596"/>
    <w:rsid w:val="008275F3"/>
    <w:rsid w:val="00827805"/>
    <w:rsid w:val="00827F13"/>
    <w:rsid w:val="008308CA"/>
    <w:rsid w:val="00830DBE"/>
    <w:rsid w:val="008310FE"/>
    <w:rsid w:val="00831978"/>
    <w:rsid w:val="00831A05"/>
    <w:rsid w:val="00831B05"/>
    <w:rsid w:val="00831DE2"/>
    <w:rsid w:val="008321E5"/>
    <w:rsid w:val="00832BF6"/>
    <w:rsid w:val="00832E26"/>
    <w:rsid w:val="00833494"/>
    <w:rsid w:val="0083387F"/>
    <w:rsid w:val="00833A82"/>
    <w:rsid w:val="00834665"/>
    <w:rsid w:val="0083466D"/>
    <w:rsid w:val="008346AA"/>
    <w:rsid w:val="008350FF"/>
    <w:rsid w:val="0083531D"/>
    <w:rsid w:val="00835541"/>
    <w:rsid w:val="00835625"/>
    <w:rsid w:val="00835784"/>
    <w:rsid w:val="008357C0"/>
    <w:rsid w:val="00836313"/>
    <w:rsid w:val="00836794"/>
    <w:rsid w:val="00836E50"/>
    <w:rsid w:val="0083786B"/>
    <w:rsid w:val="00837DFA"/>
    <w:rsid w:val="008403DC"/>
    <w:rsid w:val="008406A7"/>
    <w:rsid w:val="00840870"/>
    <w:rsid w:val="00840DFB"/>
    <w:rsid w:val="00840E5E"/>
    <w:rsid w:val="00841668"/>
    <w:rsid w:val="00843975"/>
    <w:rsid w:val="008448A3"/>
    <w:rsid w:val="00844BDC"/>
    <w:rsid w:val="00844C21"/>
    <w:rsid w:val="00845049"/>
    <w:rsid w:val="008463D0"/>
    <w:rsid w:val="0084650C"/>
    <w:rsid w:val="008469C2"/>
    <w:rsid w:val="00847A59"/>
    <w:rsid w:val="008501A4"/>
    <w:rsid w:val="00850C1A"/>
    <w:rsid w:val="00850C5A"/>
    <w:rsid w:val="00850D56"/>
    <w:rsid w:val="00850D6D"/>
    <w:rsid w:val="00850E53"/>
    <w:rsid w:val="00851C6C"/>
    <w:rsid w:val="00851CD8"/>
    <w:rsid w:val="00852027"/>
    <w:rsid w:val="00852336"/>
    <w:rsid w:val="00852343"/>
    <w:rsid w:val="00852556"/>
    <w:rsid w:val="00852732"/>
    <w:rsid w:val="00852CF7"/>
    <w:rsid w:val="00853825"/>
    <w:rsid w:val="008538A7"/>
    <w:rsid w:val="00853C7D"/>
    <w:rsid w:val="008542AD"/>
    <w:rsid w:val="008545DE"/>
    <w:rsid w:val="0085503C"/>
    <w:rsid w:val="008557BF"/>
    <w:rsid w:val="008558BF"/>
    <w:rsid w:val="00855F4B"/>
    <w:rsid w:val="00856111"/>
    <w:rsid w:val="00856445"/>
    <w:rsid w:val="00856E94"/>
    <w:rsid w:val="0085746D"/>
    <w:rsid w:val="008575A3"/>
    <w:rsid w:val="00860158"/>
    <w:rsid w:val="008602E6"/>
    <w:rsid w:val="00860459"/>
    <w:rsid w:val="0086045B"/>
    <w:rsid w:val="0086107D"/>
    <w:rsid w:val="0086154C"/>
    <w:rsid w:val="00861CFC"/>
    <w:rsid w:val="00862992"/>
    <w:rsid w:val="00862E90"/>
    <w:rsid w:val="008633A2"/>
    <w:rsid w:val="00863792"/>
    <w:rsid w:val="00863BE5"/>
    <w:rsid w:val="00863C2C"/>
    <w:rsid w:val="00863D4C"/>
    <w:rsid w:val="00863EAF"/>
    <w:rsid w:val="008646A1"/>
    <w:rsid w:val="00864A7C"/>
    <w:rsid w:val="008657A4"/>
    <w:rsid w:val="00865A46"/>
    <w:rsid w:val="00865AE3"/>
    <w:rsid w:val="00865DF4"/>
    <w:rsid w:val="00866A7A"/>
    <w:rsid w:val="00866EAE"/>
    <w:rsid w:val="00867330"/>
    <w:rsid w:val="00867582"/>
    <w:rsid w:val="00867859"/>
    <w:rsid w:val="00867B24"/>
    <w:rsid w:val="008709DD"/>
    <w:rsid w:val="00870E63"/>
    <w:rsid w:val="00872403"/>
    <w:rsid w:val="00872762"/>
    <w:rsid w:val="0087316C"/>
    <w:rsid w:val="0087322F"/>
    <w:rsid w:val="00873691"/>
    <w:rsid w:val="0087425B"/>
    <w:rsid w:val="0087426D"/>
    <w:rsid w:val="0087638C"/>
    <w:rsid w:val="00876730"/>
    <w:rsid w:val="008767F4"/>
    <w:rsid w:val="00876CCB"/>
    <w:rsid w:val="00877B56"/>
    <w:rsid w:val="00877BFD"/>
    <w:rsid w:val="00877E2C"/>
    <w:rsid w:val="0088001D"/>
    <w:rsid w:val="00881070"/>
    <w:rsid w:val="0088123B"/>
    <w:rsid w:val="00882800"/>
    <w:rsid w:val="008828F7"/>
    <w:rsid w:val="008830A3"/>
    <w:rsid w:val="0088324B"/>
    <w:rsid w:val="0088369A"/>
    <w:rsid w:val="00883750"/>
    <w:rsid w:val="008837AB"/>
    <w:rsid w:val="00883988"/>
    <w:rsid w:val="008839E9"/>
    <w:rsid w:val="00884745"/>
    <w:rsid w:val="008849A2"/>
    <w:rsid w:val="00884C00"/>
    <w:rsid w:val="00884CD8"/>
    <w:rsid w:val="008868B8"/>
    <w:rsid w:val="00886B91"/>
    <w:rsid w:val="00886D26"/>
    <w:rsid w:val="00886DF6"/>
    <w:rsid w:val="008871A4"/>
    <w:rsid w:val="00887420"/>
    <w:rsid w:val="00887D1A"/>
    <w:rsid w:val="00890EFE"/>
    <w:rsid w:val="008911AE"/>
    <w:rsid w:val="0089179B"/>
    <w:rsid w:val="00892053"/>
    <w:rsid w:val="008923FF"/>
    <w:rsid w:val="008926E4"/>
    <w:rsid w:val="00893291"/>
    <w:rsid w:val="008938D2"/>
    <w:rsid w:val="00893CC4"/>
    <w:rsid w:val="008949E1"/>
    <w:rsid w:val="00894DF4"/>
    <w:rsid w:val="00894F63"/>
    <w:rsid w:val="0089509A"/>
    <w:rsid w:val="00895563"/>
    <w:rsid w:val="00895889"/>
    <w:rsid w:val="00895B1F"/>
    <w:rsid w:val="00895D30"/>
    <w:rsid w:val="00896196"/>
    <w:rsid w:val="008963F5"/>
    <w:rsid w:val="008970A8"/>
    <w:rsid w:val="008A0066"/>
    <w:rsid w:val="008A04BD"/>
    <w:rsid w:val="008A08F7"/>
    <w:rsid w:val="008A0B1A"/>
    <w:rsid w:val="008A14AA"/>
    <w:rsid w:val="008A1B23"/>
    <w:rsid w:val="008A2059"/>
    <w:rsid w:val="008A272E"/>
    <w:rsid w:val="008A2A24"/>
    <w:rsid w:val="008A2BED"/>
    <w:rsid w:val="008A2C94"/>
    <w:rsid w:val="008A3027"/>
    <w:rsid w:val="008A3DBD"/>
    <w:rsid w:val="008A49AA"/>
    <w:rsid w:val="008A49DB"/>
    <w:rsid w:val="008A4A11"/>
    <w:rsid w:val="008A4A7F"/>
    <w:rsid w:val="008A4CAA"/>
    <w:rsid w:val="008A4FED"/>
    <w:rsid w:val="008A51C6"/>
    <w:rsid w:val="008A57F3"/>
    <w:rsid w:val="008A6022"/>
    <w:rsid w:val="008A6507"/>
    <w:rsid w:val="008A6DFD"/>
    <w:rsid w:val="008A758E"/>
    <w:rsid w:val="008A76A3"/>
    <w:rsid w:val="008A7B98"/>
    <w:rsid w:val="008A7ED9"/>
    <w:rsid w:val="008B0497"/>
    <w:rsid w:val="008B11C0"/>
    <w:rsid w:val="008B13CE"/>
    <w:rsid w:val="008B1477"/>
    <w:rsid w:val="008B181E"/>
    <w:rsid w:val="008B199E"/>
    <w:rsid w:val="008B27BD"/>
    <w:rsid w:val="008B2971"/>
    <w:rsid w:val="008B2D6F"/>
    <w:rsid w:val="008B2E8A"/>
    <w:rsid w:val="008B31C6"/>
    <w:rsid w:val="008B3860"/>
    <w:rsid w:val="008B3C70"/>
    <w:rsid w:val="008B3D73"/>
    <w:rsid w:val="008B4767"/>
    <w:rsid w:val="008B4AE3"/>
    <w:rsid w:val="008B50C1"/>
    <w:rsid w:val="008B516A"/>
    <w:rsid w:val="008B5E09"/>
    <w:rsid w:val="008B5E5B"/>
    <w:rsid w:val="008B5E75"/>
    <w:rsid w:val="008B62F1"/>
    <w:rsid w:val="008B6E28"/>
    <w:rsid w:val="008B7071"/>
    <w:rsid w:val="008B72A6"/>
    <w:rsid w:val="008B7689"/>
    <w:rsid w:val="008B7864"/>
    <w:rsid w:val="008B7D0E"/>
    <w:rsid w:val="008C080D"/>
    <w:rsid w:val="008C0FDB"/>
    <w:rsid w:val="008C0FE1"/>
    <w:rsid w:val="008C10AA"/>
    <w:rsid w:val="008C1293"/>
    <w:rsid w:val="008C1422"/>
    <w:rsid w:val="008C14F4"/>
    <w:rsid w:val="008C1981"/>
    <w:rsid w:val="008C2198"/>
    <w:rsid w:val="008C2466"/>
    <w:rsid w:val="008C259F"/>
    <w:rsid w:val="008C2657"/>
    <w:rsid w:val="008C274B"/>
    <w:rsid w:val="008C2CB8"/>
    <w:rsid w:val="008C3D58"/>
    <w:rsid w:val="008C3D5E"/>
    <w:rsid w:val="008C42B7"/>
    <w:rsid w:val="008C488F"/>
    <w:rsid w:val="008C502B"/>
    <w:rsid w:val="008C57EA"/>
    <w:rsid w:val="008C5B49"/>
    <w:rsid w:val="008C5F50"/>
    <w:rsid w:val="008C5FEC"/>
    <w:rsid w:val="008C60D7"/>
    <w:rsid w:val="008C621D"/>
    <w:rsid w:val="008C63F0"/>
    <w:rsid w:val="008C7E85"/>
    <w:rsid w:val="008D066F"/>
    <w:rsid w:val="008D0DB6"/>
    <w:rsid w:val="008D1449"/>
    <w:rsid w:val="008D1B63"/>
    <w:rsid w:val="008D1FEC"/>
    <w:rsid w:val="008D25CA"/>
    <w:rsid w:val="008D32F8"/>
    <w:rsid w:val="008D333B"/>
    <w:rsid w:val="008D3D0C"/>
    <w:rsid w:val="008D438B"/>
    <w:rsid w:val="008D5445"/>
    <w:rsid w:val="008D60A3"/>
    <w:rsid w:val="008D6961"/>
    <w:rsid w:val="008D7517"/>
    <w:rsid w:val="008D7E9A"/>
    <w:rsid w:val="008E0554"/>
    <w:rsid w:val="008E05FD"/>
    <w:rsid w:val="008E09A3"/>
    <w:rsid w:val="008E1072"/>
    <w:rsid w:val="008E16B3"/>
    <w:rsid w:val="008E1776"/>
    <w:rsid w:val="008E1A82"/>
    <w:rsid w:val="008E1BE3"/>
    <w:rsid w:val="008E1D7E"/>
    <w:rsid w:val="008E29A8"/>
    <w:rsid w:val="008E3A55"/>
    <w:rsid w:val="008E4CAE"/>
    <w:rsid w:val="008E549D"/>
    <w:rsid w:val="008E6BE3"/>
    <w:rsid w:val="008E6E33"/>
    <w:rsid w:val="008E6E40"/>
    <w:rsid w:val="008E71B4"/>
    <w:rsid w:val="008F018C"/>
    <w:rsid w:val="008F03BC"/>
    <w:rsid w:val="008F077A"/>
    <w:rsid w:val="008F0947"/>
    <w:rsid w:val="008F0F57"/>
    <w:rsid w:val="008F10D1"/>
    <w:rsid w:val="008F180D"/>
    <w:rsid w:val="008F186C"/>
    <w:rsid w:val="008F198B"/>
    <w:rsid w:val="008F1A8D"/>
    <w:rsid w:val="008F20CB"/>
    <w:rsid w:val="008F3135"/>
    <w:rsid w:val="008F3716"/>
    <w:rsid w:val="008F38E6"/>
    <w:rsid w:val="008F3919"/>
    <w:rsid w:val="008F3F59"/>
    <w:rsid w:val="008F406C"/>
    <w:rsid w:val="008F47A3"/>
    <w:rsid w:val="008F4E38"/>
    <w:rsid w:val="008F5058"/>
    <w:rsid w:val="008F5A16"/>
    <w:rsid w:val="008F5EF1"/>
    <w:rsid w:val="008F64E8"/>
    <w:rsid w:val="008F6910"/>
    <w:rsid w:val="008F6933"/>
    <w:rsid w:val="008F69D5"/>
    <w:rsid w:val="008F6F95"/>
    <w:rsid w:val="0090031B"/>
    <w:rsid w:val="0090056E"/>
    <w:rsid w:val="00900BF2"/>
    <w:rsid w:val="00900F77"/>
    <w:rsid w:val="00901160"/>
    <w:rsid w:val="00901E5E"/>
    <w:rsid w:val="00902110"/>
    <w:rsid w:val="0090235E"/>
    <w:rsid w:val="00902D1E"/>
    <w:rsid w:val="009037DD"/>
    <w:rsid w:val="00903EB4"/>
    <w:rsid w:val="00904C34"/>
    <w:rsid w:val="00904CDA"/>
    <w:rsid w:val="00904DBA"/>
    <w:rsid w:val="009053A6"/>
    <w:rsid w:val="00906237"/>
    <w:rsid w:val="00906E9F"/>
    <w:rsid w:val="009076A4"/>
    <w:rsid w:val="00907B75"/>
    <w:rsid w:val="00907DDD"/>
    <w:rsid w:val="00907FCE"/>
    <w:rsid w:val="00911110"/>
    <w:rsid w:val="00911381"/>
    <w:rsid w:val="009121EC"/>
    <w:rsid w:val="009122FD"/>
    <w:rsid w:val="009124D9"/>
    <w:rsid w:val="009125E6"/>
    <w:rsid w:val="0091280D"/>
    <w:rsid w:val="00912B42"/>
    <w:rsid w:val="00912D80"/>
    <w:rsid w:val="009131B3"/>
    <w:rsid w:val="009162D6"/>
    <w:rsid w:val="009169F2"/>
    <w:rsid w:val="009171AD"/>
    <w:rsid w:val="009175E6"/>
    <w:rsid w:val="00917B1A"/>
    <w:rsid w:val="00917FA4"/>
    <w:rsid w:val="009200F2"/>
    <w:rsid w:val="009207F0"/>
    <w:rsid w:val="00920E1A"/>
    <w:rsid w:val="00921297"/>
    <w:rsid w:val="00921728"/>
    <w:rsid w:val="009221D9"/>
    <w:rsid w:val="009222EA"/>
    <w:rsid w:val="009230CB"/>
    <w:rsid w:val="009231E3"/>
    <w:rsid w:val="009232AE"/>
    <w:rsid w:val="0092413E"/>
    <w:rsid w:val="009249C0"/>
    <w:rsid w:val="00924EAD"/>
    <w:rsid w:val="00925146"/>
    <w:rsid w:val="00925C1C"/>
    <w:rsid w:val="00926A7F"/>
    <w:rsid w:val="00926B08"/>
    <w:rsid w:val="00926BDB"/>
    <w:rsid w:val="00927124"/>
    <w:rsid w:val="00927F42"/>
    <w:rsid w:val="00930C9E"/>
    <w:rsid w:val="0093105C"/>
    <w:rsid w:val="00931422"/>
    <w:rsid w:val="00931BCB"/>
    <w:rsid w:val="009327E6"/>
    <w:rsid w:val="00932A6F"/>
    <w:rsid w:val="0093302E"/>
    <w:rsid w:val="00933508"/>
    <w:rsid w:val="00933C4C"/>
    <w:rsid w:val="00933DC3"/>
    <w:rsid w:val="00933FB4"/>
    <w:rsid w:val="009348B4"/>
    <w:rsid w:val="00935980"/>
    <w:rsid w:val="009359D2"/>
    <w:rsid w:val="00935D96"/>
    <w:rsid w:val="00936125"/>
    <w:rsid w:val="00936390"/>
    <w:rsid w:val="009363A4"/>
    <w:rsid w:val="00936C1E"/>
    <w:rsid w:val="00936C9E"/>
    <w:rsid w:val="00937030"/>
    <w:rsid w:val="0093704B"/>
    <w:rsid w:val="00937109"/>
    <w:rsid w:val="00937676"/>
    <w:rsid w:val="00937D33"/>
    <w:rsid w:val="009401A5"/>
    <w:rsid w:val="0094049B"/>
    <w:rsid w:val="00940F50"/>
    <w:rsid w:val="00941113"/>
    <w:rsid w:val="0094146B"/>
    <w:rsid w:val="009414F3"/>
    <w:rsid w:val="00941844"/>
    <w:rsid w:val="009423FD"/>
    <w:rsid w:val="0094252A"/>
    <w:rsid w:val="00942997"/>
    <w:rsid w:val="00943540"/>
    <w:rsid w:val="00943AE4"/>
    <w:rsid w:val="00943DCB"/>
    <w:rsid w:val="00943F04"/>
    <w:rsid w:val="0094421D"/>
    <w:rsid w:val="009446AC"/>
    <w:rsid w:val="009446E1"/>
    <w:rsid w:val="00944737"/>
    <w:rsid w:val="00944A15"/>
    <w:rsid w:val="0094515B"/>
    <w:rsid w:val="009451CA"/>
    <w:rsid w:val="00945656"/>
    <w:rsid w:val="009456E4"/>
    <w:rsid w:val="00945F46"/>
    <w:rsid w:val="0094617F"/>
    <w:rsid w:val="00946287"/>
    <w:rsid w:val="00946741"/>
    <w:rsid w:val="00947059"/>
    <w:rsid w:val="00947700"/>
    <w:rsid w:val="009477E4"/>
    <w:rsid w:val="00947D53"/>
    <w:rsid w:val="00950535"/>
    <w:rsid w:val="009508FC"/>
    <w:rsid w:val="00950F93"/>
    <w:rsid w:val="00951D50"/>
    <w:rsid w:val="009521C3"/>
    <w:rsid w:val="009524E8"/>
    <w:rsid w:val="0095253A"/>
    <w:rsid w:val="00952837"/>
    <w:rsid w:val="00952F75"/>
    <w:rsid w:val="009539D0"/>
    <w:rsid w:val="00953DC2"/>
    <w:rsid w:val="009543EB"/>
    <w:rsid w:val="00954468"/>
    <w:rsid w:val="00954DEA"/>
    <w:rsid w:val="00954E80"/>
    <w:rsid w:val="00955EF7"/>
    <w:rsid w:val="00955FCD"/>
    <w:rsid w:val="00957296"/>
    <w:rsid w:val="00957726"/>
    <w:rsid w:val="00957D29"/>
    <w:rsid w:val="009600CA"/>
    <w:rsid w:val="00961163"/>
    <w:rsid w:val="00961190"/>
    <w:rsid w:val="00961A35"/>
    <w:rsid w:val="00961F13"/>
    <w:rsid w:val="00962315"/>
    <w:rsid w:val="0096235D"/>
    <w:rsid w:val="00962979"/>
    <w:rsid w:val="00962C6C"/>
    <w:rsid w:val="00962E6D"/>
    <w:rsid w:val="00962F9E"/>
    <w:rsid w:val="00963F57"/>
    <w:rsid w:val="00964844"/>
    <w:rsid w:val="009648FB"/>
    <w:rsid w:val="00965051"/>
    <w:rsid w:val="00966718"/>
    <w:rsid w:val="00967947"/>
    <w:rsid w:val="00967B0E"/>
    <w:rsid w:val="00967D69"/>
    <w:rsid w:val="00970732"/>
    <w:rsid w:val="00970B93"/>
    <w:rsid w:val="009710B4"/>
    <w:rsid w:val="009713BE"/>
    <w:rsid w:val="00972618"/>
    <w:rsid w:val="00972781"/>
    <w:rsid w:val="00972920"/>
    <w:rsid w:val="00972BF6"/>
    <w:rsid w:val="00972CE3"/>
    <w:rsid w:val="009731A3"/>
    <w:rsid w:val="00973E47"/>
    <w:rsid w:val="00974A08"/>
    <w:rsid w:val="00974DDD"/>
    <w:rsid w:val="00974F3D"/>
    <w:rsid w:val="00975794"/>
    <w:rsid w:val="00975A90"/>
    <w:rsid w:val="00975D4F"/>
    <w:rsid w:val="00976158"/>
    <w:rsid w:val="009768A0"/>
    <w:rsid w:val="00976E09"/>
    <w:rsid w:val="0097708E"/>
    <w:rsid w:val="00977BFF"/>
    <w:rsid w:val="00980255"/>
    <w:rsid w:val="009808C5"/>
    <w:rsid w:val="0098123F"/>
    <w:rsid w:val="009812B2"/>
    <w:rsid w:val="00982030"/>
    <w:rsid w:val="009821A4"/>
    <w:rsid w:val="009824A5"/>
    <w:rsid w:val="00982C46"/>
    <w:rsid w:val="00982D83"/>
    <w:rsid w:val="00982F6C"/>
    <w:rsid w:val="009830DA"/>
    <w:rsid w:val="0098338C"/>
    <w:rsid w:val="009833F5"/>
    <w:rsid w:val="0098344F"/>
    <w:rsid w:val="009835AA"/>
    <w:rsid w:val="009835BD"/>
    <w:rsid w:val="00983701"/>
    <w:rsid w:val="00983BD9"/>
    <w:rsid w:val="00983C09"/>
    <w:rsid w:val="00983DD3"/>
    <w:rsid w:val="00984E99"/>
    <w:rsid w:val="00985221"/>
    <w:rsid w:val="009857C2"/>
    <w:rsid w:val="00985AE8"/>
    <w:rsid w:val="00985C04"/>
    <w:rsid w:val="0098686F"/>
    <w:rsid w:val="00986C33"/>
    <w:rsid w:val="00987101"/>
    <w:rsid w:val="00990409"/>
    <w:rsid w:val="009906D9"/>
    <w:rsid w:val="00990DFF"/>
    <w:rsid w:val="00991157"/>
    <w:rsid w:val="009917E0"/>
    <w:rsid w:val="00991894"/>
    <w:rsid w:val="00991A00"/>
    <w:rsid w:val="00991C95"/>
    <w:rsid w:val="00991EF5"/>
    <w:rsid w:val="009922BD"/>
    <w:rsid w:val="009926E9"/>
    <w:rsid w:val="0099392D"/>
    <w:rsid w:val="00993F28"/>
    <w:rsid w:val="009947DF"/>
    <w:rsid w:val="0099519F"/>
    <w:rsid w:val="00995737"/>
    <w:rsid w:val="009965BB"/>
    <w:rsid w:val="009969C3"/>
    <w:rsid w:val="00996D85"/>
    <w:rsid w:val="00997328"/>
    <w:rsid w:val="009975BD"/>
    <w:rsid w:val="00997846"/>
    <w:rsid w:val="009A004D"/>
    <w:rsid w:val="009A121A"/>
    <w:rsid w:val="009A14E1"/>
    <w:rsid w:val="009A1EDE"/>
    <w:rsid w:val="009A20E7"/>
    <w:rsid w:val="009A2790"/>
    <w:rsid w:val="009A2BF4"/>
    <w:rsid w:val="009A3B77"/>
    <w:rsid w:val="009A42F5"/>
    <w:rsid w:val="009A4536"/>
    <w:rsid w:val="009A493F"/>
    <w:rsid w:val="009A67D1"/>
    <w:rsid w:val="009A67EE"/>
    <w:rsid w:val="009A684C"/>
    <w:rsid w:val="009A709B"/>
    <w:rsid w:val="009A7211"/>
    <w:rsid w:val="009A7330"/>
    <w:rsid w:val="009B0567"/>
    <w:rsid w:val="009B087A"/>
    <w:rsid w:val="009B0BB0"/>
    <w:rsid w:val="009B20DD"/>
    <w:rsid w:val="009B27B7"/>
    <w:rsid w:val="009B27C2"/>
    <w:rsid w:val="009B2C25"/>
    <w:rsid w:val="009B3001"/>
    <w:rsid w:val="009B34C4"/>
    <w:rsid w:val="009B39CF"/>
    <w:rsid w:val="009B3B78"/>
    <w:rsid w:val="009B47E7"/>
    <w:rsid w:val="009B4896"/>
    <w:rsid w:val="009B59DB"/>
    <w:rsid w:val="009B654E"/>
    <w:rsid w:val="009B6820"/>
    <w:rsid w:val="009B6855"/>
    <w:rsid w:val="009B6A7A"/>
    <w:rsid w:val="009B6D18"/>
    <w:rsid w:val="009C04CC"/>
    <w:rsid w:val="009C1836"/>
    <w:rsid w:val="009C1FB5"/>
    <w:rsid w:val="009C39A9"/>
    <w:rsid w:val="009C3A0E"/>
    <w:rsid w:val="009C3ACA"/>
    <w:rsid w:val="009C3E96"/>
    <w:rsid w:val="009C3EFE"/>
    <w:rsid w:val="009C41FA"/>
    <w:rsid w:val="009C43CC"/>
    <w:rsid w:val="009C44A0"/>
    <w:rsid w:val="009C5626"/>
    <w:rsid w:val="009C5A51"/>
    <w:rsid w:val="009C5FC0"/>
    <w:rsid w:val="009C6075"/>
    <w:rsid w:val="009C6125"/>
    <w:rsid w:val="009C61F2"/>
    <w:rsid w:val="009C68FE"/>
    <w:rsid w:val="009C69CD"/>
    <w:rsid w:val="009C7342"/>
    <w:rsid w:val="009C7516"/>
    <w:rsid w:val="009C7D41"/>
    <w:rsid w:val="009C7EA4"/>
    <w:rsid w:val="009D0354"/>
    <w:rsid w:val="009D078F"/>
    <w:rsid w:val="009D19E6"/>
    <w:rsid w:val="009D1A61"/>
    <w:rsid w:val="009D1E70"/>
    <w:rsid w:val="009D282E"/>
    <w:rsid w:val="009D3211"/>
    <w:rsid w:val="009D3579"/>
    <w:rsid w:val="009D376D"/>
    <w:rsid w:val="009D37D5"/>
    <w:rsid w:val="009D3D69"/>
    <w:rsid w:val="009D3EF4"/>
    <w:rsid w:val="009D47D3"/>
    <w:rsid w:val="009D4904"/>
    <w:rsid w:val="009D4EA2"/>
    <w:rsid w:val="009D552A"/>
    <w:rsid w:val="009D5BE7"/>
    <w:rsid w:val="009D5DF0"/>
    <w:rsid w:val="009D5ED0"/>
    <w:rsid w:val="009D6788"/>
    <w:rsid w:val="009D71FE"/>
    <w:rsid w:val="009E0243"/>
    <w:rsid w:val="009E055E"/>
    <w:rsid w:val="009E061B"/>
    <w:rsid w:val="009E094E"/>
    <w:rsid w:val="009E24D5"/>
    <w:rsid w:val="009E25BB"/>
    <w:rsid w:val="009E288F"/>
    <w:rsid w:val="009E28A8"/>
    <w:rsid w:val="009E3359"/>
    <w:rsid w:val="009E35E2"/>
    <w:rsid w:val="009E36A1"/>
    <w:rsid w:val="009E3980"/>
    <w:rsid w:val="009E4291"/>
    <w:rsid w:val="009E441A"/>
    <w:rsid w:val="009E4956"/>
    <w:rsid w:val="009E4FAB"/>
    <w:rsid w:val="009E522A"/>
    <w:rsid w:val="009E536F"/>
    <w:rsid w:val="009E5790"/>
    <w:rsid w:val="009E599E"/>
    <w:rsid w:val="009E5FA4"/>
    <w:rsid w:val="009E63DB"/>
    <w:rsid w:val="009E6472"/>
    <w:rsid w:val="009E7824"/>
    <w:rsid w:val="009E7CBD"/>
    <w:rsid w:val="009E7CC6"/>
    <w:rsid w:val="009E7F14"/>
    <w:rsid w:val="009F0027"/>
    <w:rsid w:val="009F0338"/>
    <w:rsid w:val="009F0899"/>
    <w:rsid w:val="009F194C"/>
    <w:rsid w:val="009F19B7"/>
    <w:rsid w:val="009F1C54"/>
    <w:rsid w:val="009F1D74"/>
    <w:rsid w:val="009F2D97"/>
    <w:rsid w:val="009F3A26"/>
    <w:rsid w:val="009F3DF6"/>
    <w:rsid w:val="009F41B0"/>
    <w:rsid w:val="009F4E3C"/>
    <w:rsid w:val="009F4E7C"/>
    <w:rsid w:val="009F5105"/>
    <w:rsid w:val="009F569C"/>
    <w:rsid w:val="009F56CB"/>
    <w:rsid w:val="009F5745"/>
    <w:rsid w:val="009F60C0"/>
    <w:rsid w:val="009F633C"/>
    <w:rsid w:val="009F75B5"/>
    <w:rsid w:val="009F7E4E"/>
    <w:rsid w:val="009F7F75"/>
    <w:rsid w:val="00A002A3"/>
    <w:rsid w:val="00A00840"/>
    <w:rsid w:val="00A009F4"/>
    <w:rsid w:val="00A00E6B"/>
    <w:rsid w:val="00A01133"/>
    <w:rsid w:val="00A01C78"/>
    <w:rsid w:val="00A02141"/>
    <w:rsid w:val="00A0229C"/>
    <w:rsid w:val="00A0277D"/>
    <w:rsid w:val="00A02D92"/>
    <w:rsid w:val="00A02F82"/>
    <w:rsid w:val="00A038DD"/>
    <w:rsid w:val="00A03AEE"/>
    <w:rsid w:val="00A03D54"/>
    <w:rsid w:val="00A03D7F"/>
    <w:rsid w:val="00A03DB8"/>
    <w:rsid w:val="00A03F9E"/>
    <w:rsid w:val="00A0424C"/>
    <w:rsid w:val="00A0430A"/>
    <w:rsid w:val="00A04572"/>
    <w:rsid w:val="00A04725"/>
    <w:rsid w:val="00A0510D"/>
    <w:rsid w:val="00A052C5"/>
    <w:rsid w:val="00A05611"/>
    <w:rsid w:val="00A056B8"/>
    <w:rsid w:val="00A05CDF"/>
    <w:rsid w:val="00A05D2A"/>
    <w:rsid w:val="00A05DFC"/>
    <w:rsid w:val="00A06D5C"/>
    <w:rsid w:val="00A073BB"/>
    <w:rsid w:val="00A0790D"/>
    <w:rsid w:val="00A07CA7"/>
    <w:rsid w:val="00A07E99"/>
    <w:rsid w:val="00A10739"/>
    <w:rsid w:val="00A108A4"/>
    <w:rsid w:val="00A10A30"/>
    <w:rsid w:val="00A115AA"/>
    <w:rsid w:val="00A116A2"/>
    <w:rsid w:val="00A117C4"/>
    <w:rsid w:val="00A11C09"/>
    <w:rsid w:val="00A11C52"/>
    <w:rsid w:val="00A11D2A"/>
    <w:rsid w:val="00A12035"/>
    <w:rsid w:val="00A12063"/>
    <w:rsid w:val="00A12119"/>
    <w:rsid w:val="00A12B55"/>
    <w:rsid w:val="00A12EAC"/>
    <w:rsid w:val="00A12EE9"/>
    <w:rsid w:val="00A14067"/>
    <w:rsid w:val="00A1417E"/>
    <w:rsid w:val="00A14327"/>
    <w:rsid w:val="00A14A34"/>
    <w:rsid w:val="00A14A4C"/>
    <w:rsid w:val="00A153DC"/>
    <w:rsid w:val="00A155D3"/>
    <w:rsid w:val="00A15B1D"/>
    <w:rsid w:val="00A15D11"/>
    <w:rsid w:val="00A1634E"/>
    <w:rsid w:val="00A1658D"/>
    <w:rsid w:val="00A1754A"/>
    <w:rsid w:val="00A176BD"/>
    <w:rsid w:val="00A17D19"/>
    <w:rsid w:val="00A17DC8"/>
    <w:rsid w:val="00A205AD"/>
    <w:rsid w:val="00A2068E"/>
    <w:rsid w:val="00A20806"/>
    <w:rsid w:val="00A20F60"/>
    <w:rsid w:val="00A2166E"/>
    <w:rsid w:val="00A217FF"/>
    <w:rsid w:val="00A219EA"/>
    <w:rsid w:val="00A2208D"/>
    <w:rsid w:val="00A22548"/>
    <w:rsid w:val="00A22606"/>
    <w:rsid w:val="00A22F4F"/>
    <w:rsid w:val="00A22F8F"/>
    <w:rsid w:val="00A230A4"/>
    <w:rsid w:val="00A23209"/>
    <w:rsid w:val="00A2349A"/>
    <w:rsid w:val="00A2389E"/>
    <w:rsid w:val="00A23F7D"/>
    <w:rsid w:val="00A23F98"/>
    <w:rsid w:val="00A240B9"/>
    <w:rsid w:val="00A2418C"/>
    <w:rsid w:val="00A24E11"/>
    <w:rsid w:val="00A2504A"/>
    <w:rsid w:val="00A252AC"/>
    <w:rsid w:val="00A256F5"/>
    <w:rsid w:val="00A25E30"/>
    <w:rsid w:val="00A26244"/>
    <w:rsid w:val="00A262E8"/>
    <w:rsid w:val="00A27303"/>
    <w:rsid w:val="00A27D9B"/>
    <w:rsid w:val="00A27DCC"/>
    <w:rsid w:val="00A27F11"/>
    <w:rsid w:val="00A30202"/>
    <w:rsid w:val="00A3091D"/>
    <w:rsid w:val="00A31B49"/>
    <w:rsid w:val="00A31C02"/>
    <w:rsid w:val="00A3200E"/>
    <w:rsid w:val="00A32016"/>
    <w:rsid w:val="00A33176"/>
    <w:rsid w:val="00A33971"/>
    <w:rsid w:val="00A34460"/>
    <w:rsid w:val="00A34525"/>
    <w:rsid w:val="00A345D7"/>
    <w:rsid w:val="00A34603"/>
    <w:rsid w:val="00A347F7"/>
    <w:rsid w:val="00A34CD0"/>
    <w:rsid w:val="00A3539B"/>
    <w:rsid w:val="00A353F1"/>
    <w:rsid w:val="00A35618"/>
    <w:rsid w:val="00A35AB9"/>
    <w:rsid w:val="00A35C95"/>
    <w:rsid w:val="00A3604A"/>
    <w:rsid w:val="00A36ECD"/>
    <w:rsid w:val="00A36F95"/>
    <w:rsid w:val="00A372F6"/>
    <w:rsid w:val="00A379D5"/>
    <w:rsid w:val="00A37A10"/>
    <w:rsid w:val="00A37E4A"/>
    <w:rsid w:val="00A37FED"/>
    <w:rsid w:val="00A407BD"/>
    <w:rsid w:val="00A4081D"/>
    <w:rsid w:val="00A40967"/>
    <w:rsid w:val="00A40D2D"/>
    <w:rsid w:val="00A417AC"/>
    <w:rsid w:val="00A41BD4"/>
    <w:rsid w:val="00A42310"/>
    <w:rsid w:val="00A42B4D"/>
    <w:rsid w:val="00A42DED"/>
    <w:rsid w:val="00A43055"/>
    <w:rsid w:val="00A43147"/>
    <w:rsid w:val="00A436FD"/>
    <w:rsid w:val="00A43E47"/>
    <w:rsid w:val="00A43F4F"/>
    <w:rsid w:val="00A445CC"/>
    <w:rsid w:val="00A4480E"/>
    <w:rsid w:val="00A4508B"/>
    <w:rsid w:val="00A452CD"/>
    <w:rsid w:val="00A4541C"/>
    <w:rsid w:val="00A45ACE"/>
    <w:rsid w:val="00A45F15"/>
    <w:rsid w:val="00A46688"/>
    <w:rsid w:val="00A4679C"/>
    <w:rsid w:val="00A46883"/>
    <w:rsid w:val="00A47718"/>
    <w:rsid w:val="00A4781C"/>
    <w:rsid w:val="00A478C6"/>
    <w:rsid w:val="00A50B65"/>
    <w:rsid w:val="00A50DE9"/>
    <w:rsid w:val="00A50E20"/>
    <w:rsid w:val="00A50E21"/>
    <w:rsid w:val="00A51161"/>
    <w:rsid w:val="00A51E24"/>
    <w:rsid w:val="00A520E1"/>
    <w:rsid w:val="00A52527"/>
    <w:rsid w:val="00A528AF"/>
    <w:rsid w:val="00A52C6B"/>
    <w:rsid w:val="00A52F04"/>
    <w:rsid w:val="00A538F5"/>
    <w:rsid w:val="00A53E04"/>
    <w:rsid w:val="00A544E2"/>
    <w:rsid w:val="00A54B32"/>
    <w:rsid w:val="00A5509C"/>
    <w:rsid w:val="00A55B05"/>
    <w:rsid w:val="00A562DF"/>
    <w:rsid w:val="00A564E8"/>
    <w:rsid w:val="00A568C1"/>
    <w:rsid w:val="00A569B3"/>
    <w:rsid w:val="00A56BF1"/>
    <w:rsid w:val="00A57888"/>
    <w:rsid w:val="00A6052D"/>
    <w:rsid w:val="00A60CAD"/>
    <w:rsid w:val="00A613E3"/>
    <w:rsid w:val="00A61B7E"/>
    <w:rsid w:val="00A61CF6"/>
    <w:rsid w:val="00A61E9D"/>
    <w:rsid w:val="00A622C9"/>
    <w:rsid w:val="00A6241D"/>
    <w:rsid w:val="00A63603"/>
    <w:rsid w:val="00A63BC3"/>
    <w:rsid w:val="00A63CDA"/>
    <w:rsid w:val="00A641DF"/>
    <w:rsid w:val="00A6451D"/>
    <w:rsid w:val="00A647FC"/>
    <w:rsid w:val="00A64D0E"/>
    <w:rsid w:val="00A65831"/>
    <w:rsid w:val="00A65AA8"/>
    <w:rsid w:val="00A65B6D"/>
    <w:rsid w:val="00A662B1"/>
    <w:rsid w:val="00A66414"/>
    <w:rsid w:val="00A667E8"/>
    <w:rsid w:val="00A66D3E"/>
    <w:rsid w:val="00A67859"/>
    <w:rsid w:val="00A67E09"/>
    <w:rsid w:val="00A70A1D"/>
    <w:rsid w:val="00A70DA3"/>
    <w:rsid w:val="00A71137"/>
    <w:rsid w:val="00A7120B"/>
    <w:rsid w:val="00A714EA"/>
    <w:rsid w:val="00A72342"/>
    <w:rsid w:val="00A727CD"/>
    <w:rsid w:val="00A728DF"/>
    <w:rsid w:val="00A72C19"/>
    <w:rsid w:val="00A74085"/>
    <w:rsid w:val="00A7572F"/>
    <w:rsid w:val="00A75983"/>
    <w:rsid w:val="00A75F5C"/>
    <w:rsid w:val="00A7653B"/>
    <w:rsid w:val="00A7655B"/>
    <w:rsid w:val="00A76C0B"/>
    <w:rsid w:val="00A76D36"/>
    <w:rsid w:val="00A77378"/>
    <w:rsid w:val="00A779B7"/>
    <w:rsid w:val="00A77C41"/>
    <w:rsid w:val="00A801D5"/>
    <w:rsid w:val="00A80D0D"/>
    <w:rsid w:val="00A81B75"/>
    <w:rsid w:val="00A81EEE"/>
    <w:rsid w:val="00A82EAA"/>
    <w:rsid w:val="00A830FA"/>
    <w:rsid w:val="00A8316A"/>
    <w:rsid w:val="00A84252"/>
    <w:rsid w:val="00A84538"/>
    <w:rsid w:val="00A84690"/>
    <w:rsid w:val="00A8470F"/>
    <w:rsid w:val="00A84D6F"/>
    <w:rsid w:val="00A852D3"/>
    <w:rsid w:val="00A85308"/>
    <w:rsid w:val="00A85850"/>
    <w:rsid w:val="00A85A8D"/>
    <w:rsid w:val="00A85CD3"/>
    <w:rsid w:val="00A85FBA"/>
    <w:rsid w:val="00A862CA"/>
    <w:rsid w:val="00A86465"/>
    <w:rsid w:val="00A86FA1"/>
    <w:rsid w:val="00A873F3"/>
    <w:rsid w:val="00A87903"/>
    <w:rsid w:val="00A87F7C"/>
    <w:rsid w:val="00A91E11"/>
    <w:rsid w:val="00A9203D"/>
    <w:rsid w:val="00A923A1"/>
    <w:rsid w:val="00A924CB"/>
    <w:rsid w:val="00A92763"/>
    <w:rsid w:val="00A92BB0"/>
    <w:rsid w:val="00A92E4D"/>
    <w:rsid w:val="00A930DD"/>
    <w:rsid w:val="00A93324"/>
    <w:rsid w:val="00A933E8"/>
    <w:rsid w:val="00A94A67"/>
    <w:rsid w:val="00A95055"/>
    <w:rsid w:val="00A954A4"/>
    <w:rsid w:val="00A95B06"/>
    <w:rsid w:val="00A95F4B"/>
    <w:rsid w:val="00A96434"/>
    <w:rsid w:val="00A96C24"/>
    <w:rsid w:val="00A971DC"/>
    <w:rsid w:val="00A97445"/>
    <w:rsid w:val="00A97F03"/>
    <w:rsid w:val="00AA1F48"/>
    <w:rsid w:val="00AA252A"/>
    <w:rsid w:val="00AA2D8D"/>
    <w:rsid w:val="00AA348A"/>
    <w:rsid w:val="00AA34F1"/>
    <w:rsid w:val="00AA3586"/>
    <w:rsid w:val="00AA3863"/>
    <w:rsid w:val="00AA3FD7"/>
    <w:rsid w:val="00AA451F"/>
    <w:rsid w:val="00AA4688"/>
    <w:rsid w:val="00AA46C8"/>
    <w:rsid w:val="00AA47D5"/>
    <w:rsid w:val="00AA4962"/>
    <w:rsid w:val="00AA4DE7"/>
    <w:rsid w:val="00AA4F63"/>
    <w:rsid w:val="00AA555C"/>
    <w:rsid w:val="00AA5701"/>
    <w:rsid w:val="00AA59CB"/>
    <w:rsid w:val="00AA6B11"/>
    <w:rsid w:val="00AA6BFE"/>
    <w:rsid w:val="00AA7DEF"/>
    <w:rsid w:val="00AA7EEE"/>
    <w:rsid w:val="00AB0B07"/>
    <w:rsid w:val="00AB0B88"/>
    <w:rsid w:val="00AB0CAC"/>
    <w:rsid w:val="00AB120A"/>
    <w:rsid w:val="00AB13F6"/>
    <w:rsid w:val="00AB1529"/>
    <w:rsid w:val="00AB1FE3"/>
    <w:rsid w:val="00AB2C89"/>
    <w:rsid w:val="00AB2E0C"/>
    <w:rsid w:val="00AB30C7"/>
    <w:rsid w:val="00AB34BF"/>
    <w:rsid w:val="00AB4575"/>
    <w:rsid w:val="00AB45F8"/>
    <w:rsid w:val="00AB4B71"/>
    <w:rsid w:val="00AB5097"/>
    <w:rsid w:val="00AB530E"/>
    <w:rsid w:val="00AB5391"/>
    <w:rsid w:val="00AB576B"/>
    <w:rsid w:val="00AB57FE"/>
    <w:rsid w:val="00AB5FED"/>
    <w:rsid w:val="00AB6BA6"/>
    <w:rsid w:val="00AB76BD"/>
    <w:rsid w:val="00AC0017"/>
    <w:rsid w:val="00AC0E5A"/>
    <w:rsid w:val="00AC123C"/>
    <w:rsid w:val="00AC28E0"/>
    <w:rsid w:val="00AC2B2B"/>
    <w:rsid w:val="00AC3808"/>
    <w:rsid w:val="00AC38DD"/>
    <w:rsid w:val="00AC3A8D"/>
    <w:rsid w:val="00AC3B83"/>
    <w:rsid w:val="00AC5097"/>
    <w:rsid w:val="00AC561E"/>
    <w:rsid w:val="00AC5629"/>
    <w:rsid w:val="00AC5E27"/>
    <w:rsid w:val="00AC6402"/>
    <w:rsid w:val="00AC6692"/>
    <w:rsid w:val="00AC7152"/>
    <w:rsid w:val="00AC71E2"/>
    <w:rsid w:val="00AC74C4"/>
    <w:rsid w:val="00AC762B"/>
    <w:rsid w:val="00AC778D"/>
    <w:rsid w:val="00AC7CD6"/>
    <w:rsid w:val="00AD077C"/>
    <w:rsid w:val="00AD07DE"/>
    <w:rsid w:val="00AD15B0"/>
    <w:rsid w:val="00AD281A"/>
    <w:rsid w:val="00AD2CD6"/>
    <w:rsid w:val="00AD4964"/>
    <w:rsid w:val="00AD4DA2"/>
    <w:rsid w:val="00AD54CB"/>
    <w:rsid w:val="00AD5B54"/>
    <w:rsid w:val="00AD5C48"/>
    <w:rsid w:val="00AD5DDE"/>
    <w:rsid w:val="00AD60A6"/>
    <w:rsid w:val="00AD61FB"/>
    <w:rsid w:val="00AD6D84"/>
    <w:rsid w:val="00AD7BB5"/>
    <w:rsid w:val="00AE0589"/>
    <w:rsid w:val="00AE0E82"/>
    <w:rsid w:val="00AE108E"/>
    <w:rsid w:val="00AE131D"/>
    <w:rsid w:val="00AE1370"/>
    <w:rsid w:val="00AE17FF"/>
    <w:rsid w:val="00AE1804"/>
    <w:rsid w:val="00AE1C75"/>
    <w:rsid w:val="00AE263A"/>
    <w:rsid w:val="00AE293D"/>
    <w:rsid w:val="00AE2CAC"/>
    <w:rsid w:val="00AE316A"/>
    <w:rsid w:val="00AE4059"/>
    <w:rsid w:val="00AE45A2"/>
    <w:rsid w:val="00AE4A04"/>
    <w:rsid w:val="00AE4F6F"/>
    <w:rsid w:val="00AE51B4"/>
    <w:rsid w:val="00AE623C"/>
    <w:rsid w:val="00AE6633"/>
    <w:rsid w:val="00AE6760"/>
    <w:rsid w:val="00AE6B18"/>
    <w:rsid w:val="00AE6BD2"/>
    <w:rsid w:val="00AE7431"/>
    <w:rsid w:val="00AE76D4"/>
    <w:rsid w:val="00AE7973"/>
    <w:rsid w:val="00AE7B23"/>
    <w:rsid w:val="00AE7BFB"/>
    <w:rsid w:val="00AE7D60"/>
    <w:rsid w:val="00AE7FAB"/>
    <w:rsid w:val="00AF057A"/>
    <w:rsid w:val="00AF068A"/>
    <w:rsid w:val="00AF1208"/>
    <w:rsid w:val="00AF167B"/>
    <w:rsid w:val="00AF214A"/>
    <w:rsid w:val="00AF2A4D"/>
    <w:rsid w:val="00AF3203"/>
    <w:rsid w:val="00AF3BC9"/>
    <w:rsid w:val="00AF3CD2"/>
    <w:rsid w:val="00AF3DD4"/>
    <w:rsid w:val="00AF3F89"/>
    <w:rsid w:val="00AF4E46"/>
    <w:rsid w:val="00AF5054"/>
    <w:rsid w:val="00AF550E"/>
    <w:rsid w:val="00AF5E15"/>
    <w:rsid w:val="00AF6220"/>
    <w:rsid w:val="00AF6D24"/>
    <w:rsid w:val="00AF790C"/>
    <w:rsid w:val="00AF7D87"/>
    <w:rsid w:val="00B00132"/>
    <w:rsid w:val="00B004E0"/>
    <w:rsid w:val="00B00790"/>
    <w:rsid w:val="00B007FE"/>
    <w:rsid w:val="00B00931"/>
    <w:rsid w:val="00B00D19"/>
    <w:rsid w:val="00B00F69"/>
    <w:rsid w:val="00B01976"/>
    <w:rsid w:val="00B01BD2"/>
    <w:rsid w:val="00B02EC0"/>
    <w:rsid w:val="00B0350B"/>
    <w:rsid w:val="00B03B21"/>
    <w:rsid w:val="00B043A0"/>
    <w:rsid w:val="00B046BB"/>
    <w:rsid w:val="00B0483F"/>
    <w:rsid w:val="00B04CBB"/>
    <w:rsid w:val="00B052CC"/>
    <w:rsid w:val="00B054B1"/>
    <w:rsid w:val="00B05A3F"/>
    <w:rsid w:val="00B05D58"/>
    <w:rsid w:val="00B06075"/>
    <w:rsid w:val="00B063AA"/>
    <w:rsid w:val="00B06510"/>
    <w:rsid w:val="00B06888"/>
    <w:rsid w:val="00B06EDC"/>
    <w:rsid w:val="00B07321"/>
    <w:rsid w:val="00B07766"/>
    <w:rsid w:val="00B07850"/>
    <w:rsid w:val="00B07E9D"/>
    <w:rsid w:val="00B07FDA"/>
    <w:rsid w:val="00B10046"/>
    <w:rsid w:val="00B1029D"/>
    <w:rsid w:val="00B10978"/>
    <w:rsid w:val="00B111A6"/>
    <w:rsid w:val="00B1142D"/>
    <w:rsid w:val="00B115D9"/>
    <w:rsid w:val="00B11AA8"/>
    <w:rsid w:val="00B1215E"/>
    <w:rsid w:val="00B12CE0"/>
    <w:rsid w:val="00B12D38"/>
    <w:rsid w:val="00B13E2A"/>
    <w:rsid w:val="00B13E4B"/>
    <w:rsid w:val="00B14602"/>
    <w:rsid w:val="00B14744"/>
    <w:rsid w:val="00B14C9C"/>
    <w:rsid w:val="00B15A80"/>
    <w:rsid w:val="00B15BD0"/>
    <w:rsid w:val="00B15C74"/>
    <w:rsid w:val="00B16039"/>
    <w:rsid w:val="00B164E3"/>
    <w:rsid w:val="00B17063"/>
    <w:rsid w:val="00B173AF"/>
    <w:rsid w:val="00B177DE"/>
    <w:rsid w:val="00B201EA"/>
    <w:rsid w:val="00B2094F"/>
    <w:rsid w:val="00B21086"/>
    <w:rsid w:val="00B21641"/>
    <w:rsid w:val="00B21E68"/>
    <w:rsid w:val="00B220E0"/>
    <w:rsid w:val="00B2212B"/>
    <w:rsid w:val="00B222CC"/>
    <w:rsid w:val="00B235AA"/>
    <w:rsid w:val="00B238A3"/>
    <w:rsid w:val="00B23F10"/>
    <w:rsid w:val="00B24166"/>
    <w:rsid w:val="00B24213"/>
    <w:rsid w:val="00B246DC"/>
    <w:rsid w:val="00B249C6"/>
    <w:rsid w:val="00B25AFA"/>
    <w:rsid w:val="00B26231"/>
    <w:rsid w:val="00B26280"/>
    <w:rsid w:val="00B26961"/>
    <w:rsid w:val="00B26A7A"/>
    <w:rsid w:val="00B2736B"/>
    <w:rsid w:val="00B2759A"/>
    <w:rsid w:val="00B27CB5"/>
    <w:rsid w:val="00B27DBD"/>
    <w:rsid w:val="00B30279"/>
    <w:rsid w:val="00B30E30"/>
    <w:rsid w:val="00B30E77"/>
    <w:rsid w:val="00B318ED"/>
    <w:rsid w:val="00B31A17"/>
    <w:rsid w:val="00B31EC9"/>
    <w:rsid w:val="00B328B0"/>
    <w:rsid w:val="00B32931"/>
    <w:rsid w:val="00B329B0"/>
    <w:rsid w:val="00B329C8"/>
    <w:rsid w:val="00B32F48"/>
    <w:rsid w:val="00B32FB9"/>
    <w:rsid w:val="00B33102"/>
    <w:rsid w:val="00B33188"/>
    <w:rsid w:val="00B334D0"/>
    <w:rsid w:val="00B33A03"/>
    <w:rsid w:val="00B33C64"/>
    <w:rsid w:val="00B340F0"/>
    <w:rsid w:val="00B34136"/>
    <w:rsid w:val="00B34758"/>
    <w:rsid w:val="00B34C53"/>
    <w:rsid w:val="00B350BF"/>
    <w:rsid w:val="00B35EA4"/>
    <w:rsid w:val="00B3680C"/>
    <w:rsid w:val="00B37627"/>
    <w:rsid w:val="00B37826"/>
    <w:rsid w:val="00B40518"/>
    <w:rsid w:val="00B40651"/>
    <w:rsid w:val="00B40E06"/>
    <w:rsid w:val="00B40FAF"/>
    <w:rsid w:val="00B414A6"/>
    <w:rsid w:val="00B41BD7"/>
    <w:rsid w:val="00B41DCF"/>
    <w:rsid w:val="00B42B6B"/>
    <w:rsid w:val="00B43048"/>
    <w:rsid w:val="00B43F27"/>
    <w:rsid w:val="00B44085"/>
    <w:rsid w:val="00B4448E"/>
    <w:rsid w:val="00B44757"/>
    <w:rsid w:val="00B44DBD"/>
    <w:rsid w:val="00B44FAA"/>
    <w:rsid w:val="00B4591D"/>
    <w:rsid w:val="00B45BD6"/>
    <w:rsid w:val="00B45DC6"/>
    <w:rsid w:val="00B46440"/>
    <w:rsid w:val="00B46B71"/>
    <w:rsid w:val="00B46D4F"/>
    <w:rsid w:val="00B479AC"/>
    <w:rsid w:val="00B47DE1"/>
    <w:rsid w:val="00B5023A"/>
    <w:rsid w:val="00B5038D"/>
    <w:rsid w:val="00B506B8"/>
    <w:rsid w:val="00B50DA0"/>
    <w:rsid w:val="00B513AA"/>
    <w:rsid w:val="00B514DB"/>
    <w:rsid w:val="00B51739"/>
    <w:rsid w:val="00B517D6"/>
    <w:rsid w:val="00B5213D"/>
    <w:rsid w:val="00B522B8"/>
    <w:rsid w:val="00B52BDB"/>
    <w:rsid w:val="00B52CB7"/>
    <w:rsid w:val="00B52E4E"/>
    <w:rsid w:val="00B53502"/>
    <w:rsid w:val="00B5452E"/>
    <w:rsid w:val="00B54E47"/>
    <w:rsid w:val="00B55043"/>
    <w:rsid w:val="00B55485"/>
    <w:rsid w:val="00B5596F"/>
    <w:rsid w:val="00B560C6"/>
    <w:rsid w:val="00B579A3"/>
    <w:rsid w:val="00B57BD0"/>
    <w:rsid w:val="00B57E53"/>
    <w:rsid w:val="00B60842"/>
    <w:rsid w:val="00B61EE8"/>
    <w:rsid w:val="00B6227F"/>
    <w:rsid w:val="00B6229E"/>
    <w:rsid w:val="00B62430"/>
    <w:rsid w:val="00B62F07"/>
    <w:rsid w:val="00B63050"/>
    <w:rsid w:val="00B63AD8"/>
    <w:rsid w:val="00B64642"/>
    <w:rsid w:val="00B64A9B"/>
    <w:rsid w:val="00B65283"/>
    <w:rsid w:val="00B6535B"/>
    <w:rsid w:val="00B65708"/>
    <w:rsid w:val="00B65CBD"/>
    <w:rsid w:val="00B661E9"/>
    <w:rsid w:val="00B66B74"/>
    <w:rsid w:val="00B674DD"/>
    <w:rsid w:val="00B67C6C"/>
    <w:rsid w:val="00B67D25"/>
    <w:rsid w:val="00B67D86"/>
    <w:rsid w:val="00B70F8A"/>
    <w:rsid w:val="00B720DC"/>
    <w:rsid w:val="00B7216B"/>
    <w:rsid w:val="00B72B3E"/>
    <w:rsid w:val="00B72F72"/>
    <w:rsid w:val="00B732C4"/>
    <w:rsid w:val="00B7351E"/>
    <w:rsid w:val="00B73E37"/>
    <w:rsid w:val="00B744B1"/>
    <w:rsid w:val="00B758D3"/>
    <w:rsid w:val="00B75BB0"/>
    <w:rsid w:val="00B75C1B"/>
    <w:rsid w:val="00B7614E"/>
    <w:rsid w:val="00B7629F"/>
    <w:rsid w:val="00B768DD"/>
    <w:rsid w:val="00B76BFF"/>
    <w:rsid w:val="00B77129"/>
    <w:rsid w:val="00B777A4"/>
    <w:rsid w:val="00B77980"/>
    <w:rsid w:val="00B77BDF"/>
    <w:rsid w:val="00B80215"/>
    <w:rsid w:val="00B80393"/>
    <w:rsid w:val="00B80504"/>
    <w:rsid w:val="00B807B7"/>
    <w:rsid w:val="00B80980"/>
    <w:rsid w:val="00B80B4C"/>
    <w:rsid w:val="00B80E21"/>
    <w:rsid w:val="00B81018"/>
    <w:rsid w:val="00B810A9"/>
    <w:rsid w:val="00B813A6"/>
    <w:rsid w:val="00B816B7"/>
    <w:rsid w:val="00B81BFD"/>
    <w:rsid w:val="00B81C59"/>
    <w:rsid w:val="00B82E67"/>
    <w:rsid w:val="00B82EE9"/>
    <w:rsid w:val="00B83370"/>
    <w:rsid w:val="00B83438"/>
    <w:rsid w:val="00B83C57"/>
    <w:rsid w:val="00B83E09"/>
    <w:rsid w:val="00B83EEA"/>
    <w:rsid w:val="00B83FC3"/>
    <w:rsid w:val="00B8437C"/>
    <w:rsid w:val="00B8476F"/>
    <w:rsid w:val="00B8486A"/>
    <w:rsid w:val="00B84DF6"/>
    <w:rsid w:val="00B852CC"/>
    <w:rsid w:val="00B85366"/>
    <w:rsid w:val="00B85AAC"/>
    <w:rsid w:val="00B860C5"/>
    <w:rsid w:val="00B86BBE"/>
    <w:rsid w:val="00B86E21"/>
    <w:rsid w:val="00B87A9B"/>
    <w:rsid w:val="00B902FC"/>
    <w:rsid w:val="00B905D7"/>
    <w:rsid w:val="00B90841"/>
    <w:rsid w:val="00B91761"/>
    <w:rsid w:val="00B918DA"/>
    <w:rsid w:val="00B91F15"/>
    <w:rsid w:val="00B92AC3"/>
    <w:rsid w:val="00B9373C"/>
    <w:rsid w:val="00B938F5"/>
    <w:rsid w:val="00B94166"/>
    <w:rsid w:val="00B94C8F"/>
    <w:rsid w:val="00B9501C"/>
    <w:rsid w:val="00B95713"/>
    <w:rsid w:val="00B957D7"/>
    <w:rsid w:val="00B95E2A"/>
    <w:rsid w:val="00B97E26"/>
    <w:rsid w:val="00B97FD9"/>
    <w:rsid w:val="00BA02ED"/>
    <w:rsid w:val="00BA0766"/>
    <w:rsid w:val="00BA09EB"/>
    <w:rsid w:val="00BA0E3A"/>
    <w:rsid w:val="00BA0E81"/>
    <w:rsid w:val="00BA1195"/>
    <w:rsid w:val="00BA15BA"/>
    <w:rsid w:val="00BA1747"/>
    <w:rsid w:val="00BA17C0"/>
    <w:rsid w:val="00BA1BFC"/>
    <w:rsid w:val="00BA1C88"/>
    <w:rsid w:val="00BA1F07"/>
    <w:rsid w:val="00BA22BB"/>
    <w:rsid w:val="00BA2CB4"/>
    <w:rsid w:val="00BA2EED"/>
    <w:rsid w:val="00BA3356"/>
    <w:rsid w:val="00BA3863"/>
    <w:rsid w:val="00BA3B10"/>
    <w:rsid w:val="00BA4114"/>
    <w:rsid w:val="00BA414B"/>
    <w:rsid w:val="00BA4419"/>
    <w:rsid w:val="00BA556E"/>
    <w:rsid w:val="00BA5906"/>
    <w:rsid w:val="00BA5DF4"/>
    <w:rsid w:val="00BA5ECF"/>
    <w:rsid w:val="00BA64D0"/>
    <w:rsid w:val="00BA6ADA"/>
    <w:rsid w:val="00BA7446"/>
    <w:rsid w:val="00BA7865"/>
    <w:rsid w:val="00BA7CDA"/>
    <w:rsid w:val="00BB015C"/>
    <w:rsid w:val="00BB0577"/>
    <w:rsid w:val="00BB161A"/>
    <w:rsid w:val="00BB16F1"/>
    <w:rsid w:val="00BB1B4B"/>
    <w:rsid w:val="00BB207D"/>
    <w:rsid w:val="00BB2263"/>
    <w:rsid w:val="00BB29E2"/>
    <w:rsid w:val="00BB2A1C"/>
    <w:rsid w:val="00BB2AE3"/>
    <w:rsid w:val="00BB3217"/>
    <w:rsid w:val="00BB3303"/>
    <w:rsid w:val="00BB37A4"/>
    <w:rsid w:val="00BB3C8A"/>
    <w:rsid w:val="00BB414A"/>
    <w:rsid w:val="00BB451A"/>
    <w:rsid w:val="00BB472B"/>
    <w:rsid w:val="00BB4B47"/>
    <w:rsid w:val="00BB5437"/>
    <w:rsid w:val="00BB5C33"/>
    <w:rsid w:val="00BB5C7C"/>
    <w:rsid w:val="00BB5C92"/>
    <w:rsid w:val="00BB6185"/>
    <w:rsid w:val="00BB61F0"/>
    <w:rsid w:val="00BB6340"/>
    <w:rsid w:val="00BB64B2"/>
    <w:rsid w:val="00BB6609"/>
    <w:rsid w:val="00BB6BEA"/>
    <w:rsid w:val="00BB7411"/>
    <w:rsid w:val="00BB7450"/>
    <w:rsid w:val="00BB7492"/>
    <w:rsid w:val="00BB76FB"/>
    <w:rsid w:val="00BB7D11"/>
    <w:rsid w:val="00BC046E"/>
    <w:rsid w:val="00BC1804"/>
    <w:rsid w:val="00BC2171"/>
    <w:rsid w:val="00BC26F0"/>
    <w:rsid w:val="00BC345C"/>
    <w:rsid w:val="00BC3A93"/>
    <w:rsid w:val="00BC40C8"/>
    <w:rsid w:val="00BC46AF"/>
    <w:rsid w:val="00BC48FF"/>
    <w:rsid w:val="00BC4EBD"/>
    <w:rsid w:val="00BC5AE6"/>
    <w:rsid w:val="00BC68F2"/>
    <w:rsid w:val="00BC6D3D"/>
    <w:rsid w:val="00BC6F96"/>
    <w:rsid w:val="00BC701E"/>
    <w:rsid w:val="00BC74B0"/>
    <w:rsid w:val="00BD0321"/>
    <w:rsid w:val="00BD03E9"/>
    <w:rsid w:val="00BD0492"/>
    <w:rsid w:val="00BD0CE5"/>
    <w:rsid w:val="00BD0E6D"/>
    <w:rsid w:val="00BD19E9"/>
    <w:rsid w:val="00BD1DD5"/>
    <w:rsid w:val="00BD21CF"/>
    <w:rsid w:val="00BD21E5"/>
    <w:rsid w:val="00BD21F7"/>
    <w:rsid w:val="00BD31B9"/>
    <w:rsid w:val="00BD3893"/>
    <w:rsid w:val="00BD3CE5"/>
    <w:rsid w:val="00BD3D29"/>
    <w:rsid w:val="00BD42EE"/>
    <w:rsid w:val="00BD440D"/>
    <w:rsid w:val="00BD46B9"/>
    <w:rsid w:val="00BD47B0"/>
    <w:rsid w:val="00BD4806"/>
    <w:rsid w:val="00BD4DC3"/>
    <w:rsid w:val="00BD4EED"/>
    <w:rsid w:val="00BD5040"/>
    <w:rsid w:val="00BD506F"/>
    <w:rsid w:val="00BD5F64"/>
    <w:rsid w:val="00BD603C"/>
    <w:rsid w:val="00BD607C"/>
    <w:rsid w:val="00BD61EF"/>
    <w:rsid w:val="00BD64E8"/>
    <w:rsid w:val="00BD6999"/>
    <w:rsid w:val="00BD6E05"/>
    <w:rsid w:val="00BD6EE0"/>
    <w:rsid w:val="00BD7AB0"/>
    <w:rsid w:val="00BE01C0"/>
    <w:rsid w:val="00BE0487"/>
    <w:rsid w:val="00BE0765"/>
    <w:rsid w:val="00BE10D1"/>
    <w:rsid w:val="00BE11E5"/>
    <w:rsid w:val="00BE1269"/>
    <w:rsid w:val="00BE231C"/>
    <w:rsid w:val="00BE2782"/>
    <w:rsid w:val="00BE2F74"/>
    <w:rsid w:val="00BE3B03"/>
    <w:rsid w:val="00BE43ED"/>
    <w:rsid w:val="00BE4FF4"/>
    <w:rsid w:val="00BE509B"/>
    <w:rsid w:val="00BE5765"/>
    <w:rsid w:val="00BE5B5C"/>
    <w:rsid w:val="00BE6B6E"/>
    <w:rsid w:val="00BE6F3D"/>
    <w:rsid w:val="00BE711A"/>
    <w:rsid w:val="00BE7297"/>
    <w:rsid w:val="00BE7510"/>
    <w:rsid w:val="00BE7794"/>
    <w:rsid w:val="00BE7A3F"/>
    <w:rsid w:val="00BE7CC9"/>
    <w:rsid w:val="00BE7D0F"/>
    <w:rsid w:val="00BF0640"/>
    <w:rsid w:val="00BF0B06"/>
    <w:rsid w:val="00BF0C1C"/>
    <w:rsid w:val="00BF0CEF"/>
    <w:rsid w:val="00BF161B"/>
    <w:rsid w:val="00BF1814"/>
    <w:rsid w:val="00BF1A44"/>
    <w:rsid w:val="00BF21EC"/>
    <w:rsid w:val="00BF2C38"/>
    <w:rsid w:val="00BF2DA6"/>
    <w:rsid w:val="00BF3224"/>
    <w:rsid w:val="00BF35C3"/>
    <w:rsid w:val="00BF4203"/>
    <w:rsid w:val="00BF4B97"/>
    <w:rsid w:val="00BF511F"/>
    <w:rsid w:val="00BF54A6"/>
    <w:rsid w:val="00BF5DB6"/>
    <w:rsid w:val="00BF610B"/>
    <w:rsid w:val="00BF6689"/>
    <w:rsid w:val="00C00378"/>
    <w:rsid w:val="00C00795"/>
    <w:rsid w:val="00C00967"/>
    <w:rsid w:val="00C00ACD"/>
    <w:rsid w:val="00C00C4C"/>
    <w:rsid w:val="00C00E59"/>
    <w:rsid w:val="00C00E89"/>
    <w:rsid w:val="00C00FB6"/>
    <w:rsid w:val="00C013E8"/>
    <w:rsid w:val="00C01A00"/>
    <w:rsid w:val="00C01AAD"/>
    <w:rsid w:val="00C0240F"/>
    <w:rsid w:val="00C02762"/>
    <w:rsid w:val="00C02AC4"/>
    <w:rsid w:val="00C02CBB"/>
    <w:rsid w:val="00C02FBE"/>
    <w:rsid w:val="00C03508"/>
    <w:rsid w:val="00C03AA8"/>
    <w:rsid w:val="00C03FC8"/>
    <w:rsid w:val="00C04040"/>
    <w:rsid w:val="00C043C3"/>
    <w:rsid w:val="00C0459D"/>
    <w:rsid w:val="00C04AEE"/>
    <w:rsid w:val="00C04DAB"/>
    <w:rsid w:val="00C04F62"/>
    <w:rsid w:val="00C04FDA"/>
    <w:rsid w:val="00C051B7"/>
    <w:rsid w:val="00C056A7"/>
    <w:rsid w:val="00C05978"/>
    <w:rsid w:val="00C05B28"/>
    <w:rsid w:val="00C05BD3"/>
    <w:rsid w:val="00C06FB3"/>
    <w:rsid w:val="00C07247"/>
    <w:rsid w:val="00C074A2"/>
    <w:rsid w:val="00C0763E"/>
    <w:rsid w:val="00C10065"/>
    <w:rsid w:val="00C108B7"/>
    <w:rsid w:val="00C10F6E"/>
    <w:rsid w:val="00C11566"/>
    <w:rsid w:val="00C11A07"/>
    <w:rsid w:val="00C12229"/>
    <w:rsid w:val="00C127B5"/>
    <w:rsid w:val="00C12911"/>
    <w:rsid w:val="00C1299B"/>
    <w:rsid w:val="00C14338"/>
    <w:rsid w:val="00C14BF7"/>
    <w:rsid w:val="00C14E50"/>
    <w:rsid w:val="00C150A6"/>
    <w:rsid w:val="00C152D9"/>
    <w:rsid w:val="00C15318"/>
    <w:rsid w:val="00C15619"/>
    <w:rsid w:val="00C15A73"/>
    <w:rsid w:val="00C15C5B"/>
    <w:rsid w:val="00C15F4D"/>
    <w:rsid w:val="00C16864"/>
    <w:rsid w:val="00C17002"/>
    <w:rsid w:val="00C176E7"/>
    <w:rsid w:val="00C200AD"/>
    <w:rsid w:val="00C207C1"/>
    <w:rsid w:val="00C209DE"/>
    <w:rsid w:val="00C20F7F"/>
    <w:rsid w:val="00C21193"/>
    <w:rsid w:val="00C21788"/>
    <w:rsid w:val="00C21CAB"/>
    <w:rsid w:val="00C21D97"/>
    <w:rsid w:val="00C21F10"/>
    <w:rsid w:val="00C220A3"/>
    <w:rsid w:val="00C23624"/>
    <w:rsid w:val="00C23A60"/>
    <w:rsid w:val="00C23D7D"/>
    <w:rsid w:val="00C23E25"/>
    <w:rsid w:val="00C24082"/>
    <w:rsid w:val="00C24B74"/>
    <w:rsid w:val="00C24B9D"/>
    <w:rsid w:val="00C24CCA"/>
    <w:rsid w:val="00C24EDE"/>
    <w:rsid w:val="00C24FBA"/>
    <w:rsid w:val="00C2532D"/>
    <w:rsid w:val="00C253AB"/>
    <w:rsid w:val="00C253C2"/>
    <w:rsid w:val="00C253C8"/>
    <w:rsid w:val="00C256F0"/>
    <w:rsid w:val="00C26135"/>
    <w:rsid w:val="00C261F9"/>
    <w:rsid w:val="00C2667B"/>
    <w:rsid w:val="00C26E63"/>
    <w:rsid w:val="00C26FF0"/>
    <w:rsid w:val="00C27090"/>
    <w:rsid w:val="00C2774F"/>
    <w:rsid w:val="00C304BB"/>
    <w:rsid w:val="00C3050B"/>
    <w:rsid w:val="00C30EEF"/>
    <w:rsid w:val="00C30F57"/>
    <w:rsid w:val="00C31360"/>
    <w:rsid w:val="00C32894"/>
    <w:rsid w:val="00C328A2"/>
    <w:rsid w:val="00C32A18"/>
    <w:rsid w:val="00C333CA"/>
    <w:rsid w:val="00C33D7F"/>
    <w:rsid w:val="00C33E8E"/>
    <w:rsid w:val="00C344E7"/>
    <w:rsid w:val="00C349EB"/>
    <w:rsid w:val="00C34AD7"/>
    <w:rsid w:val="00C35267"/>
    <w:rsid w:val="00C352CF"/>
    <w:rsid w:val="00C35BF2"/>
    <w:rsid w:val="00C35D6B"/>
    <w:rsid w:val="00C35E90"/>
    <w:rsid w:val="00C36709"/>
    <w:rsid w:val="00C36781"/>
    <w:rsid w:val="00C40662"/>
    <w:rsid w:val="00C40D71"/>
    <w:rsid w:val="00C41936"/>
    <w:rsid w:val="00C41A19"/>
    <w:rsid w:val="00C41C08"/>
    <w:rsid w:val="00C41C99"/>
    <w:rsid w:val="00C41D0E"/>
    <w:rsid w:val="00C4214D"/>
    <w:rsid w:val="00C42155"/>
    <w:rsid w:val="00C4229E"/>
    <w:rsid w:val="00C43010"/>
    <w:rsid w:val="00C431E7"/>
    <w:rsid w:val="00C432C5"/>
    <w:rsid w:val="00C43B3C"/>
    <w:rsid w:val="00C4445E"/>
    <w:rsid w:val="00C44650"/>
    <w:rsid w:val="00C448FE"/>
    <w:rsid w:val="00C44D36"/>
    <w:rsid w:val="00C44DC6"/>
    <w:rsid w:val="00C450EA"/>
    <w:rsid w:val="00C45D3F"/>
    <w:rsid w:val="00C46116"/>
    <w:rsid w:val="00C46444"/>
    <w:rsid w:val="00C4667B"/>
    <w:rsid w:val="00C467D9"/>
    <w:rsid w:val="00C46A7C"/>
    <w:rsid w:val="00C46D18"/>
    <w:rsid w:val="00C479FB"/>
    <w:rsid w:val="00C5015D"/>
    <w:rsid w:val="00C506E2"/>
    <w:rsid w:val="00C50B4E"/>
    <w:rsid w:val="00C50C81"/>
    <w:rsid w:val="00C51145"/>
    <w:rsid w:val="00C5122F"/>
    <w:rsid w:val="00C5150B"/>
    <w:rsid w:val="00C51AA9"/>
    <w:rsid w:val="00C51F24"/>
    <w:rsid w:val="00C53046"/>
    <w:rsid w:val="00C53505"/>
    <w:rsid w:val="00C536C6"/>
    <w:rsid w:val="00C537B5"/>
    <w:rsid w:val="00C53A54"/>
    <w:rsid w:val="00C53B03"/>
    <w:rsid w:val="00C54387"/>
    <w:rsid w:val="00C54F42"/>
    <w:rsid w:val="00C555CD"/>
    <w:rsid w:val="00C55842"/>
    <w:rsid w:val="00C55D8A"/>
    <w:rsid w:val="00C55E19"/>
    <w:rsid w:val="00C560CB"/>
    <w:rsid w:val="00C56918"/>
    <w:rsid w:val="00C56BDA"/>
    <w:rsid w:val="00C56DBF"/>
    <w:rsid w:val="00C56DD0"/>
    <w:rsid w:val="00C56F22"/>
    <w:rsid w:val="00C570C6"/>
    <w:rsid w:val="00C5733C"/>
    <w:rsid w:val="00C57EBF"/>
    <w:rsid w:val="00C57FC5"/>
    <w:rsid w:val="00C60518"/>
    <w:rsid w:val="00C606A6"/>
    <w:rsid w:val="00C609D8"/>
    <w:rsid w:val="00C61792"/>
    <w:rsid w:val="00C61C96"/>
    <w:rsid w:val="00C624AC"/>
    <w:rsid w:val="00C6408A"/>
    <w:rsid w:val="00C64574"/>
    <w:rsid w:val="00C651D8"/>
    <w:rsid w:val="00C65907"/>
    <w:rsid w:val="00C659CB"/>
    <w:rsid w:val="00C65E5B"/>
    <w:rsid w:val="00C6668F"/>
    <w:rsid w:val="00C668BD"/>
    <w:rsid w:val="00C67217"/>
    <w:rsid w:val="00C675F7"/>
    <w:rsid w:val="00C67754"/>
    <w:rsid w:val="00C67838"/>
    <w:rsid w:val="00C67BA1"/>
    <w:rsid w:val="00C7005E"/>
    <w:rsid w:val="00C707B9"/>
    <w:rsid w:val="00C70A36"/>
    <w:rsid w:val="00C70EAA"/>
    <w:rsid w:val="00C70F08"/>
    <w:rsid w:val="00C71492"/>
    <w:rsid w:val="00C71EAF"/>
    <w:rsid w:val="00C72199"/>
    <w:rsid w:val="00C72333"/>
    <w:rsid w:val="00C72676"/>
    <w:rsid w:val="00C726FA"/>
    <w:rsid w:val="00C7274B"/>
    <w:rsid w:val="00C727AA"/>
    <w:rsid w:val="00C72E2F"/>
    <w:rsid w:val="00C72F1D"/>
    <w:rsid w:val="00C736A5"/>
    <w:rsid w:val="00C738BE"/>
    <w:rsid w:val="00C741CF"/>
    <w:rsid w:val="00C74363"/>
    <w:rsid w:val="00C74532"/>
    <w:rsid w:val="00C74997"/>
    <w:rsid w:val="00C74BAE"/>
    <w:rsid w:val="00C74E13"/>
    <w:rsid w:val="00C75C41"/>
    <w:rsid w:val="00C75E62"/>
    <w:rsid w:val="00C7628A"/>
    <w:rsid w:val="00C7628B"/>
    <w:rsid w:val="00C76F9A"/>
    <w:rsid w:val="00C77124"/>
    <w:rsid w:val="00C77213"/>
    <w:rsid w:val="00C8021F"/>
    <w:rsid w:val="00C806BA"/>
    <w:rsid w:val="00C80E1E"/>
    <w:rsid w:val="00C81526"/>
    <w:rsid w:val="00C81644"/>
    <w:rsid w:val="00C816D2"/>
    <w:rsid w:val="00C81756"/>
    <w:rsid w:val="00C81D4A"/>
    <w:rsid w:val="00C81F4D"/>
    <w:rsid w:val="00C8251D"/>
    <w:rsid w:val="00C8252F"/>
    <w:rsid w:val="00C82943"/>
    <w:rsid w:val="00C83120"/>
    <w:rsid w:val="00C831D0"/>
    <w:rsid w:val="00C839D5"/>
    <w:rsid w:val="00C84E9B"/>
    <w:rsid w:val="00C86B2F"/>
    <w:rsid w:val="00C86C9B"/>
    <w:rsid w:val="00C86ED6"/>
    <w:rsid w:val="00C86F73"/>
    <w:rsid w:val="00C86FE2"/>
    <w:rsid w:val="00C8788F"/>
    <w:rsid w:val="00C87D0E"/>
    <w:rsid w:val="00C87E4F"/>
    <w:rsid w:val="00C90733"/>
    <w:rsid w:val="00C9074A"/>
    <w:rsid w:val="00C90A2D"/>
    <w:rsid w:val="00C90B55"/>
    <w:rsid w:val="00C90C01"/>
    <w:rsid w:val="00C92948"/>
    <w:rsid w:val="00C92E85"/>
    <w:rsid w:val="00C93940"/>
    <w:rsid w:val="00C939D4"/>
    <w:rsid w:val="00C93C6D"/>
    <w:rsid w:val="00C93D55"/>
    <w:rsid w:val="00C94673"/>
    <w:rsid w:val="00C957F3"/>
    <w:rsid w:val="00C96574"/>
    <w:rsid w:val="00C96FD6"/>
    <w:rsid w:val="00C971B8"/>
    <w:rsid w:val="00C974A7"/>
    <w:rsid w:val="00C97530"/>
    <w:rsid w:val="00C97937"/>
    <w:rsid w:val="00C97C16"/>
    <w:rsid w:val="00C97CAE"/>
    <w:rsid w:val="00CA0064"/>
    <w:rsid w:val="00CA007D"/>
    <w:rsid w:val="00CA0C4A"/>
    <w:rsid w:val="00CA0EDD"/>
    <w:rsid w:val="00CA128E"/>
    <w:rsid w:val="00CA172D"/>
    <w:rsid w:val="00CA1DDF"/>
    <w:rsid w:val="00CA2514"/>
    <w:rsid w:val="00CA2BB6"/>
    <w:rsid w:val="00CA3E41"/>
    <w:rsid w:val="00CA4904"/>
    <w:rsid w:val="00CA59AB"/>
    <w:rsid w:val="00CA5E75"/>
    <w:rsid w:val="00CA6438"/>
    <w:rsid w:val="00CA6467"/>
    <w:rsid w:val="00CA6522"/>
    <w:rsid w:val="00CA7BD7"/>
    <w:rsid w:val="00CA7E8E"/>
    <w:rsid w:val="00CB0136"/>
    <w:rsid w:val="00CB031D"/>
    <w:rsid w:val="00CB06C6"/>
    <w:rsid w:val="00CB0922"/>
    <w:rsid w:val="00CB0D33"/>
    <w:rsid w:val="00CB0EA0"/>
    <w:rsid w:val="00CB1223"/>
    <w:rsid w:val="00CB1594"/>
    <w:rsid w:val="00CB1D5C"/>
    <w:rsid w:val="00CB1F92"/>
    <w:rsid w:val="00CB2733"/>
    <w:rsid w:val="00CB2998"/>
    <w:rsid w:val="00CB29DE"/>
    <w:rsid w:val="00CB2B3E"/>
    <w:rsid w:val="00CB366A"/>
    <w:rsid w:val="00CB38B5"/>
    <w:rsid w:val="00CB396A"/>
    <w:rsid w:val="00CB3B22"/>
    <w:rsid w:val="00CB409B"/>
    <w:rsid w:val="00CB4417"/>
    <w:rsid w:val="00CB4B4E"/>
    <w:rsid w:val="00CB5C2B"/>
    <w:rsid w:val="00CB601A"/>
    <w:rsid w:val="00CB636F"/>
    <w:rsid w:val="00CB6C95"/>
    <w:rsid w:val="00CB75BB"/>
    <w:rsid w:val="00CB7DCF"/>
    <w:rsid w:val="00CB7E67"/>
    <w:rsid w:val="00CC00AE"/>
    <w:rsid w:val="00CC0AFE"/>
    <w:rsid w:val="00CC0CAE"/>
    <w:rsid w:val="00CC1498"/>
    <w:rsid w:val="00CC1BA3"/>
    <w:rsid w:val="00CC1CA7"/>
    <w:rsid w:val="00CC2036"/>
    <w:rsid w:val="00CC289B"/>
    <w:rsid w:val="00CC2F3C"/>
    <w:rsid w:val="00CC392E"/>
    <w:rsid w:val="00CC3945"/>
    <w:rsid w:val="00CC4A1F"/>
    <w:rsid w:val="00CC506F"/>
    <w:rsid w:val="00CC50D8"/>
    <w:rsid w:val="00CC5A04"/>
    <w:rsid w:val="00CC692A"/>
    <w:rsid w:val="00CC6C7B"/>
    <w:rsid w:val="00CC6D41"/>
    <w:rsid w:val="00CC7168"/>
    <w:rsid w:val="00CC75A3"/>
    <w:rsid w:val="00CC76CE"/>
    <w:rsid w:val="00CC7A20"/>
    <w:rsid w:val="00CC7C60"/>
    <w:rsid w:val="00CC7ED5"/>
    <w:rsid w:val="00CD03F1"/>
    <w:rsid w:val="00CD07FA"/>
    <w:rsid w:val="00CD0B42"/>
    <w:rsid w:val="00CD0D7E"/>
    <w:rsid w:val="00CD10A2"/>
    <w:rsid w:val="00CD119D"/>
    <w:rsid w:val="00CD1A6A"/>
    <w:rsid w:val="00CD2B6D"/>
    <w:rsid w:val="00CD2E43"/>
    <w:rsid w:val="00CD3175"/>
    <w:rsid w:val="00CD327C"/>
    <w:rsid w:val="00CD366D"/>
    <w:rsid w:val="00CD36FB"/>
    <w:rsid w:val="00CD39FB"/>
    <w:rsid w:val="00CD442F"/>
    <w:rsid w:val="00CD4432"/>
    <w:rsid w:val="00CD4723"/>
    <w:rsid w:val="00CD4D21"/>
    <w:rsid w:val="00CD4F21"/>
    <w:rsid w:val="00CD5807"/>
    <w:rsid w:val="00CD5CAE"/>
    <w:rsid w:val="00CD6E24"/>
    <w:rsid w:val="00CD79EF"/>
    <w:rsid w:val="00CD7D28"/>
    <w:rsid w:val="00CE007D"/>
    <w:rsid w:val="00CE0137"/>
    <w:rsid w:val="00CE03BF"/>
    <w:rsid w:val="00CE0626"/>
    <w:rsid w:val="00CE0627"/>
    <w:rsid w:val="00CE0713"/>
    <w:rsid w:val="00CE0985"/>
    <w:rsid w:val="00CE0A69"/>
    <w:rsid w:val="00CE1C7B"/>
    <w:rsid w:val="00CE2137"/>
    <w:rsid w:val="00CE2238"/>
    <w:rsid w:val="00CE22E0"/>
    <w:rsid w:val="00CE2FA9"/>
    <w:rsid w:val="00CE326B"/>
    <w:rsid w:val="00CE32D6"/>
    <w:rsid w:val="00CE41DD"/>
    <w:rsid w:val="00CE43D5"/>
    <w:rsid w:val="00CE46B1"/>
    <w:rsid w:val="00CE494B"/>
    <w:rsid w:val="00CE4B4A"/>
    <w:rsid w:val="00CE4E02"/>
    <w:rsid w:val="00CE4E7D"/>
    <w:rsid w:val="00CE4ED5"/>
    <w:rsid w:val="00CE5052"/>
    <w:rsid w:val="00CE5CD7"/>
    <w:rsid w:val="00CE60E2"/>
    <w:rsid w:val="00CE6725"/>
    <w:rsid w:val="00CE6912"/>
    <w:rsid w:val="00CE69D0"/>
    <w:rsid w:val="00CE6A91"/>
    <w:rsid w:val="00CE7E1B"/>
    <w:rsid w:val="00CF0050"/>
    <w:rsid w:val="00CF0A27"/>
    <w:rsid w:val="00CF156F"/>
    <w:rsid w:val="00CF16C4"/>
    <w:rsid w:val="00CF1C79"/>
    <w:rsid w:val="00CF1D33"/>
    <w:rsid w:val="00CF2137"/>
    <w:rsid w:val="00CF2517"/>
    <w:rsid w:val="00CF2518"/>
    <w:rsid w:val="00CF2A15"/>
    <w:rsid w:val="00CF2AC2"/>
    <w:rsid w:val="00CF3548"/>
    <w:rsid w:val="00CF3AA1"/>
    <w:rsid w:val="00CF47DA"/>
    <w:rsid w:val="00CF48E7"/>
    <w:rsid w:val="00CF4F3E"/>
    <w:rsid w:val="00CF52E6"/>
    <w:rsid w:val="00CF5517"/>
    <w:rsid w:val="00CF562C"/>
    <w:rsid w:val="00CF5DB3"/>
    <w:rsid w:val="00CF66FD"/>
    <w:rsid w:val="00CF6828"/>
    <w:rsid w:val="00CF6A3D"/>
    <w:rsid w:val="00CF7B09"/>
    <w:rsid w:val="00CF7D05"/>
    <w:rsid w:val="00CF7F19"/>
    <w:rsid w:val="00D00B9F"/>
    <w:rsid w:val="00D00E15"/>
    <w:rsid w:val="00D01074"/>
    <w:rsid w:val="00D012FC"/>
    <w:rsid w:val="00D0174E"/>
    <w:rsid w:val="00D0198D"/>
    <w:rsid w:val="00D01BF2"/>
    <w:rsid w:val="00D01D02"/>
    <w:rsid w:val="00D01DF7"/>
    <w:rsid w:val="00D02563"/>
    <w:rsid w:val="00D025F0"/>
    <w:rsid w:val="00D02AA5"/>
    <w:rsid w:val="00D02DB8"/>
    <w:rsid w:val="00D0317C"/>
    <w:rsid w:val="00D035E4"/>
    <w:rsid w:val="00D036A3"/>
    <w:rsid w:val="00D0370F"/>
    <w:rsid w:val="00D03E5D"/>
    <w:rsid w:val="00D03FAC"/>
    <w:rsid w:val="00D043DB"/>
    <w:rsid w:val="00D04B0F"/>
    <w:rsid w:val="00D0516B"/>
    <w:rsid w:val="00D05BB2"/>
    <w:rsid w:val="00D05F15"/>
    <w:rsid w:val="00D06161"/>
    <w:rsid w:val="00D06AE7"/>
    <w:rsid w:val="00D06E77"/>
    <w:rsid w:val="00D07696"/>
    <w:rsid w:val="00D07FCA"/>
    <w:rsid w:val="00D101F8"/>
    <w:rsid w:val="00D10514"/>
    <w:rsid w:val="00D1163D"/>
    <w:rsid w:val="00D11B88"/>
    <w:rsid w:val="00D11FEF"/>
    <w:rsid w:val="00D12B22"/>
    <w:rsid w:val="00D132DF"/>
    <w:rsid w:val="00D13551"/>
    <w:rsid w:val="00D13AB1"/>
    <w:rsid w:val="00D13D3E"/>
    <w:rsid w:val="00D13D7B"/>
    <w:rsid w:val="00D140B2"/>
    <w:rsid w:val="00D14382"/>
    <w:rsid w:val="00D147EA"/>
    <w:rsid w:val="00D15DA8"/>
    <w:rsid w:val="00D1604C"/>
    <w:rsid w:val="00D16338"/>
    <w:rsid w:val="00D16E45"/>
    <w:rsid w:val="00D1722E"/>
    <w:rsid w:val="00D17388"/>
    <w:rsid w:val="00D175CC"/>
    <w:rsid w:val="00D1772D"/>
    <w:rsid w:val="00D17923"/>
    <w:rsid w:val="00D2018E"/>
    <w:rsid w:val="00D20986"/>
    <w:rsid w:val="00D20AEF"/>
    <w:rsid w:val="00D21024"/>
    <w:rsid w:val="00D21130"/>
    <w:rsid w:val="00D211DF"/>
    <w:rsid w:val="00D2173F"/>
    <w:rsid w:val="00D21DDF"/>
    <w:rsid w:val="00D2230F"/>
    <w:rsid w:val="00D22BB4"/>
    <w:rsid w:val="00D22DCF"/>
    <w:rsid w:val="00D22FCB"/>
    <w:rsid w:val="00D23176"/>
    <w:rsid w:val="00D23209"/>
    <w:rsid w:val="00D24034"/>
    <w:rsid w:val="00D2423F"/>
    <w:rsid w:val="00D2461C"/>
    <w:rsid w:val="00D24A70"/>
    <w:rsid w:val="00D24BC3"/>
    <w:rsid w:val="00D25113"/>
    <w:rsid w:val="00D25181"/>
    <w:rsid w:val="00D253FE"/>
    <w:rsid w:val="00D2582C"/>
    <w:rsid w:val="00D2589C"/>
    <w:rsid w:val="00D26E96"/>
    <w:rsid w:val="00D27173"/>
    <w:rsid w:val="00D275C9"/>
    <w:rsid w:val="00D278FA"/>
    <w:rsid w:val="00D2795E"/>
    <w:rsid w:val="00D27A40"/>
    <w:rsid w:val="00D27D77"/>
    <w:rsid w:val="00D3036C"/>
    <w:rsid w:val="00D30791"/>
    <w:rsid w:val="00D309DB"/>
    <w:rsid w:val="00D30C01"/>
    <w:rsid w:val="00D31321"/>
    <w:rsid w:val="00D31B14"/>
    <w:rsid w:val="00D32D0F"/>
    <w:rsid w:val="00D32E99"/>
    <w:rsid w:val="00D32EA6"/>
    <w:rsid w:val="00D33056"/>
    <w:rsid w:val="00D33087"/>
    <w:rsid w:val="00D3316F"/>
    <w:rsid w:val="00D336C7"/>
    <w:rsid w:val="00D33A09"/>
    <w:rsid w:val="00D33E13"/>
    <w:rsid w:val="00D33EC7"/>
    <w:rsid w:val="00D3408D"/>
    <w:rsid w:val="00D34583"/>
    <w:rsid w:val="00D34685"/>
    <w:rsid w:val="00D34FF9"/>
    <w:rsid w:val="00D35582"/>
    <w:rsid w:val="00D357EE"/>
    <w:rsid w:val="00D3674A"/>
    <w:rsid w:val="00D36862"/>
    <w:rsid w:val="00D37882"/>
    <w:rsid w:val="00D37BEA"/>
    <w:rsid w:val="00D37C0F"/>
    <w:rsid w:val="00D37C95"/>
    <w:rsid w:val="00D4000F"/>
    <w:rsid w:val="00D4027B"/>
    <w:rsid w:val="00D41717"/>
    <w:rsid w:val="00D41D7B"/>
    <w:rsid w:val="00D42461"/>
    <w:rsid w:val="00D424B2"/>
    <w:rsid w:val="00D42A0C"/>
    <w:rsid w:val="00D42E4B"/>
    <w:rsid w:val="00D43158"/>
    <w:rsid w:val="00D4329E"/>
    <w:rsid w:val="00D43A9D"/>
    <w:rsid w:val="00D43ABE"/>
    <w:rsid w:val="00D43B05"/>
    <w:rsid w:val="00D43E6D"/>
    <w:rsid w:val="00D43F8B"/>
    <w:rsid w:val="00D448FD"/>
    <w:rsid w:val="00D4498B"/>
    <w:rsid w:val="00D4620A"/>
    <w:rsid w:val="00D46346"/>
    <w:rsid w:val="00D4665E"/>
    <w:rsid w:val="00D46ABF"/>
    <w:rsid w:val="00D46B66"/>
    <w:rsid w:val="00D46F55"/>
    <w:rsid w:val="00D4771A"/>
    <w:rsid w:val="00D47D58"/>
    <w:rsid w:val="00D500CF"/>
    <w:rsid w:val="00D5029D"/>
    <w:rsid w:val="00D5048C"/>
    <w:rsid w:val="00D50603"/>
    <w:rsid w:val="00D510B9"/>
    <w:rsid w:val="00D51A2F"/>
    <w:rsid w:val="00D5206C"/>
    <w:rsid w:val="00D524F2"/>
    <w:rsid w:val="00D525C4"/>
    <w:rsid w:val="00D52A3F"/>
    <w:rsid w:val="00D53202"/>
    <w:rsid w:val="00D5550B"/>
    <w:rsid w:val="00D5628C"/>
    <w:rsid w:val="00D568A5"/>
    <w:rsid w:val="00D568AD"/>
    <w:rsid w:val="00D56967"/>
    <w:rsid w:val="00D569DF"/>
    <w:rsid w:val="00D57407"/>
    <w:rsid w:val="00D60136"/>
    <w:rsid w:val="00D6018D"/>
    <w:rsid w:val="00D60192"/>
    <w:rsid w:val="00D6075E"/>
    <w:rsid w:val="00D61E2F"/>
    <w:rsid w:val="00D6220D"/>
    <w:rsid w:val="00D624CA"/>
    <w:rsid w:val="00D63003"/>
    <w:rsid w:val="00D631A4"/>
    <w:rsid w:val="00D63222"/>
    <w:rsid w:val="00D6348F"/>
    <w:rsid w:val="00D63FDC"/>
    <w:rsid w:val="00D644B9"/>
    <w:rsid w:val="00D648DB"/>
    <w:rsid w:val="00D654DF"/>
    <w:rsid w:val="00D65955"/>
    <w:rsid w:val="00D65DE7"/>
    <w:rsid w:val="00D660FF"/>
    <w:rsid w:val="00D66228"/>
    <w:rsid w:val="00D66298"/>
    <w:rsid w:val="00D666B3"/>
    <w:rsid w:val="00D66F30"/>
    <w:rsid w:val="00D67006"/>
    <w:rsid w:val="00D67240"/>
    <w:rsid w:val="00D67809"/>
    <w:rsid w:val="00D67BBE"/>
    <w:rsid w:val="00D70205"/>
    <w:rsid w:val="00D703FA"/>
    <w:rsid w:val="00D70609"/>
    <w:rsid w:val="00D70947"/>
    <w:rsid w:val="00D70D33"/>
    <w:rsid w:val="00D71076"/>
    <w:rsid w:val="00D71313"/>
    <w:rsid w:val="00D71F50"/>
    <w:rsid w:val="00D7234A"/>
    <w:rsid w:val="00D72F04"/>
    <w:rsid w:val="00D7314E"/>
    <w:rsid w:val="00D735AB"/>
    <w:rsid w:val="00D73661"/>
    <w:rsid w:val="00D740F8"/>
    <w:rsid w:val="00D748DB"/>
    <w:rsid w:val="00D74964"/>
    <w:rsid w:val="00D74BA3"/>
    <w:rsid w:val="00D752B0"/>
    <w:rsid w:val="00D7580F"/>
    <w:rsid w:val="00D75838"/>
    <w:rsid w:val="00D75F02"/>
    <w:rsid w:val="00D7658A"/>
    <w:rsid w:val="00D76A24"/>
    <w:rsid w:val="00D76E2B"/>
    <w:rsid w:val="00D76EBE"/>
    <w:rsid w:val="00D772C8"/>
    <w:rsid w:val="00D77485"/>
    <w:rsid w:val="00D7765D"/>
    <w:rsid w:val="00D77C57"/>
    <w:rsid w:val="00D802A5"/>
    <w:rsid w:val="00D8070A"/>
    <w:rsid w:val="00D80B95"/>
    <w:rsid w:val="00D80E6C"/>
    <w:rsid w:val="00D80EE0"/>
    <w:rsid w:val="00D81C5D"/>
    <w:rsid w:val="00D81C73"/>
    <w:rsid w:val="00D81DD5"/>
    <w:rsid w:val="00D8214D"/>
    <w:rsid w:val="00D824F7"/>
    <w:rsid w:val="00D82648"/>
    <w:rsid w:val="00D831A3"/>
    <w:rsid w:val="00D83280"/>
    <w:rsid w:val="00D84252"/>
    <w:rsid w:val="00D849AF"/>
    <w:rsid w:val="00D84BB2"/>
    <w:rsid w:val="00D85CB3"/>
    <w:rsid w:val="00D8656C"/>
    <w:rsid w:val="00D868FB"/>
    <w:rsid w:val="00D86AF4"/>
    <w:rsid w:val="00D87225"/>
    <w:rsid w:val="00D87652"/>
    <w:rsid w:val="00D8771D"/>
    <w:rsid w:val="00D87853"/>
    <w:rsid w:val="00D87E97"/>
    <w:rsid w:val="00D903F2"/>
    <w:rsid w:val="00D90E1C"/>
    <w:rsid w:val="00D910DB"/>
    <w:rsid w:val="00D9120D"/>
    <w:rsid w:val="00D9124E"/>
    <w:rsid w:val="00D91661"/>
    <w:rsid w:val="00D917F4"/>
    <w:rsid w:val="00D919ED"/>
    <w:rsid w:val="00D924DA"/>
    <w:rsid w:val="00D92530"/>
    <w:rsid w:val="00D925E8"/>
    <w:rsid w:val="00D9331A"/>
    <w:rsid w:val="00D935D8"/>
    <w:rsid w:val="00D93CDA"/>
    <w:rsid w:val="00D93F0C"/>
    <w:rsid w:val="00D9460A"/>
    <w:rsid w:val="00D94847"/>
    <w:rsid w:val="00D95023"/>
    <w:rsid w:val="00D9584B"/>
    <w:rsid w:val="00D95C82"/>
    <w:rsid w:val="00D96349"/>
    <w:rsid w:val="00D963AF"/>
    <w:rsid w:val="00D9640E"/>
    <w:rsid w:val="00D9658E"/>
    <w:rsid w:val="00D97608"/>
    <w:rsid w:val="00DA01C8"/>
    <w:rsid w:val="00DA035D"/>
    <w:rsid w:val="00DA05DC"/>
    <w:rsid w:val="00DA0FBD"/>
    <w:rsid w:val="00DA10FA"/>
    <w:rsid w:val="00DA1CDE"/>
    <w:rsid w:val="00DA2432"/>
    <w:rsid w:val="00DA2501"/>
    <w:rsid w:val="00DA2816"/>
    <w:rsid w:val="00DA2F33"/>
    <w:rsid w:val="00DA3468"/>
    <w:rsid w:val="00DA347C"/>
    <w:rsid w:val="00DA3C9B"/>
    <w:rsid w:val="00DA4287"/>
    <w:rsid w:val="00DA4646"/>
    <w:rsid w:val="00DA4A62"/>
    <w:rsid w:val="00DA4BE7"/>
    <w:rsid w:val="00DA55B8"/>
    <w:rsid w:val="00DA5A19"/>
    <w:rsid w:val="00DA5C33"/>
    <w:rsid w:val="00DA64DD"/>
    <w:rsid w:val="00DA7285"/>
    <w:rsid w:val="00DA77C4"/>
    <w:rsid w:val="00DA7913"/>
    <w:rsid w:val="00DA7FD2"/>
    <w:rsid w:val="00DB0231"/>
    <w:rsid w:val="00DB0DB4"/>
    <w:rsid w:val="00DB10DC"/>
    <w:rsid w:val="00DB131B"/>
    <w:rsid w:val="00DB1688"/>
    <w:rsid w:val="00DB19A6"/>
    <w:rsid w:val="00DB1CCE"/>
    <w:rsid w:val="00DB1DF9"/>
    <w:rsid w:val="00DB28FF"/>
    <w:rsid w:val="00DB2A58"/>
    <w:rsid w:val="00DB2F46"/>
    <w:rsid w:val="00DB370A"/>
    <w:rsid w:val="00DB3DFA"/>
    <w:rsid w:val="00DB3F38"/>
    <w:rsid w:val="00DB417D"/>
    <w:rsid w:val="00DB5CF5"/>
    <w:rsid w:val="00DB5D79"/>
    <w:rsid w:val="00DB6027"/>
    <w:rsid w:val="00DB6C7C"/>
    <w:rsid w:val="00DB717E"/>
    <w:rsid w:val="00DB7553"/>
    <w:rsid w:val="00DC0501"/>
    <w:rsid w:val="00DC1218"/>
    <w:rsid w:val="00DC1B8E"/>
    <w:rsid w:val="00DC22B5"/>
    <w:rsid w:val="00DC28AB"/>
    <w:rsid w:val="00DC2A58"/>
    <w:rsid w:val="00DC2D55"/>
    <w:rsid w:val="00DC342C"/>
    <w:rsid w:val="00DC3818"/>
    <w:rsid w:val="00DC3B27"/>
    <w:rsid w:val="00DC3BE0"/>
    <w:rsid w:val="00DC421F"/>
    <w:rsid w:val="00DC4480"/>
    <w:rsid w:val="00DC4672"/>
    <w:rsid w:val="00DC4C57"/>
    <w:rsid w:val="00DC4CCA"/>
    <w:rsid w:val="00DC4D81"/>
    <w:rsid w:val="00DC53DE"/>
    <w:rsid w:val="00DC568E"/>
    <w:rsid w:val="00DC59E2"/>
    <w:rsid w:val="00DC5D07"/>
    <w:rsid w:val="00DC6096"/>
    <w:rsid w:val="00DC62CD"/>
    <w:rsid w:val="00DC6469"/>
    <w:rsid w:val="00DC6E43"/>
    <w:rsid w:val="00DC731D"/>
    <w:rsid w:val="00DC7CA2"/>
    <w:rsid w:val="00DC7D23"/>
    <w:rsid w:val="00DC7D58"/>
    <w:rsid w:val="00DC7DE8"/>
    <w:rsid w:val="00DC7EB4"/>
    <w:rsid w:val="00DD03B0"/>
    <w:rsid w:val="00DD04BC"/>
    <w:rsid w:val="00DD0A91"/>
    <w:rsid w:val="00DD0B24"/>
    <w:rsid w:val="00DD0B80"/>
    <w:rsid w:val="00DD0C02"/>
    <w:rsid w:val="00DD1303"/>
    <w:rsid w:val="00DD1694"/>
    <w:rsid w:val="00DD16ED"/>
    <w:rsid w:val="00DD1AB9"/>
    <w:rsid w:val="00DD1E4E"/>
    <w:rsid w:val="00DD1F8D"/>
    <w:rsid w:val="00DD342E"/>
    <w:rsid w:val="00DD395A"/>
    <w:rsid w:val="00DD3965"/>
    <w:rsid w:val="00DD3D76"/>
    <w:rsid w:val="00DD4547"/>
    <w:rsid w:val="00DD50C7"/>
    <w:rsid w:val="00DD5B99"/>
    <w:rsid w:val="00DD6C74"/>
    <w:rsid w:val="00DD6EC6"/>
    <w:rsid w:val="00DD6FC5"/>
    <w:rsid w:val="00DD7202"/>
    <w:rsid w:val="00DD75E9"/>
    <w:rsid w:val="00DD77A3"/>
    <w:rsid w:val="00DE1769"/>
    <w:rsid w:val="00DE1CCA"/>
    <w:rsid w:val="00DE1FA8"/>
    <w:rsid w:val="00DE2092"/>
    <w:rsid w:val="00DE219D"/>
    <w:rsid w:val="00DE270B"/>
    <w:rsid w:val="00DE29AB"/>
    <w:rsid w:val="00DE2A38"/>
    <w:rsid w:val="00DE2AFE"/>
    <w:rsid w:val="00DE2B72"/>
    <w:rsid w:val="00DE2CC1"/>
    <w:rsid w:val="00DE2DEC"/>
    <w:rsid w:val="00DE2EF2"/>
    <w:rsid w:val="00DE32F2"/>
    <w:rsid w:val="00DE3335"/>
    <w:rsid w:val="00DE3AA5"/>
    <w:rsid w:val="00DE3AB8"/>
    <w:rsid w:val="00DE3D30"/>
    <w:rsid w:val="00DE4593"/>
    <w:rsid w:val="00DE4B52"/>
    <w:rsid w:val="00DE4B7B"/>
    <w:rsid w:val="00DE4CF6"/>
    <w:rsid w:val="00DE50A9"/>
    <w:rsid w:val="00DE51B4"/>
    <w:rsid w:val="00DE5B8F"/>
    <w:rsid w:val="00DE5C0B"/>
    <w:rsid w:val="00DE645C"/>
    <w:rsid w:val="00DE6573"/>
    <w:rsid w:val="00DE66F7"/>
    <w:rsid w:val="00DE6C03"/>
    <w:rsid w:val="00DE6CA2"/>
    <w:rsid w:val="00DE6FE4"/>
    <w:rsid w:val="00DE7A23"/>
    <w:rsid w:val="00DE7B0D"/>
    <w:rsid w:val="00DE7E9C"/>
    <w:rsid w:val="00DE7F0E"/>
    <w:rsid w:val="00DF01AF"/>
    <w:rsid w:val="00DF079B"/>
    <w:rsid w:val="00DF1112"/>
    <w:rsid w:val="00DF1B02"/>
    <w:rsid w:val="00DF1BEB"/>
    <w:rsid w:val="00DF2418"/>
    <w:rsid w:val="00DF2BF7"/>
    <w:rsid w:val="00DF3100"/>
    <w:rsid w:val="00DF4012"/>
    <w:rsid w:val="00DF401F"/>
    <w:rsid w:val="00DF49FA"/>
    <w:rsid w:val="00DF57B7"/>
    <w:rsid w:val="00DF60B0"/>
    <w:rsid w:val="00DF65BD"/>
    <w:rsid w:val="00DF7039"/>
    <w:rsid w:val="00DF7728"/>
    <w:rsid w:val="00DF7754"/>
    <w:rsid w:val="00E00391"/>
    <w:rsid w:val="00E00E57"/>
    <w:rsid w:val="00E00F73"/>
    <w:rsid w:val="00E016CE"/>
    <w:rsid w:val="00E0265F"/>
    <w:rsid w:val="00E02691"/>
    <w:rsid w:val="00E02E15"/>
    <w:rsid w:val="00E0318E"/>
    <w:rsid w:val="00E034D6"/>
    <w:rsid w:val="00E03B6A"/>
    <w:rsid w:val="00E047CA"/>
    <w:rsid w:val="00E04A4A"/>
    <w:rsid w:val="00E05216"/>
    <w:rsid w:val="00E05542"/>
    <w:rsid w:val="00E06095"/>
    <w:rsid w:val="00E064CB"/>
    <w:rsid w:val="00E06ABA"/>
    <w:rsid w:val="00E07230"/>
    <w:rsid w:val="00E0739E"/>
    <w:rsid w:val="00E073FA"/>
    <w:rsid w:val="00E100EC"/>
    <w:rsid w:val="00E10651"/>
    <w:rsid w:val="00E1181A"/>
    <w:rsid w:val="00E11A64"/>
    <w:rsid w:val="00E11B11"/>
    <w:rsid w:val="00E12A89"/>
    <w:rsid w:val="00E1320C"/>
    <w:rsid w:val="00E1323B"/>
    <w:rsid w:val="00E1335D"/>
    <w:rsid w:val="00E13A99"/>
    <w:rsid w:val="00E14FB3"/>
    <w:rsid w:val="00E15226"/>
    <w:rsid w:val="00E164AA"/>
    <w:rsid w:val="00E168EF"/>
    <w:rsid w:val="00E16CDA"/>
    <w:rsid w:val="00E16DEA"/>
    <w:rsid w:val="00E17879"/>
    <w:rsid w:val="00E17E14"/>
    <w:rsid w:val="00E17F7B"/>
    <w:rsid w:val="00E20337"/>
    <w:rsid w:val="00E20B2C"/>
    <w:rsid w:val="00E2138F"/>
    <w:rsid w:val="00E21D16"/>
    <w:rsid w:val="00E22334"/>
    <w:rsid w:val="00E224F0"/>
    <w:rsid w:val="00E229AC"/>
    <w:rsid w:val="00E22DF8"/>
    <w:rsid w:val="00E230D3"/>
    <w:rsid w:val="00E23253"/>
    <w:rsid w:val="00E23465"/>
    <w:rsid w:val="00E237A0"/>
    <w:rsid w:val="00E23B20"/>
    <w:rsid w:val="00E2408A"/>
    <w:rsid w:val="00E249DA"/>
    <w:rsid w:val="00E25A02"/>
    <w:rsid w:val="00E25F67"/>
    <w:rsid w:val="00E274D4"/>
    <w:rsid w:val="00E274DE"/>
    <w:rsid w:val="00E27DDB"/>
    <w:rsid w:val="00E27EAD"/>
    <w:rsid w:val="00E30837"/>
    <w:rsid w:val="00E313D5"/>
    <w:rsid w:val="00E316B3"/>
    <w:rsid w:val="00E32D47"/>
    <w:rsid w:val="00E33517"/>
    <w:rsid w:val="00E339AD"/>
    <w:rsid w:val="00E33E9E"/>
    <w:rsid w:val="00E3408A"/>
    <w:rsid w:val="00E34279"/>
    <w:rsid w:val="00E343F1"/>
    <w:rsid w:val="00E34507"/>
    <w:rsid w:val="00E34559"/>
    <w:rsid w:val="00E3455A"/>
    <w:rsid w:val="00E3499C"/>
    <w:rsid w:val="00E34CA9"/>
    <w:rsid w:val="00E354B7"/>
    <w:rsid w:val="00E358BB"/>
    <w:rsid w:val="00E364AF"/>
    <w:rsid w:val="00E36689"/>
    <w:rsid w:val="00E36CBB"/>
    <w:rsid w:val="00E400DC"/>
    <w:rsid w:val="00E4024C"/>
    <w:rsid w:val="00E403EE"/>
    <w:rsid w:val="00E405BD"/>
    <w:rsid w:val="00E40B82"/>
    <w:rsid w:val="00E40FC5"/>
    <w:rsid w:val="00E4102F"/>
    <w:rsid w:val="00E41502"/>
    <w:rsid w:val="00E418AB"/>
    <w:rsid w:val="00E41ADB"/>
    <w:rsid w:val="00E41CA3"/>
    <w:rsid w:val="00E42662"/>
    <w:rsid w:val="00E42833"/>
    <w:rsid w:val="00E4285B"/>
    <w:rsid w:val="00E42A89"/>
    <w:rsid w:val="00E42CEA"/>
    <w:rsid w:val="00E42DD2"/>
    <w:rsid w:val="00E42F3F"/>
    <w:rsid w:val="00E430D8"/>
    <w:rsid w:val="00E43107"/>
    <w:rsid w:val="00E44785"/>
    <w:rsid w:val="00E4531B"/>
    <w:rsid w:val="00E45954"/>
    <w:rsid w:val="00E45BA6"/>
    <w:rsid w:val="00E45E46"/>
    <w:rsid w:val="00E46102"/>
    <w:rsid w:val="00E47649"/>
    <w:rsid w:val="00E501D9"/>
    <w:rsid w:val="00E50F14"/>
    <w:rsid w:val="00E511B8"/>
    <w:rsid w:val="00E51320"/>
    <w:rsid w:val="00E5155A"/>
    <w:rsid w:val="00E519EB"/>
    <w:rsid w:val="00E521C3"/>
    <w:rsid w:val="00E52349"/>
    <w:rsid w:val="00E52536"/>
    <w:rsid w:val="00E52B0D"/>
    <w:rsid w:val="00E52B5D"/>
    <w:rsid w:val="00E52C5F"/>
    <w:rsid w:val="00E534DD"/>
    <w:rsid w:val="00E54022"/>
    <w:rsid w:val="00E54A9F"/>
    <w:rsid w:val="00E555A2"/>
    <w:rsid w:val="00E55B77"/>
    <w:rsid w:val="00E55F6A"/>
    <w:rsid w:val="00E56CE7"/>
    <w:rsid w:val="00E56E8D"/>
    <w:rsid w:val="00E571DD"/>
    <w:rsid w:val="00E57CBE"/>
    <w:rsid w:val="00E6018E"/>
    <w:rsid w:val="00E601B8"/>
    <w:rsid w:val="00E602DC"/>
    <w:rsid w:val="00E6071F"/>
    <w:rsid w:val="00E6136C"/>
    <w:rsid w:val="00E61643"/>
    <w:rsid w:val="00E61917"/>
    <w:rsid w:val="00E61FC8"/>
    <w:rsid w:val="00E62517"/>
    <w:rsid w:val="00E62810"/>
    <w:rsid w:val="00E62B21"/>
    <w:rsid w:val="00E631D0"/>
    <w:rsid w:val="00E6356C"/>
    <w:rsid w:val="00E63668"/>
    <w:rsid w:val="00E63B6E"/>
    <w:rsid w:val="00E63D38"/>
    <w:rsid w:val="00E63E49"/>
    <w:rsid w:val="00E63FEA"/>
    <w:rsid w:val="00E64351"/>
    <w:rsid w:val="00E64B75"/>
    <w:rsid w:val="00E65A42"/>
    <w:rsid w:val="00E661A4"/>
    <w:rsid w:val="00E66472"/>
    <w:rsid w:val="00E6735C"/>
    <w:rsid w:val="00E67579"/>
    <w:rsid w:val="00E67D1A"/>
    <w:rsid w:val="00E7068A"/>
    <w:rsid w:val="00E71284"/>
    <w:rsid w:val="00E7130D"/>
    <w:rsid w:val="00E7150C"/>
    <w:rsid w:val="00E715A4"/>
    <w:rsid w:val="00E72458"/>
    <w:rsid w:val="00E7249F"/>
    <w:rsid w:val="00E72869"/>
    <w:rsid w:val="00E72DC3"/>
    <w:rsid w:val="00E73096"/>
    <w:rsid w:val="00E7345E"/>
    <w:rsid w:val="00E73461"/>
    <w:rsid w:val="00E73A88"/>
    <w:rsid w:val="00E73BFE"/>
    <w:rsid w:val="00E73CE4"/>
    <w:rsid w:val="00E741E3"/>
    <w:rsid w:val="00E74479"/>
    <w:rsid w:val="00E7483D"/>
    <w:rsid w:val="00E74909"/>
    <w:rsid w:val="00E74C94"/>
    <w:rsid w:val="00E75885"/>
    <w:rsid w:val="00E76092"/>
    <w:rsid w:val="00E76102"/>
    <w:rsid w:val="00E7633A"/>
    <w:rsid w:val="00E763A5"/>
    <w:rsid w:val="00E76DFC"/>
    <w:rsid w:val="00E76E8A"/>
    <w:rsid w:val="00E77B9B"/>
    <w:rsid w:val="00E801D9"/>
    <w:rsid w:val="00E803F7"/>
    <w:rsid w:val="00E8040C"/>
    <w:rsid w:val="00E80D31"/>
    <w:rsid w:val="00E80DD1"/>
    <w:rsid w:val="00E80F69"/>
    <w:rsid w:val="00E81302"/>
    <w:rsid w:val="00E8170E"/>
    <w:rsid w:val="00E82412"/>
    <w:rsid w:val="00E83121"/>
    <w:rsid w:val="00E831E0"/>
    <w:rsid w:val="00E84B0D"/>
    <w:rsid w:val="00E84E2A"/>
    <w:rsid w:val="00E84ED3"/>
    <w:rsid w:val="00E84EDD"/>
    <w:rsid w:val="00E85A54"/>
    <w:rsid w:val="00E85BF7"/>
    <w:rsid w:val="00E85E95"/>
    <w:rsid w:val="00E86EC3"/>
    <w:rsid w:val="00E87216"/>
    <w:rsid w:val="00E8732E"/>
    <w:rsid w:val="00E87AF8"/>
    <w:rsid w:val="00E87B96"/>
    <w:rsid w:val="00E90B28"/>
    <w:rsid w:val="00E90BFC"/>
    <w:rsid w:val="00E913BD"/>
    <w:rsid w:val="00E91998"/>
    <w:rsid w:val="00E91A0A"/>
    <w:rsid w:val="00E91CA5"/>
    <w:rsid w:val="00E91CB1"/>
    <w:rsid w:val="00E9211B"/>
    <w:rsid w:val="00E927E6"/>
    <w:rsid w:val="00E92897"/>
    <w:rsid w:val="00E92906"/>
    <w:rsid w:val="00E92EA6"/>
    <w:rsid w:val="00E9348E"/>
    <w:rsid w:val="00E9482F"/>
    <w:rsid w:val="00E949C9"/>
    <w:rsid w:val="00E9522D"/>
    <w:rsid w:val="00E9572E"/>
    <w:rsid w:val="00E95A9C"/>
    <w:rsid w:val="00E95AAF"/>
    <w:rsid w:val="00E96941"/>
    <w:rsid w:val="00E96B4D"/>
    <w:rsid w:val="00E97A0B"/>
    <w:rsid w:val="00E97B60"/>
    <w:rsid w:val="00EA0571"/>
    <w:rsid w:val="00EA067E"/>
    <w:rsid w:val="00EA0C4F"/>
    <w:rsid w:val="00EA1163"/>
    <w:rsid w:val="00EA227B"/>
    <w:rsid w:val="00EA23F1"/>
    <w:rsid w:val="00EA2E35"/>
    <w:rsid w:val="00EA32CB"/>
    <w:rsid w:val="00EA3410"/>
    <w:rsid w:val="00EA3FC5"/>
    <w:rsid w:val="00EA4480"/>
    <w:rsid w:val="00EA453F"/>
    <w:rsid w:val="00EA52BC"/>
    <w:rsid w:val="00EA549F"/>
    <w:rsid w:val="00EA58BB"/>
    <w:rsid w:val="00EA61D8"/>
    <w:rsid w:val="00EA6437"/>
    <w:rsid w:val="00EA6719"/>
    <w:rsid w:val="00EA6AB3"/>
    <w:rsid w:val="00EA6DB6"/>
    <w:rsid w:val="00EA7467"/>
    <w:rsid w:val="00EB0436"/>
    <w:rsid w:val="00EB061B"/>
    <w:rsid w:val="00EB0ED4"/>
    <w:rsid w:val="00EB0FCB"/>
    <w:rsid w:val="00EB127A"/>
    <w:rsid w:val="00EB1511"/>
    <w:rsid w:val="00EB2444"/>
    <w:rsid w:val="00EB284D"/>
    <w:rsid w:val="00EB2906"/>
    <w:rsid w:val="00EB310D"/>
    <w:rsid w:val="00EB366D"/>
    <w:rsid w:val="00EB3EEC"/>
    <w:rsid w:val="00EB45C7"/>
    <w:rsid w:val="00EB47F8"/>
    <w:rsid w:val="00EB4B6D"/>
    <w:rsid w:val="00EB4CB7"/>
    <w:rsid w:val="00EB5073"/>
    <w:rsid w:val="00EB5122"/>
    <w:rsid w:val="00EB53DE"/>
    <w:rsid w:val="00EB59B8"/>
    <w:rsid w:val="00EB62B3"/>
    <w:rsid w:val="00EB630D"/>
    <w:rsid w:val="00EB665A"/>
    <w:rsid w:val="00EB67AE"/>
    <w:rsid w:val="00EB6CCB"/>
    <w:rsid w:val="00EB6D61"/>
    <w:rsid w:val="00EB74F3"/>
    <w:rsid w:val="00EB76BC"/>
    <w:rsid w:val="00EB7EC6"/>
    <w:rsid w:val="00EC00FD"/>
    <w:rsid w:val="00EC11A5"/>
    <w:rsid w:val="00EC13D2"/>
    <w:rsid w:val="00EC15B6"/>
    <w:rsid w:val="00EC15C1"/>
    <w:rsid w:val="00EC1657"/>
    <w:rsid w:val="00EC17F4"/>
    <w:rsid w:val="00EC1955"/>
    <w:rsid w:val="00EC1CC2"/>
    <w:rsid w:val="00EC33F2"/>
    <w:rsid w:val="00EC3532"/>
    <w:rsid w:val="00EC3E7A"/>
    <w:rsid w:val="00EC4373"/>
    <w:rsid w:val="00EC43B3"/>
    <w:rsid w:val="00EC47B4"/>
    <w:rsid w:val="00EC4925"/>
    <w:rsid w:val="00EC4F9D"/>
    <w:rsid w:val="00EC50CB"/>
    <w:rsid w:val="00EC5104"/>
    <w:rsid w:val="00EC575B"/>
    <w:rsid w:val="00EC5B4F"/>
    <w:rsid w:val="00EC5C84"/>
    <w:rsid w:val="00EC624A"/>
    <w:rsid w:val="00EC69B6"/>
    <w:rsid w:val="00EC6CA9"/>
    <w:rsid w:val="00EC6CF9"/>
    <w:rsid w:val="00EC6E98"/>
    <w:rsid w:val="00EC7782"/>
    <w:rsid w:val="00ED0185"/>
    <w:rsid w:val="00ED0329"/>
    <w:rsid w:val="00ED0D60"/>
    <w:rsid w:val="00ED1411"/>
    <w:rsid w:val="00ED1A71"/>
    <w:rsid w:val="00ED1C48"/>
    <w:rsid w:val="00ED1F36"/>
    <w:rsid w:val="00ED242D"/>
    <w:rsid w:val="00ED2957"/>
    <w:rsid w:val="00ED340F"/>
    <w:rsid w:val="00ED3479"/>
    <w:rsid w:val="00ED35A5"/>
    <w:rsid w:val="00ED3A0A"/>
    <w:rsid w:val="00ED4391"/>
    <w:rsid w:val="00ED4D50"/>
    <w:rsid w:val="00ED5425"/>
    <w:rsid w:val="00ED54B9"/>
    <w:rsid w:val="00ED57DE"/>
    <w:rsid w:val="00ED62EC"/>
    <w:rsid w:val="00ED63BF"/>
    <w:rsid w:val="00ED699D"/>
    <w:rsid w:val="00ED6FE4"/>
    <w:rsid w:val="00ED7517"/>
    <w:rsid w:val="00ED7DDF"/>
    <w:rsid w:val="00EE0A8C"/>
    <w:rsid w:val="00EE0D45"/>
    <w:rsid w:val="00EE193C"/>
    <w:rsid w:val="00EE1954"/>
    <w:rsid w:val="00EE1CFA"/>
    <w:rsid w:val="00EE22B9"/>
    <w:rsid w:val="00EE295E"/>
    <w:rsid w:val="00EE2F40"/>
    <w:rsid w:val="00EE3354"/>
    <w:rsid w:val="00EE35F1"/>
    <w:rsid w:val="00EE3DE9"/>
    <w:rsid w:val="00EE3F23"/>
    <w:rsid w:val="00EE3F3B"/>
    <w:rsid w:val="00EE42C8"/>
    <w:rsid w:val="00EE4701"/>
    <w:rsid w:val="00EE47EA"/>
    <w:rsid w:val="00EE4999"/>
    <w:rsid w:val="00EE4C57"/>
    <w:rsid w:val="00EE4EE2"/>
    <w:rsid w:val="00EE558E"/>
    <w:rsid w:val="00EE55B2"/>
    <w:rsid w:val="00EE56E4"/>
    <w:rsid w:val="00EE6378"/>
    <w:rsid w:val="00EE67E1"/>
    <w:rsid w:val="00EE6DC4"/>
    <w:rsid w:val="00EE6E2F"/>
    <w:rsid w:val="00EE6E43"/>
    <w:rsid w:val="00EE7487"/>
    <w:rsid w:val="00EE7968"/>
    <w:rsid w:val="00EF0910"/>
    <w:rsid w:val="00EF1276"/>
    <w:rsid w:val="00EF1954"/>
    <w:rsid w:val="00EF2093"/>
    <w:rsid w:val="00EF289D"/>
    <w:rsid w:val="00EF2A0D"/>
    <w:rsid w:val="00EF3D32"/>
    <w:rsid w:val="00EF3ED4"/>
    <w:rsid w:val="00EF4253"/>
    <w:rsid w:val="00EF4703"/>
    <w:rsid w:val="00EF47D3"/>
    <w:rsid w:val="00EF58F3"/>
    <w:rsid w:val="00EF6143"/>
    <w:rsid w:val="00EF67F3"/>
    <w:rsid w:val="00EF6880"/>
    <w:rsid w:val="00EF737C"/>
    <w:rsid w:val="00F00857"/>
    <w:rsid w:val="00F00FCB"/>
    <w:rsid w:val="00F013B3"/>
    <w:rsid w:val="00F01981"/>
    <w:rsid w:val="00F01AAC"/>
    <w:rsid w:val="00F02030"/>
    <w:rsid w:val="00F02308"/>
    <w:rsid w:val="00F0258D"/>
    <w:rsid w:val="00F02D5A"/>
    <w:rsid w:val="00F038D4"/>
    <w:rsid w:val="00F03ADB"/>
    <w:rsid w:val="00F0415D"/>
    <w:rsid w:val="00F045B2"/>
    <w:rsid w:val="00F04F6A"/>
    <w:rsid w:val="00F04FBF"/>
    <w:rsid w:val="00F0521E"/>
    <w:rsid w:val="00F05446"/>
    <w:rsid w:val="00F05F9A"/>
    <w:rsid w:val="00F0627F"/>
    <w:rsid w:val="00F07037"/>
    <w:rsid w:val="00F073B6"/>
    <w:rsid w:val="00F101AF"/>
    <w:rsid w:val="00F1080C"/>
    <w:rsid w:val="00F10895"/>
    <w:rsid w:val="00F10C4C"/>
    <w:rsid w:val="00F1167B"/>
    <w:rsid w:val="00F117E3"/>
    <w:rsid w:val="00F11BBC"/>
    <w:rsid w:val="00F11DA0"/>
    <w:rsid w:val="00F11F71"/>
    <w:rsid w:val="00F1241A"/>
    <w:rsid w:val="00F12481"/>
    <w:rsid w:val="00F126C7"/>
    <w:rsid w:val="00F1334A"/>
    <w:rsid w:val="00F13531"/>
    <w:rsid w:val="00F13BCB"/>
    <w:rsid w:val="00F14249"/>
    <w:rsid w:val="00F148FE"/>
    <w:rsid w:val="00F14963"/>
    <w:rsid w:val="00F14D49"/>
    <w:rsid w:val="00F15C42"/>
    <w:rsid w:val="00F16203"/>
    <w:rsid w:val="00F162CC"/>
    <w:rsid w:val="00F1633E"/>
    <w:rsid w:val="00F1660D"/>
    <w:rsid w:val="00F16B68"/>
    <w:rsid w:val="00F16F0E"/>
    <w:rsid w:val="00F17362"/>
    <w:rsid w:val="00F17384"/>
    <w:rsid w:val="00F204C1"/>
    <w:rsid w:val="00F2053A"/>
    <w:rsid w:val="00F2067B"/>
    <w:rsid w:val="00F20B44"/>
    <w:rsid w:val="00F20BDB"/>
    <w:rsid w:val="00F20DC2"/>
    <w:rsid w:val="00F20E21"/>
    <w:rsid w:val="00F20FB0"/>
    <w:rsid w:val="00F21D1A"/>
    <w:rsid w:val="00F21E2C"/>
    <w:rsid w:val="00F22671"/>
    <w:rsid w:val="00F2281B"/>
    <w:rsid w:val="00F2336F"/>
    <w:rsid w:val="00F236B3"/>
    <w:rsid w:val="00F242B0"/>
    <w:rsid w:val="00F242BD"/>
    <w:rsid w:val="00F24B09"/>
    <w:rsid w:val="00F2516B"/>
    <w:rsid w:val="00F254AF"/>
    <w:rsid w:val="00F256C8"/>
    <w:rsid w:val="00F25BF9"/>
    <w:rsid w:val="00F25C0B"/>
    <w:rsid w:val="00F261C3"/>
    <w:rsid w:val="00F26F16"/>
    <w:rsid w:val="00F275C8"/>
    <w:rsid w:val="00F27701"/>
    <w:rsid w:val="00F27765"/>
    <w:rsid w:val="00F301CB"/>
    <w:rsid w:val="00F30564"/>
    <w:rsid w:val="00F305F4"/>
    <w:rsid w:val="00F313B1"/>
    <w:rsid w:val="00F313E2"/>
    <w:rsid w:val="00F3155C"/>
    <w:rsid w:val="00F322A8"/>
    <w:rsid w:val="00F32630"/>
    <w:rsid w:val="00F32ED0"/>
    <w:rsid w:val="00F338A5"/>
    <w:rsid w:val="00F340D4"/>
    <w:rsid w:val="00F344CC"/>
    <w:rsid w:val="00F34A80"/>
    <w:rsid w:val="00F34AB1"/>
    <w:rsid w:val="00F34C85"/>
    <w:rsid w:val="00F358C5"/>
    <w:rsid w:val="00F36C9B"/>
    <w:rsid w:val="00F36EFE"/>
    <w:rsid w:val="00F36F7D"/>
    <w:rsid w:val="00F37456"/>
    <w:rsid w:val="00F37B19"/>
    <w:rsid w:val="00F37F43"/>
    <w:rsid w:val="00F37FCE"/>
    <w:rsid w:val="00F40109"/>
    <w:rsid w:val="00F40521"/>
    <w:rsid w:val="00F40976"/>
    <w:rsid w:val="00F416CD"/>
    <w:rsid w:val="00F41A73"/>
    <w:rsid w:val="00F42EC6"/>
    <w:rsid w:val="00F43B3D"/>
    <w:rsid w:val="00F43EBC"/>
    <w:rsid w:val="00F43FD2"/>
    <w:rsid w:val="00F4409A"/>
    <w:rsid w:val="00F44C37"/>
    <w:rsid w:val="00F45B9F"/>
    <w:rsid w:val="00F45BC7"/>
    <w:rsid w:val="00F46ECA"/>
    <w:rsid w:val="00F46EF6"/>
    <w:rsid w:val="00F46F69"/>
    <w:rsid w:val="00F477FE"/>
    <w:rsid w:val="00F4782B"/>
    <w:rsid w:val="00F47D86"/>
    <w:rsid w:val="00F47E36"/>
    <w:rsid w:val="00F502AD"/>
    <w:rsid w:val="00F503BF"/>
    <w:rsid w:val="00F507EB"/>
    <w:rsid w:val="00F50A56"/>
    <w:rsid w:val="00F50AE2"/>
    <w:rsid w:val="00F51026"/>
    <w:rsid w:val="00F5166E"/>
    <w:rsid w:val="00F519B9"/>
    <w:rsid w:val="00F51B06"/>
    <w:rsid w:val="00F51C68"/>
    <w:rsid w:val="00F51E72"/>
    <w:rsid w:val="00F5252C"/>
    <w:rsid w:val="00F525AE"/>
    <w:rsid w:val="00F5325B"/>
    <w:rsid w:val="00F53772"/>
    <w:rsid w:val="00F539BF"/>
    <w:rsid w:val="00F542E2"/>
    <w:rsid w:val="00F551C5"/>
    <w:rsid w:val="00F55693"/>
    <w:rsid w:val="00F55A65"/>
    <w:rsid w:val="00F55F59"/>
    <w:rsid w:val="00F564F8"/>
    <w:rsid w:val="00F56CE2"/>
    <w:rsid w:val="00F56F4F"/>
    <w:rsid w:val="00F5715E"/>
    <w:rsid w:val="00F574FE"/>
    <w:rsid w:val="00F57798"/>
    <w:rsid w:val="00F57A62"/>
    <w:rsid w:val="00F57E10"/>
    <w:rsid w:val="00F603A9"/>
    <w:rsid w:val="00F6072B"/>
    <w:rsid w:val="00F608CF"/>
    <w:rsid w:val="00F608EF"/>
    <w:rsid w:val="00F61982"/>
    <w:rsid w:val="00F61FD2"/>
    <w:rsid w:val="00F62537"/>
    <w:rsid w:val="00F62C68"/>
    <w:rsid w:val="00F6315D"/>
    <w:rsid w:val="00F632DA"/>
    <w:rsid w:val="00F63B68"/>
    <w:rsid w:val="00F63C1D"/>
    <w:rsid w:val="00F643D3"/>
    <w:rsid w:val="00F64866"/>
    <w:rsid w:val="00F64A37"/>
    <w:rsid w:val="00F6504F"/>
    <w:rsid w:val="00F6505D"/>
    <w:rsid w:val="00F65DA5"/>
    <w:rsid w:val="00F65F97"/>
    <w:rsid w:val="00F66693"/>
    <w:rsid w:val="00F66A0D"/>
    <w:rsid w:val="00F66B50"/>
    <w:rsid w:val="00F67172"/>
    <w:rsid w:val="00F678E6"/>
    <w:rsid w:val="00F70C24"/>
    <w:rsid w:val="00F70D61"/>
    <w:rsid w:val="00F70F4C"/>
    <w:rsid w:val="00F7113E"/>
    <w:rsid w:val="00F71402"/>
    <w:rsid w:val="00F71886"/>
    <w:rsid w:val="00F7209C"/>
    <w:rsid w:val="00F7281D"/>
    <w:rsid w:val="00F72FBA"/>
    <w:rsid w:val="00F72FF2"/>
    <w:rsid w:val="00F73748"/>
    <w:rsid w:val="00F738F1"/>
    <w:rsid w:val="00F73979"/>
    <w:rsid w:val="00F73CD6"/>
    <w:rsid w:val="00F740A7"/>
    <w:rsid w:val="00F74334"/>
    <w:rsid w:val="00F74CBA"/>
    <w:rsid w:val="00F74F9D"/>
    <w:rsid w:val="00F75365"/>
    <w:rsid w:val="00F7575D"/>
    <w:rsid w:val="00F758BA"/>
    <w:rsid w:val="00F75D44"/>
    <w:rsid w:val="00F75EDE"/>
    <w:rsid w:val="00F763D4"/>
    <w:rsid w:val="00F76E91"/>
    <w:rsid w:val="00F76F7D"/>
    <w:rsid w:val="00F7704B"/>
    <w:rsid w:val="00F775AE"/>
    <w:rsid w:val="00F77B5D"/>
    <w:rsid w:val="00F80299"/>
    <w:rsid w:val="00F804DA"/>
    <w:rsid w:val="00F81B20"/>
    <w:rsid w:val="00F820A9"/>
    <w:rsid w:val="00F827E5"/>
    <w:rsid w:val="00F82881"/>
    <w:rsid w:val="00F828E5"/>
    <w:rsid w:val="00F830F3"/>
    <w:rsid w:val="00F848F4"/>
    <w:rsid w:val="00F8513A"/>
    <w:rsid w:val="00F8513B"/>
    <w:rsid w:val="00F85234"/>
    <w:rsid w:val="00F863DA"/>
    <w:rsid w:val="00F8671A"/>
    <w:rsid w:val="00F867F9"/>
    <w:rsid w:val="00F86834"/>
    <w:rsid w:val="00F868CB"/>
    <w:rsid w:val="00F86D9E"/>
    <w:rsid w:val="00F86F7F"/>
    <w:rsid w:val="00F8700E"/>
    <w:rsid w:val="00F87084"/>
    <w:rsid w:val="00F8730A"/>
    <w:rsid w:val="00F87B8F"/>
    <w:rsid w:val="00F905ED"/>
    <w:rsid w:val="00F9064E"/>
    <w:rsid w:val="00F90BB5"/>
    <w:rsid w:val="00F914B5"/>
    <w:rsid w:val="00F918BD"/>
    <w:rsid w:val="00F91F35"/>
    <w:rsid w:val="00F92FC7"/>
    <w:rsid w:val="00F93281"/>
    <w:rsid w:val="00F9365B"/>
    <w:rsid w:val="00F93686"/>
    <w:rsid w:val="00F93AFE"/>
    <w:rsid w:val="00F93F9B"/>
    <w:rsid w:val="00F946DF"/>
    <w:rsid w:val="00F950E2"/>
    <w:rsid w:val="00F9526E"/>
    <w:rsid w:val="00F958F4"/>
    <w:rsid w:val="00F95BA9"/>
    <w:rsid w:val="00F95EAF"/>
    <w:rsid w:val="00F95EBE"/>
    <w:rsid w:val="00F963CF"/>
    <w:rsid w:val="00F9690D"/>
    <w:rsid w:val="00F96BFF"/>
    <w:rsid w:val="00F96FB5"/>
    <w:rsid w:val="00F97723"/>
    <w:rsid w:val="00F97970"/>
    <w:rsid w:val="00F97A8F"/>
    <w:rsid w:val="00FA0073"/>
    <w:rsid w:val="00FA03E0"/>
    <w:rsid w:val="00FA03E3"/>
    <w:rsid w:val="00FA03FD"/>
    <w:rsid w:val="00FA054E"/>
    <w:rsid w:val="00FA07EC"/>
    <w:rsid w:val="00FA0814"/>
    <w:rsid w:val="00FA1B7E"/>
    <w:rsid w:val="00FA1BBC"/>
    <w:rsid w:val="00FA1F0A"/>
    <w:rsid w:val="00FA22E4"/>
    <w:rsid w:val="00FA233C"/>
    <w:rsid w:val="00FA26E6"/>
    <w:rsid w:val="00FA27CD"/>
    <w:rsid w:val="00FA28F4"/>
    <w:rsid w:val="00FA4A59"/>
    <w:rsid w:val="00FA51EA"/>
    <w:rsid w:val="00FA5571"/>
    <w:rsid w:val="00FA5E37"/>
    <w:rsid w:val="00FA616F"/>
    <w:rsid w:val="00FA61A3"/>
    <w:rsid w:val="00FA6555"/>
    <w:rsid w:val="00FA6790"/>
    <w:rsid w:val="00FA7577"/>
    <w:rsid w:val="00FB002B"/>
    <w:rsid w:val="00FB02B8"/>
    <w:rsid w:val="00FB0333"/>
    <w:rsid w:val="00FB0999"/>
    <w:rsid w:val="00FB0E8C"/>
    <w:rsid w:val="00FB15A7"/>
    <w:rsid w:val="00FB1788"/>
    <w:rsid w:val="00FB18B1"/>
    <w:rsid w:val="00FB23D7"/>
    <w:rsid w:val="00FB299B"/>
    <w:rsid w:val="00FB2C10"/>
    <w:rsid w:val="00FB35C6"/>
    <w:rsid w:val="00FB36E7"/>
    <w:rsid w:val="00FB3FBA"/>
    <w:rsid w:val="00FB45F5"/>
    <w:rsid w:val="00FB488A"/>
    <w:rsid w:val="00FB508D"/>
    <w:rsid w:val="00FB516E"/>
    <w:rsid w:val="00FB535D"/>
    <w:rsid w:val="00FB5F46"/>
    <w:rsid w:val="00FB60E6"/>
    <w:rsid w:val="00FB6597"/>
    <w:rsid w:val="00FB75B4"/>
    <w:rsid w:val="00FB7FAD"/>
    <w:rsid w:val="00FC00B3"/>
    <w:rsid w:val="00FC00BE"/>
    <w:rsid w:val="00FC06E4"/>
    <w:rsid w:val="00FC0D4B"/>
    <w:rsid w:val="00FC1A79"/>
    <w:rsid w:val="00FC1F71"/>
    <w:rsid w:val="00FC25F9"/>
    <w:rsid w:val="00FC3CC7"/>
    <w:rsid w:val="00FC4506"/>
    <w:rsid w:val="00FC4864"/>
    <w:rsid w:val="00FC4910"/>
    <w:rsid w:val="00FC5284"/>
    <w:rsid w:val="00FC550E"/>
    <w:rsid w:val="00FC57EE"/>
    <w:rsid w:val="00FC5A39"/>
    <w:rsid w:val="00FC5ADC"/>
    <w:rsid w:val="00FC62FB"/>
    <w:rsid w:val="00FC6EC7"/>
    <w:rsid w:val="00FC6F75"/>
    <w:rsid w:val="00FC7097"/>
    <w:rsid w:val="00FC750A"/>
    <w:rsid w:val="00FC7B95"/>
    <w:rsid w:val="00FC7E82"/>
    <w:rsid w:val="00FD042F"/>
    <w:rsid w:val="00FD075A"/>
    <w:rsid w:val="00FD077A"/>
    <w:rsid w:val="00FD0A1A"/>
    <w:rsid w:val="00FD0B65"/>
    <w:rsid w:val="00FD0F88"/>
    <w:rsid w:val="00FD185C"/>
    <w:rsid w:val="00FD1C7D"/>
    <w:rsid w:val="00FD1D7D"/>
    <w:rsid w:val="00FD22BC"/>
    <w:rsid w:val="00FD2408"/>
    <w:rsid w:val="00FD3521"/>
    <w:rsid w:val="00FD3525"/>
    <w:rsid w:val="00FD37B2"/>
    <w:rsid w:val="00FD3B07"/>
    <w:rsid w:val="00FD3BC6"/>
    <w:rsid w:val="00FD4EAC"/>
    <w:rsid w:val="00FD4F72"/>
    <w:rsid w:val="00FD5906"/>
    <w:rsid w:val="00FD5BDC"/>
    <w:rsid w:val="00FD6325"/>
    <w:rsid w:val="00FD661D"/>
    <w:rsid w:val="00FD715D"/>
    <w:rsid w:val="00FD782C"/>
    <w:rsid w:val="00FD7A60"/>
    <w:rsid w:val="00FD7D8E"/>
    <w:rsid w:val="00FE02E7"/>
    <w:rsid w:val="00FE0672"/>
    <w:rsid w:val="00FE0EB9"/>
    <w:rsid w:val="00FE102E"/>
    <w:rsid w:val="00FE1969"/>
    <w:rsid w:val="00FE1CE9"/>
    <w:rsid w:val="00FE1FF4"/>
    <w:rsid w:val="00FE260D"/>
    <w:rsid w:val="00FE2A6D"/>
    <w:rsid w:val="00FE33C4"/>
    <w:rsid w:val="00FE38A0"/>
    <w:rsid w:val="00FE3BF0"/>
    <w:rsid w:val="00FE49C6"/>
    <w:rsid w:val="00FE4C7B"/>
    <w:rsid w:val="00FE519D"/>
    <w:rsid w:val="00FF0439"/>
    <w:rsid w:val="00FF0A34"/>
    <w:rsid w:val="00FF0A56"/>
    <w:rsid w:val="00FF11BD"/>
    <w:rsid w:val="00FF1534"/>
    <w:rsid w:val="00FF1BCD"/>
    <w:rsid w:val="00FF1D4C"/>
    <w:rsid w:val="00FF2676"/>
    <w:rsid w:val="00FF3518"/>
    <w:rsid w:val="00FF42AE"/>
    <w:rsid w:val="00FF4C95"/>
    <w:rsid w:val="00FF5044"/>
    <w:rsid w:val="00FF50FF"/>
    <w:rsid w:val="00FF57F1"/>
    <w:rsid w:val="00FF59DD"/>
    <w:rsid w:val="00FF5BD5"/>
    <w:rsid w:val="00FF5C98"/>
    <w:rsid w:val="00FF5F23"/>
    <w:rsid w:val="00FF6363"/>
    <w:rsid w:val="00FF660D"/>
    <w:rsid w:val="00FF6AD1"/>
    <w:rsid w:val="00FF6ED0"/>
    <w:rsid w:val="00FF72A5"/>
    <w:rsid w:val="00FF77F7"/>
    <w:rsid w:val="00FF78AF"/>
    <w:rsid w:val="00FF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C2A43F3"/>
  <w15:docId w15:val="{8E635BCF-D831-4AFE-BE3E-9A3460FD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lock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locked="1"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33E"/>
    <w:pPr>
      <w:spacing w:after="200" w:line="276" w:lineRule="auto"/>
    </w:pPr>
    <w:rPr>
      <w:sz w:val="22"/>
      <w:szCs w:val="22"/>
      <w:lang w:eastAsia="en-US"/>
    </w:rPr>
  </w:style>
  <w:style w:type="paragraph" w:styleId="1">
    <w:name w:val="heading 1"/>
    <w:aliases w:val="1 ур. Заголовок,новая страница"/>
    <w:basedOn w:val="a"/>
    <w:next w:val="a"/>
    <w:link w:val="10"/>
    <w:uiPriority w:val="9"/>
    <w:qFormat/>
    <w:rsid w:val="00A87903"/>
    <w:pPr>
      <w:keepNext/>
      <w:keepLines/>
      <w:spacing w:before="480" w:after="0"/>
      <w:outlineLvl w:val="0"/>
    </w:pPr>
    <w:rPr>
      <w:rFonts w:ascii="Cambria" w:hAnsi="Cambria"/>
      <w:b/>
      <w:color w:val="365F91"/>
      <w:sz w:val="28"/>
      <w:szCs w:val="20"/>
    </w:rPr>
  </w:style>
  <w:style w:type="paragraph" w:styleId="2">
    <w:name w:val="heading 2"/>
    <w:aliases w:val="4 ур. Заголовок,заголовок2,1. Заголовок 2"/>
    <w:basedOn w:val="a"/>
    <w:next w:val="a"/>
    <w:link w:val="20"/>
    <w:uiPriority w:val="9"/>
    <w:qFormat/>
    <w:locked/>
    <w:rsid w:val="0052618C"/>
    <w:pPr>
      <w:keepNext/>
      <w:spacing w:before="240" w:after="60"/>
      <w:outlineLvl w:val="1"/>
    </w:pPr>
    <w:rPr>
      <w:rFonts w:ascii="Cambria" w:hAnsi="Cambria"/>
      <w:b/>
      <w:i/>
      <w:sz w:val="28"/>
      <w:szCs w:val="20"/>
    </w:rPr>
  </w:style>
  <w:style w:type="paragraph" w:styleId="3">
    <w:name w:val="heading 3"/>
    <w:basedOn w:val="a"/>
    <w:next w:val="a"/>
    <w:link w:val="30"/>
    <w:uiPriority w:val="9"/>
    <w:unhideWhenUsed/>
    <w:qFormat/>
    <w:locked/>
    <w:rsid w:val="00BB6609"/>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unhideWhenUsed/>
    <w:qFormat/>
    <w:locked/>
    <w:rsid w:val="00BB6609"/>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nhideWhenUsed/>
    <w:qFormat/>
    <w:locked/>
    <w:rsid w:val="00BB6609"/>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qFormat/>
    <w:locked/>
    <w:rsid w:val="005F36C2"/>
    <w:pPr>
      <w:suppressAutoHyphens/>
      <w:spacing w:before="240" w:after="60" w:line="240" w:lineRule="auto"/>
      <w:jc w:val="both"/>
      <w:outlineLvl w:val="5"/>
    </w:pPr>
    <w:rPr>
      <w:rFonts w:ascii="Arial" w:eastAsia="Times New Roman" w:hAnsi="Arial"/>
      <w:i/>
      <w:color w:val="000000"/>
      <w:sz w:val="24"/>
      <w:lang w:eastAsia="ar-SA"/>
    </w:rPr>
  </w:style>
  <w:style w:type="paragraph" w:styleId="7">
    <w:name w:val="heading 7"/>
    <w:basedOn w:val="a"/>
    <w:next w:val="a"/>
    <w:link w:val="70"/>
    <w:uiPriority w:val="9"/>
    <w:qFormat/>
    <w:locked/>
    <w:rsid w:val="005F36C2"/>
    <w:pPr>
      <w:suppressAutoHyphens/>
      <w:spacing w:before="240" w:after="60" w:line="240" w:lineRule="auto"/>
      <w:jc w:val="both"/>
      <w:outlineLvl w:val="6"/>
    </w:pPr>
    <w:rPr>
      <w:rFonts w:ascii="Arial" w:eastAsia="Times New Roman" w:hAnsi="Arial"/>
      <w:i/>
      <w:color w:val="0070C0"/>
      <w:sz w:val="24"/>
      <w:szCs w:val="16"/>
      <w:lang w:eastAsia="ar-SA"/>
    </w:rPr>
  </w:style>
  <w:style w:type="paragraph" w:styleId="8">
    <w:name w:val="heading 8"/>
    <w:aliases w:val="Заголовок ТАБЛ"/>
    <w:basedOn w:val="a"/>
    <w:next w:val="a"/>
    <w:link w:val="80"/>
    <w:uiPriority w:val="99"/>
    <w:qFormat/>
    <w:locked/>
    <w:rsid w:val="005F36C2"/>
    <w:pPr>
      <w:suppressAutoHyphens/>
      <w:spacing w:after="0" w:line="240" w:lineRule="auto"/>
      <w:jc w:val="center"/>
      <w:outlineLvl w:val="7"/>
    </w:pPr>
    <w:rPr>
      <w:rFonts w:ascii="Arial" w:eastAsia="Times New Roman" w:hAnsi="Arial"/>
      <w:b/>
      <w:color w:val="000000"/>
      <w:sz w:val="24"/>
      <w:szCs w:val="16"/>
      <w:lang w:eastAsia="ar-SA"/>
    </w:rPr>
  </w:style>
  <w:style w:type="paragraph" w:styleId="9">
    <w:name w:val="heading 9"/>
    <w:aliases w:val="Таблица 9"/>
    <w:basedOn w:val="a"/>
    <w:next w:val="a"/>
    <w:link w:val="90"/>
    <w:uiPriority w:val="9"/>
    <w:qFormat/>
    <w:locked/>
    <w:rsid w:val="005F36C2"/>
    <w:pPr>
      <w:suppressAutoHyphens/>
      <w:spacing w:before="240" w:after="60" w:line="240" w:lineRule="auto"/>
      <w:jc w:val="both"/>
      <w:outlineLvl w:val="8"/>
    </w:pPr>
    <w:rPr>
      <w:rFonts w:ascii="Arial" w:eastAsia="Times New Roman" w:hAnsi="Arial"/>
      <w:color w:val="000000"/>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ур. Заголовок Знак,новая страница Знак"/>
    <w:link w:val="1"/>
    <w:uiPriority w:val="9"/>
    <w:locked/>
    <w:rsid w:val="00A87903"/>
    <w:rPr>
      <w:rFonts w:ascii="Cambria" w:hAnsi="Cambria" w:cs="Times New Roman"/>
      <w:b/>
      <w:color w:val="365F91"/>
      <w:sz w:val="28"/>
    </w:rPr>
  </w:style>
  <w:style w:type="character" w:customStyle="1" w:styleId="20">
    <w:name w:val="Заголовок 2 Знак"/>
    <w:aliases w:val="4 ур. Заголовок Знак,заголовок2 Знак,1. Заголовок 2 Знак"/>
    <w:link w:val="2"/>
    <w:uiPriority w:val="9"/>
    <w:locked/>
    <w:rsid w:val="0052618C"/>
    <w:rPr>
      <w:rFonts w:ascii="Cambria" w:hAnsi="Cambria" w:cs="Times New Roman"/>
      <w:b/>
      <w:i/>
      <w:sz w:val="28"/>
      <w:lang w:eastAsia="en-US"/>
    </w:rPr>
  </w:style>
  <w:style w:type="paragraph" w:styleId="a3">
    <w:name w:val="No Spacing"/>
    <w:aliases w:val="РАЗДЕЛ"/>
    <w:link w:val="a4"/>
    <w:uiPriority w:val="1"/>
    <w:qFormat/>
    <w:rsid w:val="00741743"/>
    <w:rPr>
      <w:rFonts w:eastAsia="Times New Roman"/>
      <w:sz w:val="22"/>
    </w:rPr>
  </w:style>
  <w:style w:type="character" w:customStyle="1" w:styleId="a4">
    <w:name w:val="Без интервала Знак"/>
    <w:aliases w:val="РАЗДЕЛ Знак"/>
    <w:link w:val="a3"/>
    <w:uiPriority w:val="1"/>
    <w:locked/>
    <w:rsid w:val="00741743"/>
    <w:rPr>
      <w:rFonts w:eastAsia="Times New Roman"/>
      <w:sz w:val="22"/>
      <w:lang w:val="ru-RU" w:eastAsia="ru-RU" w:bidi="ar-SA"/>
    </w:rPr>
  </w:style>
  <w:style w:type="paragraph" w:styleId="a5">
    <w:name w:val="Balloon Text"/>
    <w:basedOn w:val="a"/>
    <w:link w:val="a6"/>
    <w:uiPriority w:val="99"/>
    <w:semiHidden/>
    <w:rsid w:val="00741743"/>
    <w:pPr>
      <w:spacing w:after="0" w:line="240" w:lineRule="auto"/>
    </w:pPr>
    <w:rPr>
      <w:rFonts w:ascii="Tahoma" w:hAnsi="Tahoma"/>
      <w:sz w:val="16"/>
      <w:szCs w:val="20"/>
    </w:rPr>
  </w:style>
  <w:style w:type="character" w:customStyle="1" w:styleId="a6">
    <w:name w:val="Текст выноски Знак"/>
    <w:link w:val="a5"/>
    <w:uiPriority w:val="99"/>
    <w:locked/>
    <w:rsid w:val="00741743"/>
    <w:rPr>
      <w:rFonts w:ascii="Tahoma" w:hAnsi="Tahoma" w:cs="Times New Roman"/>
      <w:sz w:val="16"/>
    </w:rPr>
  </w:style>
  <w:style w:type="table" w:styleId="a7">
    <w:name w:val="Table Grid"/>
    <w:basedOn w:val="a1"/>
    <w:uiPriority w:val="5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7B71A7"/>
    <w:rPr>
      <w:rFonts w:cs="Times New Roman"/>
      <w:b/>
    </w:rPr>
  </w:style>
  <w:style w:type="character" w:customStyle="1" w:styleId="apple-converted-space">
    <w:name w:val="apple-converted-space"/>
    <w:rsid w:val="007B71A7"/>
  </w:style>
  <w:style w:type="paragraph" w:styleId="a9">
    <w:name w:val="List Paragraph"/>
    <w:basedOn w:val="a"/>
    <w:link w:val="aa"/>
    <w:uiPriority w:val="34"/>
    <w:qFormat/>
    <w:rsid w:val="007B71A7"/>
    <w:pPr>
      <w:ind w:left="720"/>
      <w:contextualSpacing/>
    </w:pPr>
  </w:style>
  <w:style w:type="paragraph" w:styleId="ab">
    <w:name w:val="header"/>
    <w:aliases w:val="ВерхКолонтитул"/>
    <w:basedOn w:val="a"/>
    <w:link w:val="ac"/>
    <w:uiPriority w:val="99"/>
    <w:rsid w:val="00A04725"/>
    <w:pPr>
      <w:tabs>
        <w:tab w:val="center" w:pos="4677"/>
        <w:tab w:val="right" w:pos="9355"/>
      </w:tabs>
      <w:spacing w:after="0" w:line="240" w:lineRule="auto"/>
    </w:pPr>
    <w:rPr>
      <w:sz w:val="20"/>
      <w:szCs w:val="20"/>
    </w:rPr>
  </w:style>
  <w:style w:type="character" w:customStyle="1" w:styleId="ac">
    <w:name w:val="Верхний колонтитул Знак"/>
    <w:aliases w:val="ВерхКолонтитул Знак1"/>
    <w:link w:val="ab"/>
    <w:uiPriority w:val="99"/>
    <w:locked/>
    <w:rsid w:val="00A04725"/>
    <w:rPr>
      <w:rFonts w:cs="Times New Roman"/>
    </w:rPr>
  </w:style>
  <w:style w:type="paragraph" w:styleId="ad">
    <w:name w:val="footer"/>
    <w:basedOn w:val="a"/>
    <w:link w:val="ae"/>
    <w:uiPriority w:val="99"/>
    <w:rsid w:val="00A04725"/>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locked/>
    <w:rsid w:val="00A04725"/>
    <w:rPr>
      <w:rFonts w:cs="Times New Roman"/>
    </w:rPr>
  </w:style>
  <w:style w:type="paragraph" w:styleId="af">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1">
    <w:name w:val="Body Text"/>
    <w:aliases w:val="Знак,Знак1 Знак,Основной текст1,Основной текст1 Знак Знак"/>
    <w:basedOn w:val="a"/>
    <w:link w:val="af2"/>
    <w:rsid w:val="00810BF8"/>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w:link w:val="af1"/>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rsid w:val="00810BF8"/>
  </w:style>
  <w:style w:type="paragraph" w:styleId="af3">
    <w:name w:val="Body Text Indent"/>
    <w:basedOn w:val="a"/>
    <w:link w:val="af4"/>
    <w:uiPriority w:val="99"/>
    <w:rsid w:val="00810BF8"/>
    <w:pPr>
      <w:spacing w:after="120" w:line="240" w:lineRule="auto"/>
      <w:ind w:left="283"/>
    </w:pPr>
    <w:rPr>
      <w:rFonts w:ascii="Times New Roman" w:hAnsi="Times New Roman"/>
      <w:sz w:val="24"/>
      <w:szCs w:val="20"/>
      <w:lang w:eastAsia="ru-RU"/>
    </w:rPr>
  </w:style>
  <w:style w:type="character" w:customStyle="1" w:styleId="af4">
    <w:name w:val="Основной текст с отступом Знак"/>
    <w:link w:val="af3"/>
    <w:uiPriority w:val="99"/>
    <w:locked/>
    <w:rsid w:val="00810BF8"/>
    <w:rPr>
      <w:rFonts w:ascii="Times New Roman" w:hAnsi="Times New Roman" w:cs="Times New Roman"/>
      <w:sz w:val="24"/>
      <w:lang w:eastAsia="ru-RU"/>
    </w:rPr>
  </w:style>
  <w:style w:type="paragraph" w:styleId="22">
    <w:name w:val="Body Text Indent 2"/>
    <w:basedOn w:val="a"/>
    <w:link w:val="23"/>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5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20"/>
    <w:qFormat/>
    <w:rsid w:val="00CF2A15"/>
    <w:rPr>
      <w:rFonts w:cs="Times New Roman"/>
      <w:i/>
    </w:rPr>
  </w:style>
  <w:style w:type="character" w:styleId="af6">
    <w:name w:val="Subtle Emphasis"/>
    <w:uiPriority w:val="19"/>
    <w:qFormat/>
    <w:rsid w:val="00807F17"/>
    <w:rPr>
      <w:rFonts w:cs="Times New Roman"/>
      <w:i/>
      <w:color w:val="808080"/>
    </w:rPr>
  </w:style>
  <w:style w:type="paragraph" w:customStyle="1" w:styleId="af7">
    <w:name w:val="Знак Знак Знак Знак Знак Знак Знак"/>
    <w:basedOn w:val="a"/>
    <w:rsid w:val="00AA59CB"/>
    <w:pPr>
      <w:spacing w:before="100" w:beforeAutospacing="1" w:after="100" w:afterAutospacing="1" w:line="240" w:lineRule="auto"/>
      <w:jc w:val="both"/>
    </w:pPr>
    <w:rPr>
      <w:rFonts w:ascii="Tahoma" w:eastAsia="Times New Roman" w:hAnsi="Tahoma"/>
      <w:sz w:val="20"/>
      <w:szCs w:val="20"/>
      <w:lang w:val="en-US"/>
    </w:rPr>
  </w:style>
  <w:style w:type="character" w:customStyle="1" w:styleId="aa">
    <w:name w:val="Абзац списка Знак"/>
    <w:link w:val="a9"/>
    <w:uiPriority w:val="34"/>
    <w:rsid w:val="00E343F1"/>
    <w:rPr>
      <w:sz w:val="22"/>
      <w:szCs w:val="22"/>
      <w:lang w:eastAsia="en-US"/>
    </w:rPr>
  </w:style>
  <w:style w:type="paragraph" w:customStyle="1" w:styleId="14">
    <w:name w:val="Название1"/>
    <w:aliases w:val="Название таблицы"/>
    <w:basedOn w:val="a"/>
    <w:next w:val="a"/>
    <w:link w:val="af8"/>
    <w:uiPriority w:val="10"/>
    <w:qFormat/>
    <w:locked/>
    <w:rsid w:val="00E343F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8">
    <w:name w:val="Название Знак"/>
    <w:aliases w:val="Название таблицы Знак"/>
    <w:link w:val="14"/>
    <w:uiPriority w:val="10"/>
    <w:rsid w:val="00E343F1"/>
    <w:rPr>
      <w:rFonts w:ascii="Cambria" w:eastAsia="Times New Roman" w:hAnsi="Cambria" w:cs="Times New Roman"/>
      <w:color w:val="17365D"/>
      <w:spacing w:val="5"/>
      <w:kern w:val="28"/>
      <w:sz w:val="52"/>
      <w:szCs w:val="52"/>
      <w:lang w:eastAsia="en-US"/>
    </w:rPr>
  </w:style>
  <w:style w:type="table" w:customStyle="1" w:styleId="af9">
    <w:name w:val="Таблицы"/>
    <w:basedOn w:val="a7"/>
    <w:uiPriority w:val="99"/>
    <w:rsid w:val="00CA4904"/>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Style2">
    <w:name w:val="Style2"/>
    <w:basedOn w:val="a"/>
    <w:uiPriority w:val="99"/>
    <w:rsid w:val="000F71FD"/>
    <w:pPr>
      <w:widowControl w:val="0"/>
      <w:autoSpaceDE w:val="0"/>
      <w:autoSpaceDN w:val="0"/>
      <w:adjustRightInd w:val="0"/>
      <w:spacing w:after="0" w:line="235" w:lineRule="exact"/>
      <w:jc w:val="right"/>
    </w:pPr>
    <w:rPr>
      <w:rFonts w:ascii="MS Reference Sans Serif" w:eastAsia="Times New Roman" w:hAnsi="MS Reference Sans Serif"/>
      <w:sz w:val="24"/>
      <w:szCs w:val="24"/>
      <w:lang w:eastAsia="ru-RU"/>
    </w:rPr>
  </w:style>
  <w:style w:type="character" w:customStyle="1" w:styleId="FontStyle23">
    <w:name w:val="Font Style23"/>
    <w:uiPriority w:val="99"/>
    <w:rsid w:val="000F71FD"/>
    <w:rPr>
      <w:rFonts w:ascii="MS Reference Sans Serif" w:hAnsi="MS Reference Sans Serif" w:cs="MS Reference Sans Serif"/>
      <w:sz w:val="16"/>
      <w:szCs w:val="16"/>
    </w:rPr>
  </w:style>
  <w:style w:type="character" w:customStyle="1" w:styleId="FontStyle157">
    <w:name w:val="Font Style157"/>
    <w:rsid w:val="00882800"/>
    <w:rPr>
      <w:rFonts w:eastAsia="Times New Roman"/>
      <w:b/>
      <w:color w:val="auto"/>
      <w:sz w:val="26"/>
      <w:lang w:val="ru-RU" w:eastAsia="zh-CN"/>
    </w:rPr>
  </w:style>
  <w:style w:type="paragraph" w:customStyle="1" w:styleId="afa">
    <w:name w:val="Заголовок рис."/>
    <w:basedOn w:val="a"/>
    <w:link w:val="afb"/>
    <w:rsid w:val="00424A5A"/>
    <w:pPr>
      <w:suppressLineNumbers/>
      <w:tabs>
        <w:tab w:val="left" w:pos="709"/>
        <w:tab w:val="left" w:pos="1134"/>
      </w:tabs>
      <w:spacing w:before="60" w:after="240" w:line="240" w:lineRule="auto"/>
      <w:ind w:left="1068" w:hanging="360"/>
      <w:jc w:val="both"/>
    </w:pPr>
    <w:rPr>
      <w:rFonts w:ascii="Times New Roman" w:hAnsi="Times New Roman"/>
      <w:b/>
      <w:sz w:val="24"/>
      <w:szCs w:val="20"/>
    </w:rPr>
  </w:style>
  <w:style w:type="character" w:customStyle="1" w:styleId="afb">
    <w:name w:val="Заголовок рис. Знак"/>
    <w:link w:val="afa"/>
    <w:locked/>
    <w:rsid w:val="00424A5A"/>
    <w:rPr>
      <w:rFonts w:ascii="Times New Roman" w:hAnsi="Times New Roman"/>
      <w:b/>
      <w:sz w:val="24"/>
    </w:rPr>
  </w:style>
  <w:style w:type="character" w:customStyle="1" w:styleId="30">
    <w:name w:val="Заголовок 3 Знак"/>
    <w:link w:val="3"/>
    <w:uiPriority w:val="9"/>
    <w:rsid w:val="00BB6609"/>
    <w:rPr>
      <w:rFonts w:ascii="Cambria" w:eastAsia="Times New Roman" w:hAnsi="Cambria" w:cs="Times New Roman"/>
      <w:b/>
      <w:bCs/>
      <w:color w:val="4F81BD"/>
      <w:sz w:val="22"/>
      <w:szCs w:val="22"/>
      <w:lang w:eastAsia="en-US"/>
    </w:rPr>
  </w:style>
  <w:style w:type="character" w:customStyle="1" w:styleId="40">
    <w:name w:val="Заголовок 4 Знак"/>
    <w:link w:val="4"/>
    <w:uiPriority w:val="99"/>
    <w:rsid w:val="00BB6609"/>
    <w:rPr>
      <w:rFonts w:ascii="Cambria" w:eastAsia="Times New Roman" w:hAnsi="Cambria" w:cs="Times New Roman"/>
      <w:b/>
      <w:bCs/>
      <w:i/>
      <w:iCs/>
      <w:color w:val="4F81BD"/>
      <w:sz w:val="22"/>
      <w:szCs w:val="22"/>
      <w:lang w:eastAsia="en-US"/>
    </w:rPr>
  </w:style>
  <w:style w:type="character" w:customStyle="1" w:styleId="50">
    <w:name w:val="Заголовок 5 Знак"/>
    <w:link w:val="5"/>
    <w:rsid w:val="00BB6609"/>
    <w:rPr>
      <w:rFonts w:ascii="Cambria" w:eastAsia="Times New Roman" w:hAnsi="Cambria" w:cs="Times New Roman"/>
      <w:color w:val="243F60"/>
      <w:sz w:val="22"/>
      <w:szCs w:val="22"/>
      <w:lang w:eastAsia="en-US"/>
    </w:rPr>
  </w:style>
  <w:style w:type="paragraph" w:customStyle="1" w:styleId="formattext">
    <w:name w:val="formattext"/>
    <w:basedOn w:val="a"/>
    <w:rsid w:val="00BB660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BB6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Нормальный (таблица)"/>
    <w:basedOn w:val="a"/>
    <w:next w:val="a"/>
    <w:rsid w:val="008557B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ConsPlusTitle">
    <w:name w:val="ConsPlusTitle"/>
    <w:rsid w:val="00F2336F"/>
    <w:pPr>
      <w:widowControl w:val="0"/>
      <w:autoSpaceDE w:val="0"/>
      <w:autoSpaceDN w:val="0"/>
    </w:pPr>
    <w:rPr>
      <w:rFonts w:eastAsia="Times New Roman" w:cs="Calibri"/>
      <w:b/>
      <w:sz w:val="22"/>
      <w:lang w:eastAsia="zh-CN"/>
    </w:rPr>
  </w:style>
  <w:style w:type="character" w:customStyle="1" w:styleId="afd">
    <w:name w:val="Ариал Знак"/>
    <w:link w:val="afe"/>
    <w:locked/>
    <w:rsid w:val="00EC1657"/>
    <w:rPr>
      <w:rFonts w:ascii="Arial" w:hAnsi="Arial" w:cs="Arial"/>
      <w:sz w:val="24"/>
      <w:szCs w:val="24"/>
    </w:rPr>
  </w:style>
  <w:style w:type="paragraph" w:customStyle="1" w:styleId="afe">
    <w:name w:val="Ариал"/>
    <w:basedOn w:val="a"/>
    <w:link w:val="afd"/>
    <w:qFormat/>
    <w:rsid w:val="00EC1657"/>
    <w:pPr>
      <w:spacing w:after="0" w:line="240" w:lineRule="auto"/>
      <w:ind w:right="141"/>
      <w:jc w:val="both"/>
    </w:pPr>
    <w:rPr>
      <w:rFonts w:ascii="Arial" w:hAnsi="Arial"/>
      <w:sz w:val="24"/>
      <w:szCs w:val="24"/>
    </w:rPr>
  </w:style>
  <w:style w:type="paragraph" w:customStyle="1" w:styleId="33">
    <w:name w:val="Основной текст с отступом 33"/>
    <w:basedOn w:val="a"/>
    <w:rsid w:val="00EC1657"/>
    <w:pPr>
      <w:suppressAutoHyphens/>
      <w:spacing w:after="120" w:line="240" w:lineRule="auto"/>
      <w:ind w:left="283"/>
    </w:pPr>
    <w:rPr>
      <w:rFonts w:ascii="Times New Roman" w:eastAsia="Times New Roman" w:hAnsi="Times New Roman"/>
      <w:sz w:val="16"/>
      <w:szCs w:val="16"/>
      <w:lang w:eastAsia="ar-SA"/>
    </w:rPr>
  </w:style>
  <w:style w:type="paragraph" w:customStyle="1" w:styleId="15">
    <w:name w:val="Цитата1"/>
    <w:basedOn w:val="a"/>
    <w:rsid w:val="00EC1657"/>
    <w:pPr>
      <w:suppressAutoHyphens/>
      <w:spacing w:after="0" w:line="240" w:lineRule="auto"/>
      <w:ind w:left="284" w:right="-1" w:firstLine="567"/>
      <w:jc w:val="both"/>
    </w:pPr>
    <w:rPr>
      <w:rFonts w:ascii="Times New Roman" w:eastAsia="Times New Roman" w:hAnsi="Times New Roman"/>
      <w:sz w:val="24"/>
      <w:szCs w:val="20"/>
      <w:lang w:eastAsia="ar-SA"/>
    </w:rPr>
  </w:style>
  <w:style w:type="character" w:customStyle="1" w:styleId="60">
    <w:name w:val="Заголовок 6 Знак"/>
    <w:link w:val="6"/>
    <w:uiPriority w:val="9"/>
    <w:rsid w:val="005F36C2"/>
    <w:rPr>
      <w:rFonts w:ascii="Arial" w:eastAsia="Times New Roman" w:hAnsi="Arial" w:cs="Arial"/>
      <w:i/>
      <w:color w:val="000000"/>
      <w:sz w:val="24"/>
      <w:szCs w:val="22"/>
      <w:lang w:eastAsia="ar-SA"/>
    </w:rPr>
  </w:style>
  <w:style w:type="character" w:customStyle="1" w:styleId="70">
    <w:name w:val="Заголовок 7 Знак"/>
    <w:link w:val="7"/>
    <w:uiPriority w:val="9"/>
    <w:rsid w:val="005F36C2"/>
    <w:rPr>
      <w:rFonts w:ascii="Arial" w:eastAsia="Times New Roman" w:hAnsi="Arial" w:cs="Arial"/>
      <w:i/>
      <w:color w:val="0070C0"/>
      <w:sz w:val="24"/>
      <w:szCs w:val="16"/>
      <w:lang w:eastAsia="ar-SA"/>
    </w:rPr>
  </w:style>
  <w:style w:type="character" w:customStyle="1" w:styleId="80">
    <w:name w:val="Заголовок 8 Знак"/>
    <w:aliases w:val="Заголовок ТАБЛ Знак"/>
    <w:link w:val="8"/>
    <w:uiPriority w:val="99"/>
    <w:rsid w:val="005F36C2"/>
    <w:rPr>
      <w:rFonts w:ascii="Arial" w:eastAsia="Times New Roman" w:hAnsi="Arial" w:cs="Arial"/>
      <w:b/>
      <w:color w:val="000000"/>
      <w:sz w:val="24"/>
      <w:szCs w:val="16"/>
      <w:lang w:eastAsia="ar-SA"/>
    </w:rPr>
  </w:style>
  <w:style w:type="character" w:customStyle="1" w:styleId="90">
    <w:name w:val="Заголовок 9 Знак"/>
    <w:aliases w:val="Таблица 9 Знак"/>
    <w:link w:val="9"/>
    <w:uiPriority w:val="9"/>
    <w:rsid w:val="005F36C2"/>
    <w:rPr>
      <w:rFonts w:ascii="Arial" w:eastAsia="Times New Roman" w:hAnsi="Arial" w:cs="Arial"/>
      <w:color w:val="000000"/>
      <w:sz w:val="28"/>
      <w:szCs w:val="22"/>
      <w:lang w:eastAsia="ar-SA"/>
    </w:rPr>
  </w:style>
  <w:style w:type="paragraph" w:styleId="aff">
    <w:name w:val="Subtitle"/>
    <w:basedOn w:val="a"/>
    <w:next w:val="a"/>
    <w:link w:val="aff0"/>
    <w:qFormat/>
    <w:locked/>
    <w:rsid w:val="005F36C2"/>
    <w:pPr>
      <w:suppressAutoHyphens/>
      <w:spacing w:after="60" w:line="240" w:lineRule="auto"/>
      <w:ind w:firstLine="709"/>
      <w:jc w:val="center"/>
      <w:outlineLvl w:val="1"/>
    </w:pPr>
    <w:rPr>
      <w:rFonts w:ascii="Arial" w:eastAsia="Times New Roman" w:hAnsi="Arial"/>
      <w:b/>
      <w:i/>
      <w:color w:val="404040"/>
      <w:sz w:val="24"/>
      <w:szCs w:val="16"/>
      <w:lang w:eastAsia="ar-SA"/>
    </w:rPr>
  </w:style>
  <w:style w:type="character" w:customStyle="1" w:styleId="aff0">
    <w:name w:val="Подзаголовок Знак"/>
    <w:link w:val="aff"/>
    <w:rsid w:val="005F36C2"/>
    <w:rPr>
      <w:rFonts w:ascii="Arial" w:eastAsia="Times New Roman" w:hAnsi="Arial" w:cs="Arial"/>
      <w:b/>
      <w:i/>
      <w:color w:val="404040"/>
      <w:sz w:val="24"/>
      <w:szCs w:val="16"/>
      <w:lang w:eastAsia="ar-SA"/>
    </w:rPr>
  </w:style>
  <w:style w:type="paragraph" w:styleId="24">
    <w:name w:val="Quote"/>
    <w:basedOn w:val="a"/>
    <w:next w:val="a"/>
    <w:link w:val="25"/>
    <w:uiPriority w:val="29"/>
    <w:qFormat/>
    <w:rsid w:val="005F36C2"/>
    <w:pPr>
      <w:suppressAutoHyphens/>
      <w:spacing w:after="0" w:line="240" w:lineRule="auto"/>
      <w:ind w:firstLine="709"/>
      <w:jc w:val="both"/>
    </w:pPr>
    <w:rPr>
      <w:rFonts w:ascii="Arial" w:eastAsia="Times New Roman" w:hAnsi="Arial"/>
      <w:i/>
      <w:color w:val="000000"/>
      <w:sz w:val="24"/>
      <w:szCs w:val="16"/>
      <w:lang w:eastAsia="ar-SA"/>
    </w:rPr>
  </w:style>
  <w:style w:type="character" w:customStyle="1" w:styleId="25">
    <w:name w:val="Цитата 2 Знак"/>
    <w:link w:val="24"/>
    <w:uiPriority w:val="29"/>
    <w:rsid w:val="005F36C2"/>
    <w:rPr>
      <w:rFonts w:ascii="Arial" w:eastAsia="Times New Roman" w:hAnsi="Arial" w:cs="Arial"/>
      <w:i/>
      <w:color w:val="000000"/>
      <w:sz w:val="24"/>
      <w:szCs w:val="16"/>
      <w:lang w:eastAsia="ar-SA"/>
    </w:rPr>
  </w:style>
  <w:style w:type="paragraph" w:styleId="aff1">
    <w:name w:val="Intense Quote"/>
    <w:basedOn w:val="a"/>
    <w:next w:val="a"/>
    <w:link w:val="aff2"/>
    <w:uiPriority w:val="30"/>
    <w:qFormat/>
    <w:rsid w:val="005F36C2"/>
    <w:pPr>
      <w:suppressAutoHyphens/>
      <w:spacing w:after="0" w:line="240" w:lineRule="auto"/>
      <w:ind w:left="720" w:right="720" w:firstLine="709"/>
      <w:jc w:val="both"/>
    </w:pPr>
    <w:rPr>
      <w:rFonts w:ascii="Arial" w:eastAsia="Times New Roman" w:hAnsi="Arial"/>
      <w:b/>
      <w:i/>
      <w:color w:val="000000"/>
      <w:sz w:val="24"/>
      <w:lang w:eastAsia="ar-SA"/>
    </w:rPr>
  </w:style>
  <w:style w:type="character" w:customStyle="1" w:styleId="aff2">
    <w:name w:val="Выделенная цитата Знак"/>
    <w:link w:val="aff1"/>
    <w:uiPriority w:val="30"/>
    <w:rsid w:val="005F36C2"/>
    <w:rPr>
      <w:rFonts w:ascii="Arial" w:eastAsia="Times New Roman" w:hAnsi="Arial" w:cs="Arial"/>
      <w:b/>
      <w:i/>
      <w:color w:val="000000"/>
      <w:sz w:val="24"/>
      <w:szCs w:val="22"/>
      <w:lang w:eastAsia="ar-SA"/>
    </w:rPr>
  </w:style>
  <w:style w:type="paragraph" w:styleId="aff3">
    <w:name w:val="TOC Heading"/>
    <w:basedOn w:val="1"/>
    <w:next w:val="a"/>
    <w:uiPriority w:val="39"/>
    <w:qFormat/>
    <w:rsid w:val="005F36C2"/>
    <w:pPr>
      <w:keepLines w:val="0"/>
      <w:suppressAutoHyphens/>
      <w:spacing w:before="240" w:after="60" w:line="240" w:lineRule="auto"/>
      <w:ind w:firstLine="709"/>
      <w:jc w:val="center"/>
      <w:outlineLvl w:val="9"/>
    </w:pPr>
    <w:rPr>
      <w:rFonts w:ascii="Arial" w:eastAsia="Times New Roman" w:hAnsi="Arial" w:cs="Arial"/>
      <w:b w:val="0"/>
      <w:color w:val="000000"/>
      <w:kern w:val="1"/>
      <w:sz w:val="36"/>
      <w:szCs w:val="32"/>
      <w:lang w:eastAsia="ar-SA"/>
    </w:rPr>
  </w:style>
  <w:style w:type="paragraph" w:customStyle="1" w:styleId="26">
    <w:name w:val="Название2"/>
    <w:aliases w:val="Title"/>
    <w:basedOn w:val="a"/>
    <w:next w:val="af1"/>
    <w:rsid w:val="005F36C2"/>
    <w:pPr>
      <w:keepNext/>
      <w:suppressAutoHyphens/>
      <w:spacing w:before="240" w:after="120" w:line="240" w:lineRule="auto"/>
      <w:ind w:firstLine="709"/>
      <w:jc w:val="both"/>
    </w:pPr>
    <w:rPr>
      <w:rFonts w:ascii="Arial" w:eastAsia="Lucida Sans Unicode" w:hAnsi="Arial" w:cs="Tahoma"/>
      <w:color w:val="000000"/>
      <w:sz w:val="28"/>
      <w:szCs w:val="28"/>
      <w:lang w:eastAsia="ar-SA"/>
    </w:rPr>
  </w:style>
  <w:style w:type="paragraph" w:customStyle="1" w:styleId="16">
    <w:name w:val="Название1"/>
    <w:basedOn w:val="a"/>
    <w:rsid w:val="005F36C2"/>
    <w:pPr>
      <w:suppressAutoHyphens/>
      <w:spacing w:before="120" w:after="120" w:line="240" w:lineRule="auto"/>
      <w:ind w:firstLine="709"/>
      <w:jc w:val="both"/>
    </w:pPr>
    <w:rPr>
      <w:rFonts w:ascii="Arial" w:eastAsia="Times New Roman" w:hAnsi="Arial" w:cs="Tahoma"/>
      <w:i/>
      <w:color w:val="000000"/>
      <w:sz w:val="24"/>
      <w:szCs w:val="16"/>
      <w:lang w:eastAsia="ar-SA"/>
    </w:rPr>
  </w:style>
  <w:style w:type="paragraph" w:customStyle="1" w:styleId="17">
    <w:name w:val="Указатель1"/>
    <w:basedOn w:val="a"/>
    <w:rsid w:val="005F36C2"/>
    <w:pPr>
      <w:suppressAutoHyphens/>
      <w:spacing w:after="0" w:line="240" w:lineRule="auto"/>
      <w:ind w:firstLine="709"/>
      <w:jc w:val="both"/>
    </w:pPr>
    <w:rPr>
      <w:rFonts w:ascii="Arial" w:eastAsia="Times New Roman" w:hAnsi="Arial" w:cs="Tahoma"/>
      <w:color w:val="000000"/>
      <w:sz w:val="24"/>
      <w:szCs w:val="16"/>
      <w:lang w:eastAsia="ar-SA"/>
    </w:rPr>
  </w:style>
  <w:style w:type="paragraph" w:customStyle="1" w:styleId="220">
    <w:name w:val="Основной текст 22"/>
    <w:basedOn w:val="a"/>
    <w:rsid w:val="005F36C2"/>
    <w:pPr>
      <w:suppressAutoHyphens/>
      <w:spacing w:after="0" w:line="240" w:lineRule="auto"/>
      <w:ind w:firstLine="709"/>
      <w:jc w:val="both"/>
    </w:pPr>
    <w:rPr>
      <w:rFonts w:ascii="Arial" w:eastAsia="Times New Roman" w:hAnsi="Arial" w:cs="Arial"/>
      <w:color w:val="FF0000"/>
      <w:sz w:val="24"/>
      <w:szCs w:val="16"/>
      <w:lang w:eastAsia="ar-SA"/>
    </w:rPr>
  </w:style>
  <w:style w:type="paragraph" w:customStyle="1" w:styleId="32">
    <w:name w:val="Основной текст 32"/>
    <w:basedOn w:val="a"/>
    <w:rsid w:val="005F36C2"/>
    <w:pPr>
      <w:suppressAutoHyphens/>
      <w:spacing w:after="0" w:line="240" w:lineRule="auto"/>
      <w:ind w:firstLine="709"/>
      <w:jc w:val="both"/>
    </w:pPr>
    <w:rPr>
      <w:rFonts w:ascii="Arial" w:eastAsia="Times New Roman" w:hAnsi="Arial" w:cs="Arial"/>
      <w:color w:val="000000"/>
      <w:sz w:val="16"/>
      <w:szCs w:val="16"/>
      <w:lang w:eastAsia="ar-SA"/>
    </w:rPr>
  </w:style>
  <w:style w:type="paragraph" w:styleId="18">
    <w:name w:val="index 1"/>
    <w:basedOn w:val="a"/>
    <w:next w:val="a"/>
    <w:semiHidden/>
    <w:rsid w:val="005F36C2"/>
    <w:pPr>
      <w:suppressAutoHyphens/>
      <w:spacing w:after="0" w:line="240" w:lineRule="auto"/>
      <w:ind w:left="240" w:hanging="240"/>
      <w:jc w:val="both"/>
    </w:pPr>
    <w:rPr>
      <w:rFonts w:ascii="Arial" w:eastAsia="Times New Roman" w:hAnsi="Arial" w:cs="Arial"/>
      <w:color w:val="000000"/>
      <w:sz w:val="24"/>
      <w:szCs w:val="16"/>
      <w:lang w:eastAsia="ar-SA"/>
    </w:rPr>
  </w:style>
  <w:style w:type="paragraph" w:styleId="aff4">
    <w:name w:val="index heading"/>
    <w:basedOn w:val="a"/>
    <w:next w:val="18"/>
    <w:semiHidden/>
    <w:rsid w:val="005F36C2"/>
    <w:pPr>
      <w:suppressAutoHyphens/>
      <w:spacing w:after="0" w:line="240" w:lineRule="auto"/>
      <w:ind w:firstLine="709"/>
      <w:jc w:val="both"/>
    </w:pPr>
    <w:rPr>
      <w:rFonts w:ascii="Arial" w:eastAsia="Times New Roman" w:hAnsi="Arial" w:cs="Arial"/>
      <w:color w:val="000000"/>
      <w:sz w:val="24"/>
      <w:szCs w:val="16"/>
      <w:lang w:eastAsia="ar-SA"/>
    </w:rPr>
  </w:style>
  <w:style w:type="paragraph" w:customStyle="1" w:styleId="310">
    <w:name w:val="Основной текст с отступом 31"/>
    <w:basedOn w:val="a"/>
    <w:rsid w:val="005F36C2"/>
    <w:pPr>
      <w:suppressAutoHyphens/>
      <w:spacing w:after="0" w:line="240" w:lineRule="auto"/>
      <w:ind w:firstLine="360"/>
      <w:jc w:val="both"/>
    </w:pPr>
    <w:rPr>
      <w:rFonts w:ascii="Arial" w:eastAsia="Times New Roman" w:hAnsi="Arial" w:cs="Arial"/>
      <w:color w:val="FF0000"/>
      <w:sz w:val="24"/>
      <w:szCs w:val="16"/>
      <w:lang w:eastAsia="ar-SA"/>
    </w:rPr>
  </w:style>
  <w:style w:type="paragraph" w:customStyle="1" w:styleId="221">
    <w:name w:val="Основной текст с отступом 22"/>
    <w:basedOn w:val="a"/>
    <w:rsid w:val="005F36C2"/>
    <w:pPr>
      <w:suppressAutoHyphens/>
      <w:spacing w:after="0" w:line="240" w:lineRule="auto"/>
      <w:ind w:left="798" w:firstLine="709"/>
      <w:jc w:val="both"/>
    </w:pPr>
    <w:rPr>
      <w:rFonts w:ascii="Arial" w:eastAsia="Times New Roman" w:hAnsi="Arial" w:cs="Arial"/>
      <w:color w:val="000000"/>
      <w:sz w:val="24"/>
      <w:szCs w:val="16"/>
      <w:lang w:eastAsia="ar-SA"/>
    </w:rPr>
  </w:style>
  <w:style w:type="paragraph" w:styleId="19">
    <w:name w:val="toc 1"/>
    <w:basedOn w:val="a"/>
    <w:next w:val="a"/>
    <w:uiPriority w:val="39"/>
    <w:qFormat/>
    <w:locked/>
    <w:rsid w:val="005F36C2"/>
    <w:pPr>
      <w:suppressAutoHyphens/>
      <w:spacing w:before="240" w:after="120" w:line="240" w:lineRule="auto"/>
      <w:ind w:firstLine="709"/>
    </w:pPr>
    <w:rPr>
      <w:rFonts w:eastAsia="Times New Roman" w:cs="Calibri"/>
      <w:b/>
      <w:color w:val="000000"/>
      <w:sz w:val="20"/>
      <w:szCs w:val="20"/>
      <w:lang w:eastAsia="ar-SA"/>
    </w:rPr>
  </w:style>
  <w:style w:type="paragraph" w:styleId="27">
    <w:name w:val="toc 2"/>
    <w:basedOn w:val="a"/>
    <w:next w:val="a"/>
    <w:uiPriority w:val="39"/>
    <w:qFormat/>
    <w:locked/>
    <w:rsid w:val="005F36C2"/>
    <w:pPr>
      <w:suppressAutoHyphens/>
      <w:spacing w:before="120" w:after="0" w:line="240" w:lineRule="auto"/>
      <w:ind w:left="240" w:firstLine="709"/>
    </w:pPr>
    <w:rPr>
      <w:rFonts w:eastAsia="Times New Roman" w:cs="Calibri"/>
      <w:i/>
      <w:color w:val="000000"/>
      <w:sz w:val="20"/>
      <w:szCs w:val="20"/>
      <w:lang w:eastAsia="ar-SA"/>
    </w:rPr>
  </w:style>
  <w:style w:type="paragraph" w:styleId="34">
    <w:name w:val="toc 3"/>
    <w:basedOn w:val="a"/>
    <w:next w:val="a"/>
    <w:uiPriority w:val="39"/>
    <w:qFormat/>
    <w:locked/>
    <w:rsid w:val="005F36C2"/>
    <w:pPr>
      <w:suppressAutoHyphens/>
      <w:spacing w:after="0" w:line="240" w:lineRule="auto"/>
      <w:ind w:left="480" w:firstLine="709"/>
    </w:pPr>
    <w:rPr>
      <w:rFonts w:eastAsia="Times New Roman" w:cs="Calibri"/>
      <w:color w:val="000000"/>
      <w:sz w:val="20"/>
      <w:szCs w:val="20"/>
      <w:lang w:eastAsia="ar-SA"/>
    </w:rPr>
  </w:style>
  <w:style w:type="paragraph" w:styleId="42">
    <w:name w:val="toc 4"/>
    <w:basedOn w:val="a"/>
    <w:next w:val="a"/>
    <w:uiPriority w:val="39"/>
    <w:locked/>
    <w:rsid w:val="005F36C2"/>
    <w:pPr>
      <w:suppressAutoHyphens/>
      <w:spacing w:after="0" w:line="240" w:lineRule="auto"/>
      <w:ind w:left="720" w:firstLine="709"/>
    </w:pPr>
    <w:rPr>
      <w:rFonts w:eastAsia="Times New Roman" w:cs="Calibri"/>
      <w:color w:val="000000"/>
      <w:sz w:val="20"/>
      <w:szCs w:val="20"/>
      <w:lang w:eastAsia="ar-SA"/>
    </w:rPr>
  </w:style>
  <w:style w:type="paragraph" w:styleId="52">
    <w:name w:val="toc 5"/>
    <w:basedOn w:val="a"/>
    <w:next w:val="a"/>
    <w:uiPriority w:val="39"/>
    <w:locked/>
    <w:rsid w:val="005F36C2"/>
    <w:pPr>
      <w:suppressAutoHyphens/>
      <w:spacing w:after="0" w:line="240" w:lineRule="auto"/>
      <w:ind w:left="960" w:firstLine="709"/>
    </w:pPr>
    <w:rPr>
      <w:rFonts w:eastAsia="Times New Roman" w:cs="Calibri"/>
      <w:color w:val="000000"/>
      <w:sz w:val="20"/>
      <w:szCs w:val="20"/>
      <w:lang w:eastAsia="ar-SA"/>
    </w:rPr>
  </w:style>
  <w:style w:type="paragraph" w:styleId="62">
    <w:name w:val="toc 6"/>
    <w:basedOn w:val="a"/>
    <w:next w:val="a"/>
    <w:uiPriority w:val="39"/>
    <w:locked/>
    <w:rsid w:val="005F36C2"/>
    <w:pPr>
      <w:suppressAutoHyphens/>
      <w:spacing w:after="0" w:line="240" w:lineRule="auto"/>
      <w:ind w:left="1200" w:firstLine="709"/>
    </w:pPr>
    <w:rPr>
      <w:rFonts w:eastAsia="Times New Roman" w:cs="Calibri"/>
      <w:color w:val="000000"/>
      <w:sz w:val="20"/>
      <w:szCs w:val="20"/>
      <w:lang w:eastAsia="ar-SA"/>
    </w:rPr>
  </w:style>
  <w:style w:type="paragraph" w:styleId="72">
    <w:name w:val="toc 7"/>
    <w:basedOn w:val="a"/>
    <w:next w:val="a"/>
    <w:uiPriority w:val="39"/>
    <w:locked/>
    <w:rsid w:val="005F36C2"/>
    <w:pPr>
      <w:suppressAutoHyphens/>
      <w:spacing w:after="0" w:line="240" w:lineRule="auto"/>
      <w:ind w:left="1440" w:firstLine="709"/>
    </w:pPr>
    <w:rPr>
      <w:rFonts w:eastAsia="Times New Roman" w:cs="Calibri"/>
      <w:color w:val="000000"/>
      <w:sz w:val="20"/>
      <w:szCs w:val="20"/>
      <w:lang w:eastAsia="ar-SA"/>
    </w:rPr>
  </w:style>
  <w:style w:type="paragraph" w:styleId="82">
    <w:name w:val="toc 8"/>
    <w:basedOn w:val="a"/>
    <w:next w:val="a"/>
    <w:uiPriority w:val="39"/>
    <w:locked/>
    <w:rsid w:val="005F36C2"/>
    <w:pPr>
      <w:suppressAutoHyphens/>
      <w:spacing w:after="0" w:line="240" w:lineRule="auto"/>
      <w:ind w:left="1680" w:firstLine="709"/>
    </w:pPr>
    <w:rPr>
      <w:rFonts w:eastAsia="Times New Roman" w:cs="Calibri"/>
      <w:color w:val="000000"/>
      <w:sz w:val="20"/>
      <w:szCs w:val="20"/>
      <w:lang w:eastAsia="ar-SA"/>
    </w:rPr>
  </w:style>
  <w:style w:type="paragraph" w:styleId="91">
    <w:name w:val="toc 9"/>
    <w:basedOn w:val="a"/>
    <w:next w:val="a"/>
    <w:uiPriority w:val="39"/>
    <w:locked/>
    <w:rsid w:val="005F36C2"/>
    <w:pPr>
      <w:suppressAutoHyphens/>
      <w:spacing w:after="0" w:line="240" w:lineRule="auto"/>
      <w:ind w:left="1920" w:firstLine="709"/>
    </w:pPr>
    <w:rPr>
      <w:rFonts w:eastAsia="Times New Roman" w:cs="Calibri"/>
      <w:color w:val="000000"/>
      <w:sz w:val="20"/>
      <w:szCs w:val="20"/>
      <w:lang w:eastAsia="ar-SA"/>
    </w:rPr>
  </w:style>
  <w:style w:type="paragraph" w:customStyle="1" w:styleId="ConsNormal">
    <w:name w:val="ConsNormal"/>
    <w:rsid w:val="005F36C2"/>
    <w:pPr>
      <w:widowControl w:val="0"/>
      <w:suppressAutoHyphens/>
      <w:ind w:right="19772" w:firstLine="720"/>
      <w:jc w:val="both"/>
    </w:pPr>
    <w:rPr>
      <w:rFonts w:ascii="Times New Roman" w:eastAsia="Arial" w:hAnsi="Times New Roman"/>
      <w:color w:val="000000"/>
      <w:sz w:val="24"/>
      <w:szCs w:val="24"/>
      <w:lang w:eastAsia="ar-SA"/>
    </w:rPr>
  </w:style>
  <w:style w:type="paragraph" w:customStyle="1" w:styleId="ConsNonformat">
    <w:name w:val="ConsNonformat"/>
    <w:rsid w:val="005F36C2"/>
    <w:pPr>
      <w:widowControl w:val="0"/>
      <w:suppressAutoHyphens/>
      <w:ind w:right="19772" w:firstLine="709"/>
      <w:jc w:val="both"/>
    </w:pPr>
    <w:rPr>
      <w:rFonts w:ascii="Courier New" w:eastAsia="Arial" w:hAnsi="Courier New" w:cs="Courier New"/>
      <w:color w:val="000000"/>
      <w:sz w:val="24"/>
      <w:szCs w:val="24"/>
      <w:lang w:eastAsia="ar-SA"/>
    </w:rPr>
  </w:style>
  <w:style w:type="paragraph" w:customStyle="1" w:styleId="aff5">
    <w:name w:val="Основной"/>
    <w:basedOn w:val="af3"/>
    <w:rsid w:val="005F36C2"/>
    <w:pPr>
      <w:suppressAutoHyphens/>
      <w:spacing w:after="0"/>
      <w:ind w:left="0" w:firstLine="680"/>
      <w:jc w:val="both"/>
    </w:pPr>
    <w:rPr>
      <w:rFonts w:eastAsia="Times New Roman"/>
      <w:color w:val="000000"/>
      <w:sz w:val="28"/>
      <w:szCs w:val="16"/>
      <w:lang w:eastAsia="ar-SA"/>
    </w:rPr>
  </w:style>
  <w:style w:type="paragraph" w:styleId="HTML">
    <w:name w:val="HTML Preformatted"/>
    <w:basedOn w:val="a"/>
    <w:link w:val="HTML0"/>
    <w:rsid w:val="005F36C2"/>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0992"/>
        <w:tab w:val="left" w:pos="11908"/>
        <w:tab w:val="left" w:pos="12824"/>
        <w:tab w:val="left" w:pos="13740"/>
        <w:tab w:val="left" w:pos="14656"/>
      </w:tabs>
      <w:suppressAutoHyphens/>
      <w:spacing w:after="0" w:line="240" w:lineRule="auto"/>
      <w:ind w:firstLine="709"/>
      <w:jc w:val="both"/>
    </w:pPr>
    <w:rPr>
      <w:rFonts w:ascii="Courier New" w:eastAsia="Times New Roman" w:hAnsi="Courier New"/>
      <w:color w:val="000000"/>
      <w:sz w:val="20"/>
      <w:szCs w:val="16"/>
      <w:lang w:eastAsia="ar-SA"/>
    </w:rPr>
  </w:style>
  <w:style w:type="character" w:customStyle="1" w:styleId="HTML0">
    <w:name w:val="Стандартный HTML Знак"/>
    <w:link w:val="HTML"/>
    <w:rsid w:val="005F36C2"/>
    <w:rPr>
      <w:rFonts w:ascii="Courier New" w:eastAsia="Times New Roman" w:hAnsi="Courier New" w:cs="Courier New"/>
      <w:color w:val="000000"/>
      <w:szCs w:val="16"/>
      <w:lang w:eastAsia="ar-SA"/>
    </w:rPr>
  </w:style>
  <w:style w:type="paragraph" w:customStyle="1" w:styleId="ConsPlusNormal">
    <w:name w:val="ConsPlusNormal"/>
    <w:uiPriority w:val="99"/>
    <w:rsid w:val="005F36C2"/>
    <w:pPr>
      <w:widowControl w:val="0"/>
      <w:suppressAutoHyphens/>
      <w:ind w:firstLine="720"/>
      <w:jc w:val="both"/>
    </w:pPr>
    <w:rPr>
      <w:rFonts w:ascii="Arial" w:eastAsia="Arial" w:hAnsi="Arial" w:cs="Arial"/>
      <w:color w:val="000000"/>
      <w:szCs w:val="24"/>
      <w:lang w:eastAsia="ar-SA"/>
    </w:rPr>
  </w:style>
  <w:style w:type="paragraph" w:customStyle="1" w:styleId="210">
    <w:name w:val="Основной текст с отступом 21"/>
    <w:basedOn w:val="a"/>
    <w:rsid w:val="005F36C2"/>
    <w:pPr>
      <w:suppressAutoHyphens/>
      <w:spacing w:after="0" w:line="240" w:lineRule="auto"/>
      <w:ind w:firstLine="709"/>
      <w:jc w:val="both"/>
    </w:pPr>
    <w:rPr>
      <w:rFonts w:ascii="Arial" w:eastAsia="Times New Roman" w:hAnsi="Arial" w:cs="Arial"/>
      <w:color w:val="000000"/>
      <w:sz w:val="24"/>
      <w:szCs w:val="20"/>
      <w:lang w:eastAsia="ar-SA"/>
    </w:rPr>
  </w:style>
  <w:style w:type="paragraph" w:customStyle="1" w:styleId="aff6">
    <w:name w:val="Обычный сжат межстрочн"/>
    <w:basedOn w:val="a"/>
    <w:rsid w:val="005F36C2"/>
    <w:pPr>
      <w:widowControl w:val="0"/>
      <w:suppressAutoHyphens/>
      <w:spacing w:after="0" w:line="224" w:lineRule="atLeast"/>
      <w:ind w:firstLine="284"/>
      <w:jc w:val="both"/>
    </w:pPr>
    <w:rPr>
      <w:rFonts w:ascii="Arial" w:eastAsia="Times New Roman" w:hAnsi="Arial" w:cs="Arial"/>
      <w:color w:val="000000"/>
      <w:sz w:val="20"/>
      <w:szCs w:val="20"/>
      <w:lang w:eastAsia="ar-SA"/>
    </w:rPr>
  </w:style>
  <w:style w:type="paragraph" w:customStyle="1" w:styleId="aff7">
    <w:name w:val="Стиль пункта схемы"/>
    <w:basedOn w:val="a"/>
    <w:rsid w:val="005F36C2"/>
    <w:pPr>
      <w:suppressAutoHyphens/>
      <w:spacing w:after="0" w:line="360" w:lineRule="auto"/>
      <w:ind w:firstLine="680"/>
      <w:jc w:val="both"/>
    </w:pPr>
    <w:rPr>
      <w:rFonts w:ascii="Arial" w:eastAsia="Times New Roman" w:hAnsi="Arial" w:cs="Arial"/>
      <w:color w:val="000000"/>
      <w:sz w:val="28"/>
      <w:szCs w:val="28"/>
      <w:lang w:eastAsia="ar-SA"/>
    </w:rPr>
  </w:style>
  <w:style w:type="paragraph" w:customStyle="1" w:styleId="1a">
    <w:name w:val="Обычный1"/>
    <w:rsid w:val="005F36C2"/>
    <w:pPr>
      <w:suppressAutoHyphens/>
      <w:ind w:firstLine="709"/>
      <w:jc w:val="both"/>
    </w:pPr>
    <w:rPr>
      <w:rFonts w:ascii="Times New Roman" w:eastAsia="Arial" w:hAnsi="Times New Roman"/>
      <w:color w:val="000000"/>
      <w:sz w:val="22"/>
      <w:szCs w:val="24"/>
      <w:lang w:eastAsia="ar-SA"/>
    </w:rPr>
  </w:style>
  <w:style w:type="paragraph" w:customStyle="1" w:styleId="1b">
    <w:name w:val="Заголовок 1 с Нум"/>
    <w:basedOn w:val="1"/>
    <w:rsid w:val="005F36C2"/>
    <w:pPr>
      <w:keepLines w:val="0"/>
      <w:suppressAutoHyphens/>
      <w:spacing w:before="240" w:after="60" w:line="240" w:lineRule="auto"/>
      <w:ind w:firstLine="709"/>
      <w:jc w:val="center"/>
    </w:pPr>
    <w:rPr>
      <w:rFonts w:ascii="Times New Roman" w:eastAsia="Times New Roman" w:hAnsi="Times New Roman"/>
      <w:b w:val="0"/>
      <w:color w:val="000000"/>
      <w:kern w:val="1"/>
      <w:sz w:val="24"/>
      <w:szCs w:val="32"/>
      <w:lang w:eastAsia="ar-SA"/>
    </w:rPr>
  </w:style>
  <w:style w:type="paragraph" w:customStyle="1" w:styleId="caaieiaie2">
    <w:name w:val="caaieiaie 2"/>
    <w:basedOn w:val="a"/>
    <w:next w:val="a"/>
    <w:rsid w:val="005F36C2"/>
    <w:pPr>
      <w:keepNext/>
      <w:suppressAutoHyphens/>
      <w:spacing w:before="240" w:after="60" w:line="240" w:lineRule="auto"/>
      <w:ind w:firstLine="709"/>
      <w:jc w:val="center"/>
    </w:pPr>
    <w:rPr>
      <w:rFonts w:ascii="Arial CYR" w:eastAsia="Times New Roman" w:hAnsi="Arial CYR" w:cs="Arial CYR"/>
      <w:b/>
      <w:color w:val="000000"/>
      <w:sz w:val="24"/>
      <w:szCs w:val="20"/>
      <w:lang w:eastAsia="ar-SA"/>
    </w:rPr>
  </w:style>
  <w:style w:type="paragraph" w:customStyle="1" w:styleId="211">
    <w:name w:val="Маркированный список 21"/>
    <w:basedOn w:val="a"/>
    <w:rsid w:val="005F36C2"/>
    <w:pPr>
      <w:suppressAutoHyphens/>
      <w:spacing w:after="0" w:line="360" w:lineRule="auto"/>
      <w:ind w:firstLine="567"/>
      <w:jc w:val="both"/>
    </w:pPr>
    <w:rPr>
      <w:rFonts w:ascii="Arial" w:eastAsia="Times New Roman" w:hAnsi="Arial" w:cs="Arial"/>
      <w:color w:val="000000"/>
      <w:spacing w:val="6"/>
      <w:sz w:val="24"/>
      <w:szCs w:val="16"/>
      <w:lang w:eastAsia="ar-SA"/>
    </w:rPr>
  </w:style>
  <w:style w:type="paragraph" w:customStyle="1" w:styleId="aff8">
    <w:name w:val="Стиль главы схемы"/>
    <w:basedOn w:val="a"/>
    <w:rsid w:val="005F36C2"/>
    <w:pPr>
      <w:suppressAutoHyphens/>
      <w:spacing w:before="240" w:after="240" w:line="240" w:lineRule="auto"/>
      <w:ind w:firstLine="709"/>
      <w:jc w:val="center"/>
    </w:pPr>
    <w:rPr>
      <w:rFonts w:ascii="Arial" w:eastAsia="Times New Roman" w:hAnsi="Arial" w:cs="Arial"/>
      <w:b/>
      <w:color w:val="000000"/>
      <w:kern w:val="1"/>
      <w:sz w:val="28"/>
      <w:szCs w:val="28"/>
      <w:lang w:eastAsia="ar-SA"/>
    </w:rPr>
  </w:style>
  <w:style w:type="paragraph" w:customStyle="1" w:styleId="aff9">
    <w:name w:val="основной с отступом"/>
    <w:basedOn w:val="af1"/>
    <w:rsid w:val="005F36C2"/>
    <w:pPr>
      <w:suppressAutoHyphens/>
      <w:ind w:firstLine="709"/>
      <w:jc w:val="both"/>
    </w:pPr>
    <w:rPr>
      <w:rFonts w:ascii="Arial" w:eastAsia="Times New Roman" w:hAnsi="Arial" w:cs="Arial"/>
      <w:color w:val="000000"/>
      <w:sz w:val="24"/>
      <w:szCs w:val="16"/>
      <w:lang w:eastAsia="ar-SA"/>
    </w:rPr>
  </w:style>
  <w:style w:type="paragraph" w:customStyle="1" w:styleId="28">
    <w:name w:val="Стиль2"/>
    <w:basedOn w:val="a"/>
    <w:rsid w:val="005F36C2"/>
    <w:pPr>
      <w:suppressAutoHyphens/>
      <w:spacing w:before="120" w:after="0" w:line="360" w:lineRule="auto"/>
      <w:ind w:firstLine="720"/>
      <w:jc w:val="both"/>
    </w:pPr>
    <w:rPr>
      <w:rFonts w:ascii="Arial" w:eastAsia="Times New Roman" w:hAnsi="Arial" w:cs="Arial"/>
      <w:color w:val="000000"/>
      <w:sz w:val="24"/>
      <w:szCs w:val="20"/>
      <w:lang w:eastAsia="ar-SA"/>
    </w:rPr>
  </w:style>
  <w:style w:type="paragraph" w:customStyle="1" w:styleId="ConsPlusNonformat">
    <w:name w:val="ConsPlusNonformat"/>
    <w:rsid w:val="005F36C2"/>
    <w:pPr>
      <w:widowControl w:val="0"/>
      <w:suppressAutoHyphens/>
      <w:ind w:firstLine="709"/>
      <w:jc w:val="both"/>
    </w:pPr>
    <w:rPr>
      <w:rFonts w:ascii="Courier New" w:eastAsia="Arial" w:hAnsi="Courier New" w:cs="Courier New"/>
      <w:color w:val="000000"/>
      <w:szCs w:val="24"/>
      <w:lang w:eastAsia="ar-SA"/>
    </w:rPr>
  </w:style>
  <w:style w:type="paragraph" w:customStyle="1" w:styleId="affa">
    <w:name w:val="Стиль названия"/>
    <w:basedOn w:val="a"/>
    <w:rsid w:val="005F36C2"/>
    <w:pPr>
      <w:suppressAutoHyphens/>
      <w:spacing w:after="60" w:line="240" w:lineRule="auto"/>
      <w:ind w:firstLine="680"/>
      <w:jc w:val="both"/>
    </w:pPr>
    <w:rPr>
      <w:rFonts w:ascii="Arial" w:eastAsia="Times New Roman" w:hAnsi="Arial" w:cs="Arial"/>
      <w:b/>
      <w:i/>
      <w:color w:val="000000"/>
      <w:sz w:val="24"/>
      <w:szCs w:val="28"/>
      <w:lang w:eastAsia="ar-SA"/>
    </w:rPr>
  </w:style>
  <w:style w:type="paragraph" w:customStyle="1" w:styleId="1c">
    <w:name w:val="Нор Абзац1"/>
    <w:basedOn w:val="a"/>
    <w:rsid w:val="005F36C2"/>
    <w:pPr>
      <w:suppressAutoHyphens/>
      <w:spacing w:before="60" w:after="0" w:line="240" w:lineRule="auto"/>
      <w:ind w:firstLine="397"/>
      <w:jc w:val="both"/>
    </w:pPr>
    <w:rPr>
      <w:rFonts w:ascii="Arial" w:eastAsia="Times New Roman" w:hAnsi="Arial" w:cs="Arial"/>
      <w:color w:val="000000"/>
      <w:sz w:val="24"/>
      <w:szCs w:val="20"/>
      <w:lang w:eastAsia="ar-SA"/>
    </w:rPr>
  </w:style>
  <w:style w:type="paragraph" w:customStyle="1" w:styleId="affb">
    <w:name w:val="Пункт заключения"/>
    <w:basedOn w:val="a"/>
    <w:rsid w:val="005F36C2"/>
    <w:pPr>
      <w:tabs>
        <w:tab w:val="left" w:pos="1080"/>
      </w:tabs>
      <w:suppressAutoHyphens/>
      <w:spacing w:after="0" w:line="480" w:lineRule="auto"/>
      <w:ind w:firstLine="709"/>
      <w:jc w:val="both"/>
    </w:pPr>
    <w:rPr>
      <w:rFonts w:ascii="Arial" w:eastAsia="Times New Roman" w:hAnsi="Arial" w:cs="Arial"/>
      <w:b/>
      <w:color w:val="000000"/>
      <w:sz w:val="28"/>
      <w:szCs w:val="28"/>
      <w:lang w:eastAsia="ar-SA"/>
    </w:rPr>
  </w:style>
  <w:style w:type="paragraph" w:customStyle="1" w:styleId="affc">
    <w:name w:val="Подпункт заключения"/>
    <w:basedOn w:val="a"/>
    <w:rsid w:val="005F36C2"/>
    <w:pPr>
      <w:suppressAutoHyphens/>
      <w:spacing w:after="0" w:line="360" w:lineRule="auto"/>
      <w:ind w:firstLine="709"/>
      <w:jc w:val="both"/>
    </w:pPr>
    <w:rPr>
      <w:rFonts w:ascii="Arial" w:eastAsia="Times New Roman" w:hAnsi="Arial" w:cs="Arial"/>
      <w:b/>
      <w:i/>
      <w:color w:val="000000"/>
      <w:sz w:val="28"/>
      <w:szCs w:val="28"/>
      <w:lang w:eastAsia="ar-SA"/>
    </w:rPr>
  </w:style>
  <w:style w:type="paragraph" w:customStyle="1" w:styleId="1d">
    <w:name w:val="Стиль1"/>
    <w:basedOn w:val="a"/>
    <w:rsid w:val="005F36C2"/>
    <w:pPr>
      <w:suppressAutoHyphens/>
      <w:spacing w:after="0" w:line="360" w:lineRule="auto"/>
      <w:ind w:firstLine="709"/>
      <w:jc w:val="both"/>
    </w:pPr>
    <w:rPr>
      <w:rFonts w:ascii="Arial" w:eastAsia="Times New Roman" w:hAnsi="Arial" w:cs="Arial"/>
      <w:color w:val="000000"/>
      <w:sz w:val="28"/>
      <w:szCs w:val="20"/>
      <w:lang w:eastAsia="ar-SA"/>
    </w:rPr>
  </w:style>
  <w:style w:type="paragraph" w:customStyle="1" w:styleId="Char-Tab">
    <w:name w:val="Char-Tab"/>
    <w:basedOn w:val="a"/>
    <w:rsid w:val="005F36C2"/>
    <w:pPr>
      <w:suppressAutoHyphens/>
      <w:spacing w:after="0" w:line="360" w:lineRule="auto"/>
      <w:ind w:firstLine="709"/>
      <w:jc w:val="both"/>
    </w:pPr>
    <w:rPr>
      <w:rFonts w:ascii="Arial" w:eastAsia="Times New Roman" w:hAnsi="Arial" w:cs="Arial"/>
      <w:color w:val="000000"/>
      <w:sz w:val="24"/>
      <w:szCs w:val="16"/>
      <w:lang w:eastAsia="ar-SA"/>
    </w:rPr>
  </w:style>
  <w:style w:type="paragraph" w:styleId="affd">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e"/>
    <w:uiPriority w:val="99"/>
    <w:rsid w:val="005F36C2"/>
    <w:pPr>
      <w:suppressAutoHyphens/>
      <w:spacing w:after="0" w:line="240" w:lineRule="auto"/>
      <w:ind w:firstLine="709"/>
      <w:jc w:val="both"/>
    </w:pPr>
    <w:rPr>
      <w:rFonts w:ascii="Arial" w:eastAsia="Times New Roman" w:hAnsi="Arial"/>
      <w:color w:val="000000"/>
      <w:sz w:val="20"/>
      <w:szCs w:val="20"/>
      <w:lang w:eastAsia="ar-SA"/>
    </w:rPr>
  </w:style>
  <w:style w:type="character" w:customStyle="1" w:styleId="affe">
    <w:name w:val="Текст сноски Знак"/>
    <w:aliases w:val="Table_Footnote_last Знак Знак2,Table_Footnote_last Знак Знак Знак1,Table_Footnote_last Знак2,Знак Знак Знак Знак,Знак Знак Знак Знак Знак Знак Знак Знак Знак Знак Знак Знак Знак Знак Знак Знак Знак Знак Знак Знак Знак Знак"/>
    <w:link w:val="affd"/>
    <w:uiPriority w:val="99"/>
    <w:rsid w:val="005F36C2"/>
    <w:rPr>
      <w:rFonts w:ascii="Arial" w:eastAsia="Times New Roman" w:hAnsi="Arial" w:cs="Arial"/>
      <w:color w:val="000000"/>
      <w:lang w:eastAsia="ar-SA"/>
    </w:rPr>
  </w:style>
  <w:style w:type="paragraph" w:customStyle="1" w:styleId="212">
    <w:name w:val="Основной текст 21"/>
    <w:basedOn w:val="a"/>
    <w:rsid w:val="005F36C2"/>
    <w:pPr>
      <w:suppressAutoHyphens/>
      <w:spacing w:after="0" w:line="240" w:lineRule="auto"/>
      <w:ind w:firstLine="709"/>
      <w:jc w:val="center"/>
    </w:pPr>
    <w:rPr>
      <w:rFonts w:ascii="Arial" w:eastAsia="Times New Roman" w:hAnsi="Arial" w:cs="Arial"/>
      <w:b/>
      <w:color w:val="000000"/>
      <w:sz w:val="24"/>
      <w:szCs w:val="20"/>
      <w:lang w:eastAsia="ar-SA"/>
    </w:rPr>
  </w:style>
  <w:style w:type="paragraph" w:customStyle="1" w:styleId="afff">
    <w:name w:val="Стиль заключения Знак"/>
    <w:basedOn w:val="a"/>
    <w:rsid w:val="005F36C2"/>
    <w:pPr>
      <w:suppressAutoHyphens/>
      <w:spacing w:after="0" w:line="360" w:lineRule="auto"/>
      <w:ind w:firstLine="720"/>
      <w:jc w:val="both"/>
    </w:pPr>
    <w:rPr>
      <w:rFonts w:ascii="Arial" w:eastAsia="Times New Roman" w:hAnsi="Arial" w:cs="Arial"/>
      <w:color w:val="000000"/>
      <w:sz w:val="28"/>
      <w:szCs w:val="28"/>
      <w:lang w:eastAsia="ar-SA"/>
    </w:rPr>
  </w:style>
  <w:style w:type="paragraph" w:customStyle="1" w:styleId="afff0">
    <w:name w:val="!Простой текст! Знак Знак Знак Знак"/>
    <w:basedOn w:val="a"/>
    <w:rsid w:val="005F36C2"/>
    <w:pPr>
      <w:suppressAutoHyphens/>
      <w:spacing w:after="120" w:line="240" w:lineRule="auto"/>
      <w:ind w:firstLine="709"/>
      <w:jc w:val="both"/>
    </w:pPr>
    <w:rPr>
      <w:rFonts w:ascii="Arial" w:eastAsia="Times New Roman" w:hAnsi="Arial" w:cs="Arial"/>
      <w:color w:val="000000"/>
      <w:sz w:val="24"/>
      <w:szCs w:val="16"/>
      <w:lang w:eastAsia="ar-SA"/>
    </w:rPr>
  </w:style>
  <w:style w:type="paragraph" w:customStyle="1" w:styleId="afff1">
    <w:name w:val="Основной стиль"/>
    <w:basedOn w:val="a"/>
    <w:link w:val="afff2"/>
    <w:rsid w:val="005F36C2"/>
    <w:pPr>
      <w:suppressAutoHyphens/>
      <w:spacing w:after="0" w:line="240" w:lineRule="auto"/>
      <w:ind w:firstLine="680"/>
      <w:jc w:val="both"/>
    </w:pPr>
    <w:rPr>
      <w:rFonts w:ascii="Arial" w:eastAsia="Times New Roman" w:hAnsi="Arial"/>
      <w:color w:val="000000"/>
      <w:sz w:val="24"/>
      <w:szCs w:val="28"/>
      <w:lang w:eastAsia="ar-SA"/>
    </w:rPr>
  </w:style>
  <w:style w:type="paragraph" w:customStyle="1" w:styleId="311">
    <w:name w:val="Основной текст 31"/>
    <w:basedOn w:val="a"/>
    <w:rsid w:val="005F36C2"/>
    <w:pPr>
      <w:suppressAutoHyphens/>
      <w:spacing w:after="120" w:line="240" w:lineRule="auto"/>
      <w:ind w:firstLine="709"/>
      <w:jc w:val="both"/>
    </w:pPr>
    <w:rPr>
      <w:rFonts w:ascii="Arial" w:eastAsia="Times New Roman" w:hAnsi="Arial" w:cs="Arial"/>
      <w:color w:val="000000"/>
      <w:sz w:val="16"/>
      <w:szCs w:val="16"/>
      <w:lang w:eastAsia="ar-SA"/>
    </w:rPr>
  </w:style>
  <w:style w:type="paragraph" w:customStyle="1" w:styleId="1e">
    <w:name w:val="Текст1"/>
    <w:basedOn w:val="a"/>
    <w:rsid w:val="005F36C2"/>
    <w:pPr>
      <w:suppressAutoHyphens/>
      <w:spacing w:after="0" w:line="240" w:lineRule="auto"/>
      <w:ind w:firstLine="709"/>
      <w:jc w:val="both"/>
    </w:pPr>
    <w:rPr>
      <w:rFonts w:ascii="Courier New" w:eastAsia="Times New Roman" w:hAnsi="Courier New" w:cs="Courier New"/>
      <w:color w:val="000000"/>
      <w:sz w:val="20"/>
      <w:szCs w:val="20"/>
      <w:lang w:eastAsia="ar-SA"/>
    </w:rPr>
  </w:style>
  <w:style w:type="paragraph" w:customStyle="1" w:styleId="1f">
    <w:name w:val="Название объекта1"/>
    <w:basedOn w:val="a"/>
    <w:next w:val="a"/>
    <w:rsid w:val="005F36C2"/>
    <w:pPr>
      <w:suppressAutoHyphens/>
      <w:spacing w:after="0" w:line="240" w:lineRule="auto"/>
      <w:ind w:firstLine="709"/>
      <w:jc w:val="both"/>
    </w:pPr>
    <w:rPr>
      <w:rFonts w:ascii="Arial" w:eastAsia="Times New Roman" w:hAnsi="Arial" w:cs="Arial"/>
      <w:b/>
      <w:color w:val="000000"/>
      <w:sz w:val="20"/>
      <w:szCs w:val="20"/>
      <w:lang w:eastAsia="ar-SA"/>
    </w:rPr>
  </w:style>
  <w:style w:type="paragraph" w:customStyle="1" w:styleId="100">
    <w:name w:val="Оглавление 10"/>
    <w:basedOn w:val="17"/>
    <w:rsid w:val="005F36C2"/>
    <w:pPr>
      <w:tabs>
        <w:tab w:val="right" w:leader="dot" w:pos="9353"/>
      </w:tabs>
      <w:ind w:left="2547"/>
    </w:pPr>
  </w:style>
  <w:style w:type="paragraph" w:customStyle="1" w:styleId="afff3">
    <w:name w:val="Содержимое таблицы"/>
    <w:basedOn w:val="a"/>
    <w:rsid w:val="005F36C2"/>
    <w:pPr>
      <w:suppressAutoHyphens/>
      <w:spacing w:after="0" w:line="240" w:lineRule="auto"/>
      <w:ind w:firstLine="709"/>
      <w:jc w:val="both"/>
    </w:pPr>
    <w:rPr>
      <w:rFonts w:ascii="Arial" w:eastAsia="Times New Roman" w:hAnsi="Arial" w:cs="Arial"/>
      <w:color w:val="000000"/>
      <w:sz w:val="24"/>
      <w:szCs w:val="16"/>
      <w:lang w:eastAsia="ar-SA"/>
    </w:rPr>
  </w:style>
  <w:style w:type="paragraph" w:customStyle="1" w:styleId="afff4">
    <w:name w:val="Заголовок таблицы"/>
    <w:basedOn w:val="afff3"/>
    <w:rsid w:val="005F36C2"/>
    <w:pPr>
      <w:jc w:val="center"/>
    </w:pPr>
    <w:rPr>
      <w:b/>
    </w:rPr>
  </w:style>
  <w:style w:type="paragraph" w:customStyle="1" w:styleId="afff5">
    <w:name w:val="Содержимое врезки"/>
    <w:basedOn w:val="af1"/>
    <w:rsid w:val="005F36C2"/>
    <w:pPr>
      <w:suppressAutoHyphens/>
      <w:ind w:firstLine="709"/>
      <w:jc w:val="both"/>
    </w:pPr>
    <w:rPr>
      <w:rFonts w:ascii="Arial" w:eastAsia="Times New Roman" w:hAnsi="Arial" w:cs="Arial"/>
      <w:color w:val="000000"/>
      <w:sz w:val="24"/>
      <w:szCs w:val="16"/>
      <w:lang w:eastAsia="ar-SA"/>
    </w:rPr>
  </w:style>
  <w:style w:type="paragraph" w:styleId="29">
    <w:name w:val="Body Text 2"/>
    <w:basedOn w:val="a"/>
    <w:link w:val="2a"/>
    <w:rsid w:val="005F36C2"/>
    <w:pPr>
      <w:suppressAutoHyphens/>
      <w:spacing w:after="120" w:line="480" w:lineRule="auto"/>
      <w:ind w:firstLine="709"/>
      <w:jc w:val="both"/>
    </w:pPr>
    <w:rPr>
      <w:rFonts w:ascii="Arial" w:eastAsia="Times New Roman" w:hAnsi="Arial"/>
      <w:color w:val="000000"/>
      <w:sz w:val="24"/>
      <w:szCs w:val="16"/>
      <w:lang w:eastAsia="ar-SA"/>
    </w:rPr>
  </w:style>
  <w:style w:type="character" w:customStyle="1" w:styleId="2a">
    <w:name w:val="Основной текст 2 Знак"/>
    <w:link w:val="29"/>
    <w:rsid w:val="005F36C2"/>
    <w:rPr>
      <w:rFonts w:ascii="Arial" w:eastAsia="Times New Roman" w:hAnsi="Arial" w:cs="Arial"/>
      <w:color w:val="000000"/>
      <w:sz w:val="24"/>
      <w:szCs w:val="16"/>
      <w:lang w:eastAsia="ar-SA"/>
    </w:rPr>
  </w:style>
  <w:style w:type="paragraph" w:styleId="35">
    <w:name w:val="Body Text Indent 3"/>
    <w:basedOn w:val="a"/>
    <w:link w:val="36"/>
    <w:semiHidden/>
    <w:rsid w:val="005F36C2"/>
    <w:pPr>
      <w:suppressAutoHyphens/>
      <w:spacing w:after="120" w:line="240" w:lineRule="auto"/>
      <w:ind w:left="283" w:firstLine="709"/>
      <w:jc w:val="both"/>
    </w:pPr>
    <w:rPr>
      <w:rFonts w:ascii="Arial" w:eastAsia="Times New Roman" w:hAnsi="Arial"/>
      <w:color w:val="000000"/>
      <w:sz w:val="16"/>
      <w:szCs w:val="16"/>
      <w:lang w:eastAsia="ar-SA"/>
    </w:rPr>
  </w:style>
  <w:style w:type="character" w:customStyle="1" w:styleId="36">
    <w:name w:val="Основной текст с отступом 3 Знак"/>
    <w:link w:val="35"/>
    <w:semiHidden/>
    <w:rsid w:val="005F36C2"/>
    <w:rPr>
      <w:rFonts w:ascii="Arial" w:eastAsia="Times New Roman" w:hAnsi="Arial" w:cs="Arial"/>
      <w:color w:val="000000"/>
      <w:sz w:val="16"/>
      <w:szCs w:val="16"/>
      <w:lang w:eastAsia="ar-SA"/>
    </w:rPr>
  </w:style>
  <w:style w:type="paragraph" w:styleId="afff6">
    <w:name w:val="annotation text"/>
    <w:basedOn w:val="a"/>
    <w:link w:val="afff7"/>
    <w:rsid w:val="005F36C2"/>
    <w:pPr>
      <w:suppressAutoHyphens/>
      <w:spacing w:after="0" w:line="240" w:lineRule="auto"/>
      <w:ind w:firstLine="709"/>
      <w:jc w:val="both"/>
    </w:pPr>
    <w:rPr>
      <w:rFonts w:ascii="Arial" w:eastAsia="Times New Roman" w:hAnsi="Arial"/>
      <w:color w:val="000000"/>
      <w:sz w:val="20"/>
      <w:szCs w:val="20"/>
      <w:lang w:eastAsia="ar-SA"/>
    </w:rPr>
  </w:style>
  <w:style w:type="character" w:customStyle="1" w:styleId="afff7">
    <w:name w:val="Текст примечания Знак"/>
    <w:link w:val="afff6"/>
    <w:rsid w:val="005F36C2"/>
    <w:rPr>
      <w:rFonts w:ascii="Arial" w:eastAsia="Times New Roman" w:hAnsi="Arial" w:cs="Arial"/>
      <w:color w:val="000000"/>
      <w:lang w:eastAsia="ar-SA"/>
    </w:rPr>
  </w:style>
  <w:style w:type="paragraph" w:styleId="afff8">
    <w:name w:val="annotation subject"/>
    <w:basedOn w:val="afff6"/>
    <w:next w:val="afff6"/>
    <w:link w:val="afff9"/>
    <w:uiPriority w:val="99"/>
    <w:semiHidden/>
    <w:rsid w:val="005F36C2"/>
    <w:rPr>
      <w:b/>
    </w:rPr>
  </w:style>
  <w:style w:type="character" w:customStyle="1" w:styleId="afff9">
    <w:name w:val="Тема примечания Знак"/>
    <w:link w:val="afff8"/>
    <w:uiPriority w:val="99"/>
    <w:semiHidden/>
    <w:rsid w:val="005F36C2"/>
    <w:rPr>
      <w:rFonts w:ascii="Arial" w:eastAsia="Times New Roman" w:hAnsi="Arial" w:cs="Arial"/>
      <w:b/>
      <w:color w:val="000000"/>
      <w:lang w:eastAsia="ar-SA"/>
    </w:rPr>
  </w:style>
  <w:style w:type="paragraph" w:styleId="afffa">
    <w:name w:val="Document Map"/>
    <w:basedOn w:val="a"/>
    <w:link w:val="afffb"/>
    <w:semiHidden/>
    <w:rsid w:val="005F36C2"/>
    <w:pPr>
      <w:suppressAutoHyphens/>
      <w:spacing w:after="0" w:line="240" w:lineRule="auto"/>
      <w:ind w:firstLine="709"/>
      <w:jc w:val="both"/>
    </w:pPr>
    <w:rPr>
      <w:rFonts w:ascii="Tahoma" w:eastAsia="Times New Roman" w:hAnsi="Tahoma"/>
      <w:color w:val="000000"/>
      <w:sz w:val="16"/>
      <w:szCs w:val="16"/>
      <w:lang w:eastAsia="ar-SA"/>
    </w:rPr>
  </w:style>
  <w:style w:type="character" w:customStyle="1" w:styleId="afffb">
    <w:name w:val="Схема документа Знак"/>
    <w:link w:val="afffa"/>
    <w:semiHidden/>
    <w:rsid w:val="005F36C2"/>
    <w:rPr>
      <w:rFonts w:ascii="Tahoma" w:eastAsia="Times New Roman" w:hAnsi="Tahoma" w:cs="Tahoma"/>
      <w:color w:val="000000"/>
      <w:sz w:val="16"/>
      <w:szCs w:val="16"/>
      <w:lang w:eastAsia="ar-SA"/>
    </w:rPr>
  </w:style>
  <w:style w:type="paragraph" w:customStyle="1" w:styleId="afffc">
    <w:name w:val="№табл"/>
    <w:basedOn w:val="9"/>
    <w:qFormat/>
    <w:rsid w:val="005F36C2"/>
    <w:pPr>
      <w:jc w:val="right"/>
    </w:pPr>
    <w:rPr>
      <w:sz w:val="24"/>
    </w:rPr>
  </w:style>
  <w:style w:type="paragraph" w:styleId="afffd">
    <w:name w:val="caption"/>
    <w:aliases w:val=" Знак, Знак1,Знак1,Номер объекта,Название объекта Знак1,Номер объекта Знак"/>
    <w:basedOn w:val="a"/>
    <w:next w:val="a"/>
    <w:qFormat/>
    <w:locked/>
    <w:rsid w:val="005F36C2"/>
    <w:pPr>
      <w:suppressAutoHyphens/>
      <w:spacing w:after="0" w:line="240" w:lineRule="auto"/>
      <w:ind w:firstLine="709"/>
      <w:jc w:val="both"/>
    </w:pPr>
    <w:rPr>
      <w:rFonts w:ascii="Arial" w:eastAsia="Times New Roman" w:hAnsi="Arial" w:cs="Arial"/>
      <w:b/>
      <w:color w:val="000000"/>
      <w:sz w:val="20"/>
      <w:szCs w:val="20"/>
      <w:lang w:eastAsia="ar-SA"/>
    </w:rPr>
  </w:style>
  <w:style w:type="paragraph" w:customStyle="1" w:styleId="2b">
    <w:name w:val="Обычный2"/>
    <w:rsid w:val="005F36C2"/>
    <w:pPr>
      <w:widowControl w:val="0"/>
    </w:pPr>
    <w:rPr>
      <w:rFonts w:ascii="Times New Roman" w:eastAsia="Times New Roman" w:hAnsi="Times New Roman"/>
      <w:color w:val="000000"/>
      <w:szCs w:val="24"/>
    </w:rPr>
  </w:style>
  <w:style w:type="paragraph" w:customStyle="1" w:styleId="Heading">
    <w:name w:val="Heading"/>
    <w:rsid w:val="005F36C2"/>
    <w:pPr>
      <w:widowControl w:val="0"/>
    </w:pPr>
    <w:rPr>
      <w:rFonts w:ascii="Arial" w:eastAsia="Times New Roman" w:hAnsi="Arial" w:cs="Arial"/>
      <w:b/>
      <w:color w:val="000000"/>
      <w:sz w:val="22"/>
      <w:szCs w:val="22"/>
    </w:rPr>
  </w:style>
  <w:style w:type="paragraph" w:customStyle="1" w:styleId="afffe">
    <w:name w:val="Формула"/>
    <w:basedOn w:val="a"/>
    <w:rsid w:val="005F36C2"/>
    <w:pPr>
      <w:suppressAutoHyphens/>
      <w:spacing w:after="0" w:line="240" w:lineRule="auto"/>
      <w:ind w:firstLine="709"/>
      <w:jc w:val="both"/>
    </w:pPr>
    <w:rPr>
      <w:rFonts w:ascii="Arial" w:eastAsia="Times New Roman" w:hAnsi="Arial" w:cs="Arial"/>
      <w:color w:val="000000"/>
      <w:sz w:val="28"/>
      <w:szCs w:val="28"/>
      <w:lang w:val="en-US" w:eastAsia="ar-SA"/>
    </w:rPr>
  </w:style>
  <w:style w:type="paragraph" w:customStyle="1" w:styleId="affff">
    <w:name w:val="Ячейка таблицы"/>
    <w:basedOn w:val="a3"/>
    <w:qFormat/>
    <w:rsid w:val="005F36C2"/>
    <w:pPr>
      <w:suppressAutoHyphens/>
    </w:pPr>
    <w:rPr>
      <w:rFonts w:ascii="Arial" w:hAnsi="Arial" w:cs="Arial"/>
      <w:color w:val="000000"/>
      <w:sz w:val="20"/>
      <w:szCs w:val="32"/>
      <w:lang w:eastAsia="ar-SA"/>
    </w:rPr>
  </w:style>
  <w:style w:type="paragraph" w:customStyle="1" w:styleId="ConsPlusCell">
    <w:name w:val="ConsPlusCell"/>
    <w:rsid w:val="005F36C2"/>
    <w:pPr>
      <w:suppressAutoHyphens/>
    </w:pPr>
    <w:rPr>
      <w:rFonts w:ascii="Arial" w:eastAsia="Arial" w:hAnsi="Arial" w:cs="Arial"/>
      <w:color w:val="000000"/>
      <w:lang w:eastAsia="ar-SA"/>
    </w:rPr>
  </w:style>
  <w:style w:type="paragraph" w:customStyle="1" w:styleId="37">
    <w:name w:val="Обычный3"/>
    <w:basedOn w:val="a"/>
    <w:next w:val="a"/>
    <w:rsid w:val="005F36C2"/>
    <w:pPr>
      <w:widowControl w:val="0"/>
      <w:suppressAutoHyphens/>
      <w:spacing w:after="0" w:line="240" w:lineRule="auto"/>
      <w:ind w:left="-5" w:firstLine="709"/>
      <w:jc w:val="both"/>
    </w:pPr>
    <w:rPr>
      <w:rFonts w:ascii="Arial" w:eastAsia="Times New Roman" w:hAnsi="Arial" w:cs="Arial"/>
      <w:color w:val="000000"/>
      <w:sz w:val="24"/>
      <w:szCs w:val="16"/>
      <w:lang w:eastAsia="ru-RU"/>
    </w:rPr>
  </w:style>
  <w:style w:type="paragraph" w:customStyle="1" w:styleId="western">
    <w:name w:val="western"/>
    <w:basedOn w:val="a"/>
    <w:rsid w:val="005F36C2"/>
    <w:pPr>
      <w:spacing w:before="100" w:beforeAutospacing="1" w:after="115" w:line="240" w:lineRule="auto"/>
    </w:pPr>
    <w:rPr>
      <w:rFonts w:ascii="Times New Roman" w:eastAsia="Times New Roman" w:hAnsi="Times New Roman"/>
      <w:color w:val="000000"/>
      <w:sz w:val="24"/>
      <w:szCs w:val="24"/>
      <w:lang w:eastAsia="ru-RU"/>
    </w:rPr>
  </w:style>
  <w:style w:type="paragraph" w:styleId="affff0">
    <w:name w:val="envelope address"/>
    <w:basedOn w:val="a"/>
    <w:semiHidden/>
    <w:rsid w:val="005F36C2"/>
    <w:pPr>
      <w:spacing w:after="0" w:line="240" w:lineRule="auto"/>
      <w:ind w:left="2880"/>
    </w:pPr>
    <w:rPr>
      <w:rFonts w:ascii="Arial" w:eastAsia="Times New Roman" w:hAnsi="Arial" w:cs="Arial"/>
      <w:color w:val="000000"/>
      <w:sz w:val="24"/>
      <w:szCs w:val="24"/>
      <w:lang w:eastAsia="ru-RU"/>
    </w:rPr>
  </w:style>
  <w:style w:type="paragraph" w:customStyle="1" w:styleId="DefaultParagraphFontChar">
    <w:name w:val="Default Paragraph Font Char"/>
    <w:aliases w:val=" Char Char2, Char1 Char"/>
    <w:basedOn w:val="a"/>
    <w:rsid w:val="005F36C2"/>
    <w:pPr>
      <w:spacing w:before="100" w:beforeAutospacing="1" w:after="100" w:afterAutospacing="1" w:line="240" w:lineRule="auto"/>
    </w:pPr>
    <w:rPr>
      <w:rFonts w:ascii="Tahoma" w:eastAsia="Times New Roman" w:hAnsi="Tahoma"/>
      <w:color w:val="000000"/>
      <w:sz w:val="20"/>
      <w:szCs w:val="20"/>
      <w:lang w:val="en-US"/>
    </w:rPr>
  </w:style>
  <w:style w:type="character" w:customStyle="1" w:styleId="WW8Num3z0">
    <w:name w:val="WW8Num3z0"/>
    <w:rsid w:val="005F36C2"/>
    <w:rPr>
      <w:rFonts w:ascii="Symbol" w:hAnsi="Symbol"/>
    </w:rPr>
  </w:style>
  <w:style w:type="character" w:customStyle="1" w:styleId="WW8Num4z0">
    <w:name w:val="WW8Num4z0"/>
    <w:rsid w:val="005F36C2"/>
    <w:rPr>
      <w:rFonts w:ascii="Symbol" w:hAnsi="Symbol"/>
    </w:rPr>
  </w:style>
  <w:style w:type="character" w:customStyle="1" w:styleId="WW8Num5z0">
    <w:name w:val="WW8Num5z0"/>
    <w:rsid w:val="005F36C2"/>
    <w:rPr>
      <w:rFonts w:ascii="Symbol" w:hAnsi="Symbol"/>
    </w:rPr>
  </w:style>
  <w:style w:type="character" w:customStyle="1" w:styleId="WW8Num6z0">
    <w:name w:val="WW8Num6z0"/>
    <w:rsid w:val="005F36C2"/>
    <w:rPr>
      <w:rFonts w:ascii="Symbol" w:hAnsi="Symbol"/>
    </w:rPr>
  </w:style>
  <w:style w:type="character" w:customStyle="1" w:styleId="WW8Num7z0">
    <w:name w:val="WW8Num7z0"/>
    <w:rsid w:val="005F36C2"/>
    <w:rPr>
      <w:rFonts w:ascii="Symbol" w:hAnsi="Symbol"/>
    </w:rPr>
  </w:style>
  <w:style w:type="character" w:customStyle="1" w:styleId="WW8Num8z1">
    <w:name w:val="WW8Num8z1"/>
    <w:rsid w:val="005F36C2"/>
    <w:rPr>
      <w:rFonts w:ascii="Symbol" w:hAnsi="Symbol"/>
    </w:rPr>
  </w:style>
  <w:style w:type="character" w:customStyle="1" w:styleId="WW8Num9z0">
    <w:name w:val="WW8Num9z0"/>
    <w:rsid w:val="005F36C2"/>
    <w:rPr>
      <w:sz w:val="20"/>
    </w:rPr>
  </w:style>
  <w:style w:type="character" w:customStyle="1" w:styleId="WW8Num10z0">
    <w:name w:val="WW8Num10z0"/>
    <w:rsid w:val="005F36C2"/>
    <w:rPr>
      <w:rFonts w:ascii="Symbol" w:hAnsi="Symbol"/>
    </w:rPr>
  </w:style>
  <w:style w:type="character" w:customStyle="1" w:styleId="WW8Num11z0">
    <w:name w:val="WW8Num11z0"/>
    <w:rsid w:val="005F36C2"/>
    <w:rPr>
      <w:rFonts w:ascii="Symbol" w:hAnsi="Symbol"/>
    </w:rPr>
  </w:style>
  <w:style w:type="character" w:customStyle="1" w:styleId="WW8Num12z0">
    <w:name w:val="WW8Num12z0"/>
    <w:rsid w:val="005F36C2"/>
    <w:rPr>
      <w:rFonts w:ascii="Symbol" w:hAnsi="Symbol"/>
    </w:rPr>
  </w:style>
  <w:style w:type="character" w:customStyle="1" w:styleId="WW8Num13z0">
    <w:name w:val="WW8Num13z0"/>
    <w:rsid w:val="005F36C2"/>
    <w:rPr>
      <w:rFonts w:ascii="Symbol" w:hAnsi="Symbol"/>
    </w:rPr>
  </w:style>
  <w:style w:type="character" w:customStyle="1" w:styleId="WW8Num14z0">
    <w:name w:val="WW8Num14z0"/>
    <w:rsid w:val="005F36C2"/>
    <w:rPr>
      <w:rFonts w:ascii="Symbol" w:hAnsi="Symbol"/>
    </w:rPr>
  </w:style>
  <w:style w:type="character" w:customStyle="1" w:styleId="WW8Num15z0">
    <w:name w:val="WW8Num15z0"/>
    <w:rsid w:val="005F36C2"/>
    <w:rPr>
      <w:rFonts w:ascii="Symbol" w:hAnsi="Symbol"/>
    </w:rPr>
  </w:style>
  <w:style w:type="character" w:customStyle="1" w:styleId="WW8Num16z0">
    <w:name w:val="WW8Num16z0"/>
    <w:rsid w:val="005F36C2"/>
    <w:rPr>
      <w:rFonts w:ascii="Symbol" w:hAnsi="Symbol"/>
    </w:rPr>
  </w:style>
  <w:style w:type="character" w:customStyle="1" w:styleId="WW8Num17z0">
    <w:name w:val="WW8Num17z0"/>
    <w:rsid w:val="005F36C2"/>
    <w:rPr>
      <w:rFonts w:ascii="Symbol" w:hAnsi="Symbol"/>
    </w:rPr>
  </w:style>
  <w:style w:type="character" w:customStyle="1" w:styleId="WW8Num18z0">
    <w:name w:val="WW8Num18z0"/>
    <w:rsid w:val="005F36C2"/>
    <w:rPr>
      <w:rFonts w:ascii="Symbol" w:hAnsi="Symbol"/>
    </w:rPr>
  </w:style>
  <w:style w:type="character" w:customStyle="1" w:styleId="WW8Num19z0">
    <w:name w:val="WW8Num19z0"/>
    <w:rsid w:val="005F36C2"/>
    <w:rPr>
      <w:rFonts w:ascii="Arial" w:hAnsi="Arial"/>
    </w:rPr>
  </w:style>
  <w:style w:type="character" w:customStyle="1" w:styleId="WW8Num20z0">
    <w:name w:val="WW8Num20z0"/>
    <w:rsid w:val="005F36C2"/>
    <w:rPr>
      <w:rFonts w:ascii="Symbol" w:hAnsi="Symbol"/>
    </w:rPr>
  </w:style>
  <w:style w:type="character" w:customStyle="1" w:styleId="WW8Num21z0">
    <w:name w:val="WW8Num21z0"/>
    <w:rsid w:val="005F36C2"/>
    <w:rPr>
      <w:rFonts w:ascii="Symbol" w:hAnsi="Symbol"/>
    </w:rPr>
  </w:style>
  <w:style w:type="character" w:customStyle="1" w:styleId="WW8Num22z0">
    <w:name w:val="WW8Num22z0"/>
    <w:rsid w:val="005F36C2"/>
    <w:rPr>
      <w:rFonts w:ascii="Symbol" w:hAnsi="Symbol"/>
    </w:rPr>
  </w:style>
  <w:style w:type="character" w:customStyle="1" w:styleId="WW8Num24z0">
    <w:name w:val="WW8Num24z0"/>
    <w:rsid w:val="005F36C2"/>
    <w:rPr>
      <w:rFonts w:ascii="Symbol" w:hAnsi="Symbol"/>
      <w:color w:val="000000"/>
    </w:rPr>
  </w:style>
  <w:style w:type="character" w:customStyle="1" w:styleId="WW8Num25z0">
    <w:name w:val="WW8Num25z0"/>
    <w:rsid w:val="005F36C2"/>
    <w:rPr>
      <w:rFonts w:ascii="Symbol" w:hAnsi="Symbol"/>
    </w:rPr>
  </w:style>
  <w:style w:type="character" w:customStyle="1" w:styleId="WW8Num27z0">
    <w:name w:val="WW8Num27z0"/>
    <w:rsid w:val="005F36C2"/>
    <w:rPr>
      <w:rFonts w:ascii="Symbol" w:hAnsi="Symbol"/>
    </w:rPr>
  </w:style>
  <w:style w:type="character" w:customStyle="1" w:styleId="WW8Num28z0">
    <w:name w:val="WW8Num28z0"/>
    <w:rsid w:val="005F36C2"/>
    <w:rPr>
      <w:rFonts w:ascii="Symbol" w:hAnsi="Symbol"/>
    </w:rPr>
  </w:style>
  <w:style w:type="character" w:customStyle="1" w:styleId="WW8Num30z0">
    <w:name w:val="WW8Num30z0"/>
    <w:rsid w:val="005F36C2"/>
    <w:rPr>
      <w:rFonts w:ascii="Symbol" w:hAnsi="Symbol"/>
    </w:rPr>
  </w:style>
  <w:style w:type="character" w:customStyle="1" w:styleId="WW8Num31z0">
    <w:name w:val="WW8Num31z0"/>
    <w:rsid w:val="005F36C2"/>
    <w:rPr>
      <w:rFonts w:ascii="Symbol" w:hAnsi="Symbol"/>
    </w:rPr>
  </w:style>
  <w:style w:type="character" w:customStyle="1" w:styleId="WW8Num32z0">
    <w:name w:val="WW8Num32z0"/>
    <w:rsid w:val="005F36C2"/>
    <w:rPr>
      <w:rFonts w:ascii="Symbol" w:hAnsi="Symbol"/>
    </w:rPr>
  </w:style>
  <w:style w:type="character" w:customStyle="1" w:styleId="WW8Num34z0">
    <w:name w:val="WW8Num34z0"/>
    <w:rsid w:val="005F36C2"/>
    <w:rPr>
      <w:rFonts w:ascii="Symbol" w:hAnsi="Symbol"/>
    </w:rPr>
  </w:style>
  <w:style w:type="character" w:customStyle="1" w:styleId="WW8Num35z0">
    <w:name w:val="WW8Num35z0"/>
    <w:rsid w:val="005F36C2"/>
    <w:rPr>
      <w:rFonts w:ascii="Symbol" w:hAnsi="Symbol"/>
    </w:rPr>
  </w:style>
  <w:style w:type="character" w:customStyle="1" w:styleId="WW8Num37z0">
    <w:name w:val="WW8Num37z0"/>
    <w:rsid w:val="005F36C2"/>
    <w:rPr>
      <w:rFonts w:ascii="Symbol" w:hAnsi="Symbol"/>
    </w:rPr>
  </w:style>
  <w:style w:type="character" w:customStyle="1" w:styleId="WW8Num38z0">
    <w:name w:val="WW8Num38z0"/>
    <w:rsid w:val="005F36C2"/>
    <w:rPr>
      <w:rFonts w:ascii="Symbol" w:hAnsi="Symbol"/>
    </w:rPr>
  </w:style>
  <w:style w:type="character" w:customStyle="1" w:styleId="WW8Num42z0">
    <w:name w:val="WW8Num42z0"/>
    <w:rsid w:val="005F36C2"/>
    <w:rPr>
      <w:rFonts w:ascii="Symbol" w:hAnsi="Symbol"/>
    </w:rPr>
  </w:style>
  <w:style w:type="character" w:customStyle="1" w:styleId="WW8Num44z0">
    <w:name w:val="WW8Num44z0"/>
    <w:rsid w:val="005F36C2"/>
    <w:rPr>
      <w:rFonts w:ascii="Symbol" w:hAnsi="Symbol"/>
    </w:rPr>
  </w:style>
  <w:style w:type="character" w:customStyle="1" w:styleId="WW8Num45z0">
    <w:name w:val="WW8Num45z0"/>
    <w:rsid w:val="005F36C2"/>
    <w:rPr>
      <w:rFonts w:ascii="Symbol" w:hAnsi="Symbol"/>
      <w:color w:val="000000"/>
    </w:rPr>
  </w:style>
  <w:style w:type="character" w:customStyle="1" w:styleId="WW8Num46z0">
    <w:name w:val="WW8Num46z0"/>
    <w:rsid w:val="005F36C2"/>
    <w:rPr>
      <w:rFonts w:ascii="Symbol" w:hAnsi="Symbol"/>
    </w:rPr>
  </w:style>
  <w:style w:type="character" w:customStyle="1" w:styleId="WW8Num47z0">
    <w:name w:val="WW8Num47z0"/>
    <w:rsid w:val="005F36C2"/>
    <w:rPr>
      <w:rFonts w:ascii="Symbol" w:hAnsi="Symbol"/>
      <w:color w:val="000000"/>
    </w:rPr>
  </w:style>
  <w:style w:type="character" w:customStyle="1" w:styleId="WW8Num48z0">
    <w:name w:val="WW8Num48z0"/>
    <w:rsid w:val="005F36C2"/>
    <w:rPr>
      <w:rFonts w:ascii="Symbol" w:hAnsi="Symbol"/>
    </w:rPr>
  </w:style>
  <w:style w:type="character" w:customStyle="1" w:styleId="WW8Num50z0">
    <w:name w:val="WW8Num50z0"/>
    <w:rsid w:val="005F36C2"/>
    <w:rPr>
      <w:rFonts w:ascii="Symbol" w:hAnsi="Symbol"/>
      <w:caps w:val="0"/>
      <w:smallCaps w:val="0"/>
      <w:strike w:val="0"/>
      <w:vanish w:val="0"/>
      <w:color w:val="000000"/>
      <w:position w:val="0"/>
      <w:sz w:val="24"/>
      <w:vertAlign w:val="baseline"/>
    </w:rPr>
  </w:style>
  <w:style w:type="character" w:customStyle="1" w:styleId="WW8Num52z0">
    <w:name w:val="WW8Num52z0"/>
    <w:rsid w:val="005F36C2"/>
    <w:rPr>
      <w:rFonts w:ascii="Arial" w:hAnsi="Arial"/>
    </w:rPr>
  </w:style>
  <w:style w:type="character" w:customStyle="1" w:styleId="WW8Num53z0">
    <w:name w:val="WW8Num53z0"/>
    <w:rsid w:val="005F36C2"/>
    <w:rPr>
      <w:rFonts w:ascii="Symbol" w:hAnsi="Symbol"/>
    </w:rPr>
  </w:style>
  <w:style w:type="character" w:customStyle="1" w:styleId="WW8Num55z0">
    <w:name w:val="WW8Num55z0"/>
    <w:rsid w:val="005F36C2"/>
    <w:rPr>
      <w:rFonts w:ascii="Symbol" w:hAnsi="Symbol"/>
    </w:rPr>
  </w:style>
  <w:style w:type="character" w:customStyle="1" w:styleId="WW8Num57z0">
    <w:name w:val="WW8Num57z0"/>
    <w:rsid w:val="005F36C2"/>
    <w:rPr>
      <w:rFonts w:ascii="Arial" w:eastAsia="Times New Roman" w:hAnsi="Arial" w:cs="Arial"/>
    </w:rPr>
  </w:style>
  <w:style w:type="character" w:customStyle="1" w:styleId="WW8Num61z0">
    <w:name w:val="WW8Num61z0"/>
    <w:rsid w:val="005F36C2"/>
    <w:rPr>
      <w:rFonts w:ascii="Symbol" w:hAnsi="Symbol"/>
    </w:rPr>
  </w:style>
  <w:style w:type="character" w:customStyle="1" w:styleId="Absatz-Standardschriftart">
    <w:name w:val="Absatz-Standardschriftart"/>
    <w:basedOn w:val="a0"/>
    <w:rsid w:val="005F36C2"/>
  </w:style>
  <w:style w:type="character" w:customStyle="1" w:styleId="WW8Num13z1">
    <w:name w:val="WW8Num13z1"/>
    <w:rsid w:val="005F36C2"/>
    <w:rPr>
      <w:rFonts w:ascii="Courier New" w:hAnsi="Courier New"/>
    </w:rPr>
  </w:style>
  <w:style w:type="character" w:customStyle="1" w:styleId="WW8Num13z2">
    <w:name w:val="WW8Num13z2"/>
    <w:rsid w:val="005F36C2"/>
    <w:rPr>
      <w:rFonts w:ascii="Wingdings" w:hAnsi="Wingdings"/>
    </w:rPr>
  </w:style>
  <w:style w:type="character" w:customStyle="1" w:styleId="WW8Num14z1">
    <w:name w:val="WW8Num14z1"/>
    <w:rsid w:val="005F36C2"/>
    <w:rPr>
      <w:rFonts w:ascii="Courier New" w:hAnsi="Courier New" w:cs="Courier New"/>
    </w:rPr>
  </w:style>
  <w:style w:type="character" w:customStyle="1" w:styleId="WW8Num14z2">
    <w:name w:val="WW8Num14z2"/>
    <w:rsid w:val="005F36C2"/>
    <w:rPr>
      <w:rFonts w:ascii="Wingdings" w:hAnsi="Wingdings"/>
    </w:rPr>
  </w:style>
  <w:style w:type="character" w:customStyle="1" w:styleId="WW8Num15z1">
    <w:name w:val="WW8Num15z1"/>
    <w:rsid w:val="005F36C2"/>
    <w:rPr>
      <w:rFonts w:ascii="Courier New" w:hAnsi="Courier New" w:cs="Courier New"/>
    </w:rPr>
  </w:style>
  <w:style w:type="character" w:customStyle="1" w:styleId="WW8Num15z2">
    <w:name w:val="WW8Num15z2"/>
    <w:rsid w:val="005F36C2"/>
    <w:rPr>
      <w:rFonts w:ascii="Wingdings" w:hAnsi="Wingdings"/>
    </w:rPr>
  </w:style>
  <w:style w:type="character" w:customStyle="1" w:styleId="WW8Num16z1">
    <w:name w:val="WW8Num16z1"/>
    <w:rsid w:val="005F36C2"/>
    <w:rPr>
      <w:rFonts w:ascii="Courier New" w:hAnsi="Courier New" w:cs="Courier New"/>
    </w:rPr>
  </w:style>
  <w:style w:type="character" w:customStyle="1" w:styleId="WW8Num16z2">
    <w:name w:val="WW8Num16z2"/>
    <w:rsid w:val="005F36C2"/>
    <w:rPr>
      <w:rFonts w:ascii="Wingdings" w:hAnsi="Wingdings"/>
    </w:rPr>
  </w:style>
  <w:style w:type="character" w:customStyle="1" w:styleId="WW8Num17z1">
    <w:name w:val="WW8Num17z1"/>
    <w:rsid w:val="005F36C2"/>
    <w:rPr>
      <w:rFonts w:ascii="Courier New" w:hAnsi="Courier New" w:cs="Courier New"/>
    </w:rPr>
  </w:style>
  <w:style w:type="character" w:customStyle="1" w:styleId="WW8Num17z2">
    <w:name w:val="WW8Num17z2"/>
    <w:rsid w:val="005F36C2"/>
    <w:rPr>
      <w:rFonts w:ascii="Wingdings" w:hAnsi="Wingdings"/>
    </w:rPr>
  </w:style>
  <w:style w:type="character" w:customStyle="1" w:styleId="WW8Num18z1">
    <w:name w:val="WW8Num18z1"/>
    <w:rsid w:val="005F36C2"/>
    <w:rPr>
      <w:rFonts w:ascii="Courier New" w:hAnsi="Courier New" w:cs="Courier New"/>
    </w:rPr>
  </w:style>
  <w:style w:type="character" w:customStyle="1" w:styleId="WW8Num18z2">
    <w:name w:val="WW8Num18z2"/>
    <w:rsid w:val="005F36C2"/>
    <w:rPr>
      <w:rFonts w:ascii="Wingdings" w:hAnsi="Wingdings"/>
    </w:rPr>
  </w:style>
  <w:style w:type="character" w:customStyle="1" w:styleId="WW8Num19z1">
    <w:name w:val="WW8Num19z1"/>
    <w:rsid w:val="005F36C2"/>
    <w:rPr>
      <w:rFonts w:ascii="Courier New" w:hAnsi="Courier New" w:cs="Courier New"/>
    </w:rPr>
  </w:style>
  <w:style w:type="character" w:customStyle="1" w:styleId="WW8Num19z2">
    <w:name w:val="WW8Num19z2"/>
    <w:rsid w:val="005F36C2"/>
    <w:rPr>
      <w:rFonts w:ascii="Wingdings" w:hAnsi="Wingdings"/>
    </w:rPr>
  </w:style>
  <w:style w:type="character" w:customStyle="1" w:styleId="WW8Num19z3">
    <w:name w:val="WW8Num19z3"/>
    <w:rsid w:val="005F36C2"/>
    <w:rPr>
      <w:rFonts w:ascii="Symbol" w:hAnsi="Symbol"/>
    </w:rPr>
  </w:style>
  <w:style w:type="character" w:customStyle="1" w:styleId="WW8Num20z1">
    <w:name w:val="WW8Num20z1"/>
    <w:rsid w:val="005F36C2"/>
    <w:rPr>
      <w:rFonts w:ascii="Courier New" w:hAnsi="Courier New"/>
    </w:rPr>
  </w:style>
  <w:style w:type="character" w:customStyle="1" w:styleId="WW8Num20z2">
    <w:name w:val="WW8Num20z2"/>
    <w:rsid w:val="005F36C2"/>
    <w:rPr>
      <w:rFonts w:ascii="Wingdings" w:hAnsi="Wingdings"/>
    </w:rPr>
  </w:style>
  <w:style w:type="character" w:customStyle="1" w:styleId="WW8Num21z1">
    <w:name w:val="WW8Num21z1"/>
    <w:rsid w:val="005F36C2"/>
    <w:rPr>
      <w:rFonts w:ascii="Courier New" w:hAnsi="Courier New" w:cs="Courier New"/>
    </w:rPr>
  </w:style>
  <w:style w:type="character" w:customStyle="1" w:styleId="WW8Num21z2">
    <w:name w:val="WW8Num21z2"/>
    <w:rsid w:val="005F36C2"/>
    <w:rPr>
      <w:rFonts w:ascii="Wingdings" w:hAnsi="Wingdings"/>
    </w:rPr>
  </w:style>
  <w:style w:type="character" w:customStyle="1" w:styleId="WW8Num22z1">
    <w:name w:val="WW8Num22z1"/>
    <w:rsid w:val="005F36C2"/>
    <w:rPr>
      <w:rFonts w:ascii="Courier New" w:hAnsi="Courier New"/>
    </w:rPr>
  </w:style>
  <w:style w:type="character" w:customStyle="1" w:styleId="WW8Num22z2">
    <w:name w:val="WW8Num22z2"/>
    <w:rsid w:val="005F36C2"/>
    <w:rPr>
      <w:rFonts w:ascii="Wingdings" w:hAnsi="Wingdings"/>
    </w:rPr>
  </w:style>
  <w:style w:type="character" w:customStyle="1" w:styleId="WW8Num23z0">
    <w:name w:val="WW8Num23z0"/>
    <w:rsid w:val="005F36C2"/>
    <w:rPr>
      <w:rFonts w:ascii="Wingdings" w:hAnsi="Wingdings"/>
    </w:rPr>
  </w:style>
  <w:style w:type="character" w:customStyle="1" w:styleId="WW8Num23z1">
    <w:name w:val="WW8Num23z1"/>
    <w:rsid w:val="005F36C2"/>
    <w:rPr>
      <w:rFonts w:ascii="Courier New" w:hAnsi="Courier New"/>
    </w:rPr>
  </w:style>
  <w:style w:type="character" w:customStyle="1" w:styleId="WW8Num23z2">
    <w:name w:val="WW8Num23z2"/>
    <w:rsid w:val="005F36C2"/>
    <w:rPr>
      <w:rFonts w:ascii="Wingdings" w:hAnsi="Wingdings"/>
    </w:rPr>
  </w:style>
  <w:style w:type="character" w:customStyle="1" w:styleId="WW8Num24z1">
    <w:name w:val="WW8Num24z1"/>
    <w:rsid w:val="005F36C2"/>
    <w:rPr>
      <w:rFonts w:ascii="Courier New" w:hAnsi="Courier New" w:cs="Courier New"/>
    </w:rPr>
  </w:style>
  <w:style w:type="character" w:customStyle="1" w:styleId="WW8Num24z2">
    <w:name w:val="WW8Num24z2"/>
    <w:rsid w:val="005F36C2"/>
    <w:rPr>
      <w:rFonts w:ascii="Wingdings" w:hAnsi="Wingdings"/>
    </w:rPr>
  </w:style>
  <w:style w:type="character" w:customStyle="1" w:styleId="WW8Num24z3">
    <w:name w:val="WW8Num24z3"/>
    <w:rsid w:val="005F36C2"/>
    <w:rPr>
      <w:rFonts w:ascii="Symbol" w:hAnsi="Symbol"/>
    </w:rPr>
  </w:style>
  <w:style w:type="character" w:customStyle="1" w:styleId="WW8Num26z0">
    <w:name w:val="WW8Num26z0"/>
    <w:rsid w:val="005F36C2"/>
    <w:rPr>
      <w:rFonts w:ascii="Symbol" w:hAnsi="Symbol"/>
    </w:rPr>
  </w:style>
  <w:style w:type="character" w:customStyle="1" w:styleId="WW8Num26z1">
    <w:name w:val="WW8Num26z1"/>
    <w:rsid w:val="005F36C2"/>
    <w:rPr>
      <w:rFonts w:ascii="Courier New" w:hAnsi="Courier New" w:cs="Courier New"/>
    </w:rPr>
  </w:style>
  <w:style w:type="character" w:customStyle="1" w:styleId="WW8Num26z2">
    <w:name w:val="WW8Num26z2"/>
    <w:rsid w:val="005F36C2"/>
    <w:rPr>
      <w:rFonts w:ascii="Wingdings" w:hAnsi="Wingdings"/>
    </w:rPr>
  </w:style>
  <w:style w:type="character" w:customStyle="1" w:styleId="WW8Num27z1">
    <w:name w:val="WW8Num27z1"/>
    <w:rsid w:val="005F36C2"/>
    <w:rPr>
      <w:rFonts w:ascii="Courier New" w:hAnsi="Courier New"/>
    </w:rPr>
  </w:style>
  <w:style w:type="character" w:customStyle="1" w:styleId="WW8Num27z2">
    <w:name w:val="WW8Num27z2"/>
    <w:rsid w:val="005F36C2"/>
    <w:rPr>
      <w:rFonts w:ascii="Wingdings" w:hAnsi="Wingdings"/>
    </w:rPr>
  </w:style>
  <w:style w:type="character" w:customStyle="1" w:styleId="WW8Num29z0">
    <w:name w:val="WW8Num29z0"/>
    <w:rsid w:val="005F36C2"/>
    <w:rPr>
      <w:rFonts w:ascii="Times New Roman" w:hAnsi="Times New Roman"/>
    </w:rPr>
  </w:style>
  <w:style w:type="character" w:customStyle="1" w:styleId="WW8Num30z1">
    <w:name w:val="WW8Num30z1"/>
    <w:rsid w:val="005F36C2"/>
    <w:rPr>
      <w:rFonts w:ascii="Courier New" w:hAnsi="Courier New" w:cs="Courier New"/>
    </w:rPr>
  </w:style>
  <w:style w:type="character" w:customStyle="1" w:styleId="WW8Num30z2">
    <w:name w:val="WW8Num30z2"/>
    <w:rsid w:val="005F36C2"/>
    <w:rPr>
      <w:rFonts w:ascii="Wingdings" w:hAnsi="Wingdings"/>
    </w:rPr>
  </w:style>
  <w:style w:type="character" w:customStyle="1" w:styleId="WW8Num32z1">
    <w:name w:val="WW8Num32z1"/>
    <w:rsid w:val="005F36C2"/>
    <w:rPr>
      <w:rFonts w:ascii="Courier New" w:hAnsi="Courier New"/>
    </w:rPr>
  </w:style>
  <w:style w:type="character" w:customStyle="1" w:styleId="WW8Num32z2">
    <w:name w:val="WW8Num32z2"/>
    <w:rsid w:val="005F36C2"/>
    <w:rPr>
      <w:rFonts w:ascii="Wingdings" w:hAnsi="Wingdings"/>
    </w:rPr>
  </w:style>
  <w:style w:type="character" w:customStyle="1" w:styleId="WW8Num33z0">
    <w:name w:val="WW8Num33z0"/>
    <w:rsid w:val="005F36C2"/>
    <w:rPr>
      <w:rFonts w:ascii="Symbol" w:hAnsi="Symbol"/>
    </w:rPr>
  </w:style>
  <w:style w:type="character" w:customStyle="1" w:styleId="WW8Num33z1">
    <w:name w:val="WW8Num33z1"/>
    <w:rsid w:val="005F36C2"/>
    <w:rPr>
      <w:rFonts w:ascii="Courier New" w:hAnsi="Courier New"/>
    </w:rPr>
  </w:style>
  <w:style w:type="character" w:customStyle="1" w:styleId="WW8Num33z2">
    <w:name w:val="WW8Num33z2"/>
    <w:rsid w:val="005F36C2"/>
    <w:rPr>
      <w:rFonts w:ascii="Wingdings" w:hAnsi="Wingdings"/>
    </w:rPr>
  </w:style>
  <w:style w:type="character" w:customStyle="1" w:styleId="WW8Num34z1">
    <w:name w:val="WW8Num34z1"/>
    <w:rsid w:val="005F36C2"/>
    <w:rPr>
      <w:rFonts w:ascii="Courier New" w:hAnsi="Courier New" w:cs="Courier New"/>
    </w:rPr>
  </w:style>
  <w:style w:type="character" w:customStyle="1" w:styleId="WW8Num34z2">
    <w:name w:val="WW8Num34z2"/>
    <w:rsid w:val="005F36C2"/>
    <w:rPr>
      <w:rFonts w:ascii="Wingdings" w:hAnsi="Wingdings"/>
    </w:rPr>
  </w:style>
  <w:style w:type="character" w:customStyle="1" w:styleId="WW8Num36z0">
    <w:name w:val="WW8Num36z0"/>
    <w:rsid w:val="005F36C2"/>
    <w:rPr>
      <w:rFonts w:ascii="Symbol" w:hAnsi="Symbol"/>
    </w:rPr>
  </w:style>
  <w:style w:type="character" w:customStyle="1" w:styleId="WW8Num36z1">
    <w:name w:val="WW8Num36z1"/>
    <w:rsid w:val="005F36C2"/>
    <w:rPr>
      <w:rFonts w:ascii="Courier New" w:hAnsi="Courier New" w:cs="Courier New"/>
    </w:rPr>
  </w:style>
  <w:style w:type="character" w:customStyle="1" w:styleId="WW8Num36z2">
    <w:name w:val="WW8Num36z2"/>
    <w:rsid w:val="005F36C2"/>
    <w:rPr>
      <w:rFonts w:ascii="Wingdings" w:hAnsi="Wingdings"/>
    </w:rPr>
  </w:style>
  <w:style w:type="character" w:customStyle="1" w:styleId="WW8Num37z1">
    <w:name w:val="WW8Num37z1"/>
    <w:rsid w:val="005F36C2"/>
    <w:rPr>
      <w:rFonts w:ascii="Courier New" w:hAnsi="Courier New" w:cs="Courier New"/>
    </w:rPr>
  </w:style>
  <w:style w:type="character" w:customStyle="1" w:styleId="WW8Num37z2">
    <w:name w:val="WW8Num37z2"/>
    <w:rsid w:val="005F36C2"/>
    <w:rPr>
      <w:rFonts w:ascii="Wingdings" w:hAnsi="Wingdings"/>
    </w:rPr>
  </w:style>
  <w:style w:type="character" w:customStyle="1" w:styleId="WW8Num39z0">
    <w:name w:val="WW8Num39z0"/>
    <w:rsid w:val="005F36C2"/>
    <w:rPr>
      <w:rFonts w:ascii="Symbol" w:hAnsi="Symbol"/>
    </w:rPr>
  </w:style>
  <w:style w:type="character" w:customStyle="1" w:styleId="WW8Num39z1">
    <w:name w:val="WW8Num39z1"/>
    <w:rsid w:val="005F36C2"/>
    <w:rPr>
      <w:rFonts w:ascii="Courier New" w:hAnsi="Courier New" w:cs="Courier New"/>
    </w:rPr>
  </w:style>
  <w:style w:type="character" w:customStyle="1" w:styleId="WW8Num39z2">
    <w:name w:val="WW8Num39z2"/>
    <w:rsid w:val="005F36C2"/>
    <w:rPr>
      <w:rFonts w:ascii="Wingdings" w:hAnsi="Wingdings"/>
    </w:rPr>
  </w:style>
  <w:style w:type="character" w:customStyle="1" w:styleId="WW8Num40z0">
    <w:name w:val="WW8Num40z0"/>
    <w:rsid w:val="005F36C2"/>
    <w:rPr>
      <w:rFonts w:ascii="Symbol" w:hAnsi="Symbol"/>
    </w:rPr>
  </w:style>
  <w:style w:type="character" w:customStyle="1" w:styleId="WW8Num40z1">
    <w:name w:val="WW8Num40z1"/>
    <w:rsid w:val="005F36C2"/>
    <w:rPr>
      <w:rFonts w:ascii="Courier New" w:hAnsi="Courier New" w:cs="Courier New"/>
    </w:rPr>
  </w:style>
  <w:style w:type="character" w:customStyle="1" w:styleId="WW8Num40z2">
    <w:name w:val="WW8Num40z2"/>
    <w:rsid w:val="005F36C2"/>
    <w:rPr>
      <w:rFonts w:ascii="Wingdings" w:hAnsi="Wingdings"/>
    </w:rPr>
  </w:style>
  <w:style w:type="character" w:customStyle="1" w:styleId="WW8Num44z1">
    <w:name w:val="WW8Num44z1"/>
    <w:rsid w:val="005F36C2"/>
    <w:rPr>
      <w:rFonts w:ascii="Courier New" w:hAnsi="Courier New" w:cs="Courier New"/>
    </w:rPr>
  </w:style>
  <w:style w:type="character" w:customStyle="1" w:styleId="WW8Num44z2">
    <w:name w:val="WW8Num44z2"/>
    <w:rsid w:val="005F36C2"/>
    <w:rPr>
      <w:rFonts w:ascii="Wingdings" w:hAnsi="Wingdings"/>
    </w:rPr>
  </w:style>
  <w:style w:type="character" w:customStyle="1" w:styleId="WW8Num46z1">
    <w:name w:val="WW8Num46z1"/>
    <w:rsid w:val="005F36C2"/>
    <w:rPr>
      <w:rFonts w:ascii="Courier New" w:hAnsi="Courier New" w:cs="Courier New"/>
    </w:rPr>
  </w:style>
  <w:style w:type="character" w:customStyle="1" w:styleId="WW8Num46z2">
    <w:name w:val="WW8Num46z2"/>
    <w:rsid w:val="005F36C2"/>
    <w:rPr>
      <w:rFonts w:ascii="Wingdings" w:hAnsi="Wingdings"/>
    </w:rPr>
  </w:style>
  <w:style w:type="character" w:customStyle="1" w:styleId="WW8Num47z1">
    <w:name w:val="WW8Num47z1"/>
    <w:rsid w:val="005F36C2"/>
    <w:rPr>
      <w:rFonts w:ascii="Courier New" w:hAnsi="Courier New" w:cs="Courier New"/>
    </w:rPr>
  </w:style>
  <w:style w:type="character" w:customStyle="1" w:styleId="WW8Num47z2">
    <w:name w:val="WW8Num47z2"/>
    <w:rsid w:val="005F36C2"/>
    <w:rPr>
      <w:rFonts w:ascii="Wingdings" w:hAnsi="Wingdings"/>
    </w:rPr>
  </w:style>
  <w:style w:type="character" w:customStyle="1" w:styleId="WW8Num47z3">
    <w:name w:val="WW8Num47z3"/>
    <w:rsid w:val="005F36C2"/>
    <w:rPr>
      <w:rFonts w:ascii="Symbol" w:hAnsi="Symbol"/>
    </w:rPr>
  </w:style>
  <w:style w:type="character" w:customStyle="1" w:styleId="WW8Num48z1">
    <w:name w:val="WW8Num48z1"/>
    <w:rsid w:val="005F36C2"/>
    <w:rPr>
      <w:rFonts w:ascii="Courier New" w:hAnsi="Courier New" w:cs="Courier New"/>
    </w:rPr>
  </w:style>
  <w:style w:type="character" w:customStyle="1" w:styleId="WW8Num48z2">
    <w:name w:val="WW8Num48z2"/>
    <w:rsid w:val="005F36C2"/>
    <w:rPr>
      <w:rFonts w:ascii="Wingdings" w:hAnsi="Wingdings"/>
    </w:rPr>
  </w:style>
  <w:style w:type="character" w:customStyle="1" w:styleId="WW8Num49z0">
    <w:name w:val="WW8Num49z0"/>
    <w:rsid w:val="005F36C2"/>
    <w:rPr>
      <w:rFonts w:ascii="Symbol" w:hAnsi="Symbol"/>
    </w:rPr>
  </w:style>
  <w:style w:type="character" w:customStyle="1" w:styleId="WW8Num49z1">
    <w:name w:val="WW8Num49z1"/>
    <w:rsid w:val="005F36C2"/>
    <w:rPr>
      <w:rFonts w:ascii="Courier New" w:hAnsi="Courier New"/>
    </w:rPr>
  </w:style>
  <w:style w:type="character" w:customStyle="1" w:styleId="WW8Num49z2">
    <w:name w:val="WW8Num49z2"/>
    <w:rsid w:val="005F36C2"/>
    <w:rPr>
      <w:rFonts w:ascii="Wingdings" w:hAnsi="Wingdings"/>
    </w:rPr>
  </w:style>
  <w:style w:type="character" w:customStyle="1" w:styleId="WW8Num50z1">
    <w:name w:val="WW8Num50z1"/>
    <w:rsid w:val="005F36C2"/>
    <w:rPr>
      <w:rFonts w:ascii="Courier New" w:hAnsi="Courier New"/>
    </w:rPr>
  </w:style>
  <w:style w:type="character" w:customStyle="1" w:styleId="WW8Num50z2">
    <w:name w:val="WW8Num50z2"/>
    <w:rsid w:val="005F36C2"/>
    <w:rPr>
      <w:rFonts w:ascii="Wingdings" w:hAnsi="Wingdings"/>
    </w:rPr>
  </w:style>
  <w:style w:type="character" w:customStyle="1" w:styleId="WW8Num50z3">
    <w:name w:val="WW8Num50z3"/>
    <w:rsid w:val="005F36C2"/>
    <w:rPr>
      <w:rFonts w:ascii="Symbol" w:hAnsi="Symbol"/>
    </w:rPr>
  </w:style>
  <w:style w:type="character" w:customStyle="1" w:styleId="WW8Num52z1">
    <w:name w:val="WW8Num52z1"/>
    <w:rsid w:val="005F36C2"/>
    <w:rPr>
      <w:rFonts w:ascii="Courier New" w:hAnsi="Courier New" w:cs="Courier New"/>
    </w:rPr>
  </w:style>
  <w:style w:type="character" w:customStyle="1" w:styleId="WW8Num52z2">
    <w:name w:val="WW8Num52z2"/>
    <w:rsid w:val="005F36C2"/>
    <w:rPr>
      <w:rFonts w:ascii="Wingdings" w:hAnsi="Wingdings"/>
    </w:rPr>
  </w:style>
  <w:style w:type="character" w:customStyle="1" w:styleId="WW8Num52z3">
    <w:name w:val="WW8Num52z3"/>
    <w:rsid w:val="005F36C2"/>
    <w:rPr>
      <w:rFonts w:ascii="Symbol" w:hAnsi="Symbol"/>
    </w:rPr>
  </w:style>
  <w:style w:type="character" w:customStyle="1" w:styleId="WW8Num54z0">
    <w:name w:val="WW8Num54z0"/>
    <w:rsid w:val="005F36C2"/>
    <w:rPr>
      <w:rFonts w:ascii="Symbol" w:hAnsi="Symbol"/>
    </w:rPr>
  </w:style>
  <w:style w:type="character" w:customStyle="1" w:styleId="WW8Num54z1">
    <w:name w:val="WW8Num54z1"/>
    <w:rsid w:val="005F36C2"/>
    <w:rPr>
      <w:rFonts w:ascii="Courier New" w:hAnsi="Courier New"/>
    </w:rPr>
  </w:style>
  <w:style w:type="character" w:customStyle="1" w:styleId="WW8Num54z2">
    <w:name w:val="WW8Num54z2"/>
    <w:rsid w:val="005F36C2"/>
    <w:rPr>
      <w:rFonts w:ascii="Wingdings" w:hAnsi="Wingdings"/>
    </w:rPr>
  </w:style>
  <w:style w:type="character" w:customStyle="1" w:styleId="WW8Num55z1">
    <w:name w:val="WW8Num55z1"/>
    <w:rsid w:val="005F36C2"/>
    <w:rPr>
      <w:rFonts w:ascii="Courier New" w:hAnsi="Courier New" w:cs="Courier New"/>
    </w:rPr>
  </w:style>
  <w:style w:type="character" w:customStyle="1" w:styleId="WW8Num55z2">
    <w:name w:val="WW8Num55z2"/>
    <w:rsid w:val="005F36C2"/>
    <w:rPr>
      <w:rFonts w:ascii="Wingdings" w:hAnsi="Wingdings"/>
    </w:rPr>
  </w:style>
  <w:style w:type="character" w:customStyle="1" w:styleId="WW8Num59z0">
    <w:name w:val="WW8Num59z0"/>
    <w:rsid w:val="005F36C2"/>
    <w:rPr>
      <w:rFonts w:ascii="Symbol" w:hAnsi="Symbol"/>
      <w:caps w:val="0"/>
      <w:smallCaps w:val="0"/>
      <w:strike w:val="0"/>
      <w:vanish w:val="0"/>
      <w:color w:val="000000"/>
      <w:position w:val="0"/>
      <w:sz w:val="24"/>
      <w:vertAlign w:val="baseline"/>
    </w:rPr>
  </w:style>
  <w:style w:type="character" w:customStyle="1" w:styleId="WW8Num59z1">
    <w:name w:val="WW8Num59z1"/>
    <w:rsid w:val="005F36C2"/>
    <w:rPr>
      <w:rFonts w:ascii="Courier New" w:hAnsi="Courier New"/>
    </w:rPr>
  </w:style>
  <w:style w:type="character" w:customStyle="1" w:styleId="WW8Num59z2">
    <w:name w:val="WW8Num59z2"/>
    <w:rsid w:val="005F36C2"/>
    <w:rPr>
      <w:rFonts w:ascii="Wingdings" w:hAnsi="Wingdings"/>
    </w:rPr>
  </w:style>
  <w:style w:type="character" w:customStyle="1" w:styleId="WW8Num59z3">
    <w:name w:val="WW8Num59z3"/>
    <w:rsid w:val="005F36C2"/>
    <w:rPr>
      <w:rFonts w:ascii="Symbol" w:hAnsi="Symbol"/>
    </w:rPr>
  </w:style>
  <w:style w:type="character" w:customStyle="1" w:styleId="WW8Num63z1">
    <w:name w:val="WW8Num63z1"/>
    <w:rsid w:val="005F36C2"/>
    <w:rPr>
      <w:rFonts w:ascii="Symbol" w:hAnsi="Symbol"/>
    </w:rPr>
  </w:style>
  <w:style w:type="character" w:customStyle="1" w:styleId="WW8Num64z0">
    <w:name w:val="WW8Num64z0"/>
    <w:rsid w:val="005F36C2"/>
    <w:rPr>
      <w:rFonts w:ascii="Symbol" w:hAnsi="Symbol"/>
    </w:rPr>
  </w:style>
  <w:style w:type="character" w:customStyle="1" w:styleId="WW8Num64z1">
    <w:name w:val="WW8Num64z1"/>
    <w:rsid w:val="005F36C2"/>
    <w:rPr>
      <w:rFonts w:ascii="Courier New" w:hAnsi="Courier New" w:cs="Courier New"/>
    </w:rPr>
  </w:style>
  <w:style w:type="character" w:customStyle="1" w:styleId="WW8Num64z2">
    <w:name w:val="WW8Num64z2"/>
    <w:rsid w:val="005F36C2"/>
    <w:rPr>
      <w:rFonts w:ascii="Wingdings" w:hAnsi="Wingdings"/>
    </w:rPr>
  </w:style>
  <w:style w:type="character" w:customStyle="1" w:styleId="1f0">
    <w:name w:val="Основной шрифт абзаца1"/>
    <w:basedOn w:val="a0"/>
    <w:rsid w:val="005F36C2"/>
  </w:style>
  <w:style w:type="character" w:customStyle="1" w:styleId="38">
    <w:name w:val="Основной текст 3 Знак"/>
    <w:link w:val="39"/>
    <w:rsid w:val="005F36C2"/>
    <w:rPr>
      <w:rFonts w:ascii="Arial" w:hAnsi="Arial" w:cs="Arial"/>
      <w:sz w:val="16"/>
      <w:szCs w:val="24"/>
    </w:rPr>
  </w:style>
  <w:style w:type="character" w:customStyle="1" w:styleId="affff1">
    <w:name w:val="Символ сноски"/>
    <w:rsid w:val="005F36C2"/>
    <w:rPr>
      <w:position w:val="-2"/>
      <w:vertAlign w:val="superscript"/>
    </w:rPr>
  </w:style>
  <w:style w:type="character" w:customStyle="1" w:styleId="affff2">
    <w:name w:val="Стиль заключения Знак Знак"/>
    <w:rsid w:val="005F36C2"/>
    <w:rPr>
      <w:sz w:val="28"/>
      <w:szCs w:val="28"/>
    </w:rPr>
  </w:style>
  <w:style w:type="character" w:customStyle="1" w:styleId="WW8Num2z0">
    <w:name w:val="WW8Num2z0"/>
    <w:rsid w:val="005F36C2"/>
    <w:rPr>
      <w:rFonts w:ascii="Times New Roman" w:eastAsia="Times New Roman" w:hAnsi="Times New Roman" w:cs="Times New Roman"/>
    </w:rPr>
  </w:style>
  <w:style w:type="character" w:customStyle="1" w:styleId="affff3">
    <w:name w:val="!Простой текст! Знак Знак Знак Знак Знак"/>
    <w:rsid w:val="005F36C2"/>
    <w:rPr>
      <w:sz w:val="24"/>
      <w:szCs w:val="24"/>
    </w:rPr>
  </w:style>
  <w:style w:type="character" w:customStyle="1" w:styleId="affff4">
    <w:name w:val="ВерИндекс"/>
    <w:rsid w:val="005F36C2"/>
    <w:rPr>
      <w:position w:val="-2"/>
      <w:vertAlign w:val="superscript"/>
    </w:rPr>
  </w:style>
  <w:style w:type="character" w:customStyle="1" w:styleId="affff5">
    <w:name w:val="Текст Знак"/>
    <w:link w:val="affff6"/>
    <w:rsid w:val="005F36C2"/>
    <w:rPr>
      <w:rFonts w:ascii="Courier New" w:hAnsi="Courier New" w:cs="Courier New"/>
    </w:rPr>
  </w:style>
  <w:style w:type="character" w:customStyle="1" w:styleId="1f1">
    <w:name w:val="Верхний колонтитул Знак1"/>
    <w:aliases w:val="ВерхКолонтитул Знак"/>
    <w:rsid w:val="005F36C2"/>
    <w:rPr>
      <w:rFonts w:ascii="Arial" w:hAnsi="Arial" w:cs="Arial"/>
      <w:noProof w:val="0"/>
      <w:sz w:val="24"/>
      <w:szCs w:val="16"/>
      <w:lang w:val="ru-RU" w:eastAsia="ar-SA" w:bidi="ar-SA"/>
    </w:rPr>
  </w:style>
  <w:style w:type="character" w:customStyle="1" w:styleId="1f2">
    <w:name w:val="Нижний колонтитул Знак1"/>
    <w:rsid w:val="005F36C2"/>
    <w:rPr>
      <w:rFonts w:ascii="Arial" w:hAnsi="Arial" w:cs="Arial"/>
      <w:noProof w:val="0"/>
      <w:sz w:val="24"/>
      <w:szCs w:val="16"/>
      <w:lang w:val="ru-RU" w:eastAsia="ar-SA" w:bidi="ar-SA"/>
    </w:rPr>
  </w:style>
  <w:style w:type="character" w:customStyle="1" w:styleId="1f3">
    <w:name w:val="Основной текст с отступом Знак1"/>
    <w:rsid w:val="005F36C2"/>
    <w:rPr>
      <w:rFonts w:ascii="Arial" w:hAnsi="Arial" w:cs="Arial"/>
      <w:noProof w:val="0"/>
      <w:color w:val="FF0000"/>
      <w:sz w:val="24"/>
      <w:szCs w:val="16"/>
      <w:lang w:val="ru-RU" w:eastAsia="ar-SA" w:bidi="ar-SA"/>
    </w:rPr>
  </w:style>
  <w:style w:type="character" w:customStyle="1" w:styleId="1f4">
    <w:name w:val="Текст выноски Знак1"/>
    <w:rsid w:val="005F36C2"/>
    <w:rPr>
      <w:rFonts w:ascii="Tahoma" w:hAnsi="Tahoma" w:cs="Tahoma"/>
      <w:noProof w:val="0"/>
      <w:sz w:val="16"/>
      <w:szCs w:val="16"/>
      <w:lang w:val="ru-RU" w:eastAsia="ar-SA" w:bidi="ar-SA"/>
    </w:rPr>
  </w:style>
  <w:style w:type="character" w:customStyle="1" w:styleId="HTML1">
    <w:name w:val="Стандартный HTML Знак1"/>
    <w:rsid w:val="005F36C2"/>
    <w:rPr>
      <w:rFonts w:ascii="Courier New" w:hAnsi="Courier New" w:cs="Arial"/>
      <w:noProof w:val="0"/>
      <w:color w:val="000000"/>
      <w:szCs w:val="16"/>
      <w:lang w:val="ru-RU" w:eastAsia="ar-SA" w:bidi="ar-SA"/>
    </w:rPr>
  </w:style>
  <w:style w:type="character" w:customStyle="1" w:styleId="affff7">
    <w:name w:val="Стиль пункта схемы Знак"/>
    <w:rsid w:val="005F36C2"/>
    <w:rPr>
      <w:rFonts w:ascii="Arial" w:hAnsi="Arial" w:cs="Arial"/>
      <w:noProof w:val="0"/>
      <w:sz w:val="28"/>
      <w:szCs w:val="28"/>
      <w:lang w:val="ru-RU" w:eastAsia="ar-SA" w:bidi="ar-SA"/>
    </w:rPr>
  </w:style>
  <w:style w:type="character" w:customStyle="1" w:styleId="1f5">
    <w:name w:val="Текст сноски Знак1"/>
    <w:aliases w:val="Table_Footnote_last Знак Знак1,Table_Footnote_last Знак Знак Знак,Table_Footnote_last Знак1"/>
    <w:rsid w:val="005F36C2"/>
    <w:rPr>
      <w:rFonts w:ascii="Arial" w:hAnsi="Arial" w:cs="Arial"/>
      <w:noProof w:val="0"/>
      <w:lang w:val="ru-RU" w:eastAsia="ar-SA" w:bidi="ar-SA"/>
    </w:rPr>
  </w:style>
  <w:style w:type="character" w:customStyle="1" w:styleId="213">
    <w:name w:val="Основной текст 2 Знак1"/>
    <w:rsid w:val="005F36C2"/>
    <w:rPr>
      <w:rFonts w:ascii="Arial" w:hAnsi="Arial" w:cs="Arial"/>
      <w:noProof w:val="0"/>
      <w:sz w:val="24"/>
      <w:szCs w:val="16"/>
      <w:lang w:val="ru-RU" w:eastAsia="ar-SA" w:bidi="ar-SA"/>
    </w:rPr>
  </w:style>
  <w:style w:type="character" w:customStyle="1" w:styleId="214">
    <w:name w:val="Основной текст с отступом 2 Знак1"/>
    <w:rsid w:val="005F36C2"/>
    <w:rPr>
      <w:rFonts w:ascii="Arial" w:hAnsi="Arial" w:cs="Arial"/>
      <w:noProof w:val="0"/>
      <w:sz w:val="24"/>
      <w:szCs w:val="16"/>
      <w:lang w:val="ru-RU" w:eastAsia="ar-SA" w:bidi="ar-SA"/>
    </w:rPr>
  </w:style>
  <w:style w:type="character" w:customStyle="1" w:styleId="312">
    <w:name w:val="Основной текст с отступом 3 Знак1"/>
    <w:rsid w:val="005F36C2"/>
    <w:rPr>
      <w:rFonts w:ascii="Arial" w:hAnsi="Arial" w:cs="Arial"/>
      <w:noProof w:val="0"/>
      <w:sz w:val="16"/>
      <w:szCs w:val="16"/>
      <w:lang w:val="ru-RU" w:eastAsia="ar-SA" w:bidi="ar-SA"/>
    </w:rPr>
  </w:style>
  <w:style w:type="character" w:customStyle="1" w:styleId="affff8">
    <w:name w:val="№табл Знак"/>
    <w:rsid w:val="005F36C2"/>
    <w:rPr>
      <w:rFonts w:ascii="Arial" w:eastAsia="Times New Roman" w:hAnsi="Arial" w:cs="Arial"/>
      <w:noProof w:val="0"/>
      <w:color w:val="000000"/>
      <w:sz w:val="24"/>
      <w:szCs w:val="22"/>
      <w:lang w:val="ru-RU" w:eastAsia="ar-SA" w:bidi="ar-SA"/>
    </w:rPr>
  </w:style>
  <w:style w:type="character" w:customStyle="1" w:styleId="affff9">
    <w:name w:val="Формула Знак"/>
    <w:rsid w:val="005F36C2"/>
    <w:rPr>
      <w:rFonts w:ascii="Arial" w:hAnsi="Arial" w:cs="Arial"/>
      <w:noProof w:val="0"/>
      <w:sz w:val="28"/>
      <w:szCs w:val="28"/>
      <w:lang w:val="en-US" w:eastAsia="ar-SA" w:bidi="ar-SA"/>
    </w:rPr>
  </w:style>
  <w:style w:type="character" w:customStyle="1" w:styleId="affffa">
    <w:name w:val="Ячейка таблицы Знак"/>
    <w:rsid w:val="005F36C2"/>
    <w:rPr>
      <w:rFonts w:ascii="Arial" w:eastAsia="Times New Roman" w:hAnsi="Arial" w:cs="Arial"/>
      <w:noProof w:val="0"/>
      <w:sz w:val="24"/>
      <w:szCs w:val="32"/>
      <w:lang w:val="ru-RU" w:eastAsia="ar-SA" w:bidi="ar-SA"/>
    </w:rPr>
  </w:style>
  <w:style w:type="character" w:styleId="affffb">
    <w:name w:val="page number"/>
    <w:basedOn w:val="a0"/>
    <w:rsid w:val="005F36C2"/>
  </w:style>
  <w:style w:type="character" w:customStyle="1" w:styleId="highlight">
    <w:name w:val="highlight"/>
    <w:basedOn w:val="a0"/>
    <w:rsid w:val="005F36C2"/>
  </w:style>
  <w:style w:type="character" w:styleId="affffc">
    <w:name w:val="footnote reference"/>
    <w:uiPriority w:val="99"/>
    <w:rsid w:val="005F36C2"/>
    <w:rPr>
      <w:position w:val="-2"/>
      <w:vertAlign w:val="superscript"/>
    </w:rPr>
  </w:style>
  <w:style w:type="paragraph" w:customStyle="1" w:styleId="230">
    <w:name w:val="Основной текст 23"/>
    <w:basedOn w:val="a"/>
    <w:rsid w:val="005F36C2"/>
    <w:pPr>
      <w:spacing w:after="0" w:line="240" w:lineRule="auto"/>
      <w:ind w:firstLine="545"/>
      <w:jc w:val="both"/>
    </w:pPr>
    <w:rPr>
      <w:rFonts w:ascii="Times New Roman" w:eastAsia="Times New Roman" w:hAnsi="Times New Roman"/>
      <w:sz w:val="28"/>
      <w:szCs w:val="20"/>
      <w:lang w:eastAsia="ru-RU"/>
    </w:rPr>
  </w:style>
  <w:style w:type="character" w:customStyle="1" w:styleId="afff2">
    <w:name w:val="Основной стиль Знак"/>
    <w:link w:val="afff1"/>
    <w:rsid w:val="005F36C2"/>
    <w:rPr>
      <w:rFonts w:ascii="Arial" w:eastAsia="Times New Roman" w:hAnsi="Arial" w:cs="Arial"/>
      <w:color w:val="000000"/>
      <w:sz w:val="24"/>
      <w:szCs w:val="28"/>
      <w:lang w:eastAsia="ar-SA"/>
    </w:rPr>
  </w:style>
  <w:style w:type="character" w:styleId="affffd">
    <w:name w:val="FollowedHyperlink"/>
    <w:uiPriority w:val="99"/>
    <w:semiHidden/>
    <w:unhideWhenUsed/>
    <w:rsid w:val="005F36C2"/>
    <w:rPr>
      <w:color w:val="800080"/>
      <w:u w:val="single"/>
    </w:rPr>
  </w:style>
  <w:style w:type="paragraph" w:customStyle="1" w:styleId="161">
    <w:name w:val="стиль161"/>
    <w:basedOn w:val="a"/>
    <w:rsid w:val="005F36C2"/>
    <w:pPr>
      <w:spacing w:after="240" w:line="270" w:lineRule="atLeast"/>
      <w:ind w:left="300" w:right="300"/>
    </w:pPr>
    <w:rPr>
      <w:rFonts w:ascii="Arial" w:eastAsia="Times New Roman" w:hAnsi="Arial" w:cs="Arial"/>
      <w:color w:val="000000"/>
      <w:sz w:val="21"/>
      <w:szCs w:val="21"/>
      <w:lang w:eastAsia="ru-RU"/>
    </w:rPr>
  </w:style>
  <w:style w:type="character" w:customStyle="1" w:styleId="251">
    <w:name w:val="стиль251"/>
    <w:rsid w:val="005F36C2"/>
    <w:rPr>
      <w:rFonts w:ascii="Verdana" w:hAnsi="Verdana" w:hint="default"/>
      <w:b w:val="0"/>
      <w:bCs w:val="0"/>
      <w:sz w:val="18"/>
      <w:szCs w:val="18"/>
    </w:rPr>
  </w:style>
  <w:style w:type="paragraph" w:customStyle="1" w:styleId="-">
    <w:name w:val="Таблица - текст основной"/>
    <w:basedOn w:val="af1"/>
    <w:link w:val="-0"/>
    <w:rsid w:val="00AF2A4D"/>
    <w:pPr>
      <w:suppressAutoHyphens/>
      <w:contextualSpacing/>
    </w:pPr>
    <w:rPr>
      <w:rFonts w:ascii="Arial" w:eastAsia="Times New Roman" w:hAnsi="Arial"/>
      <w:lang w:eastAsia="ar-SA"/>
    </w:rPr>
  </w:style>
  <w:style w:type="character" w:customStyle="1" w:styleId="-0">
    <w:name w:val="Таблица - текст основной Знак"/>
    <w:link w:val="-"/>
    <w:rsid w:val="00AF2A4D"/>
    <w:rPr>
      <w:rFonts w:ascii="Arial" w:eastAsia="Times New Roman" w:hAnsi="Arial" w:cs="Arial"/>
      <w:lang w:eastAsia="ar-SA"/>
    </w:rPr>
  </w:style>
  <w:style w:type="paragraph" w:customStyle="1" w:styleId="-1">
    <w:name w:val="Таблица - шапка"/>
    <w:basedOn w:val="a"/>
    <w:rsid w:val="00AF2A4D"/>
    <w:pPr>
      <w:suppressAutoHyphens/>
      <w:spacing w:before="60" w:after="60" w:line="240" w:lineRule="auto"/>
      <w:jc w:val="center"/>
    </w:pPr>
    <w:rPr>
      <w:rFonts w:ascii="Arial" w:eastAsia="Times New Roman" w:hAnsi="Arial" w:cs="Arial"/>
      <w:b/>
      <w:sz w:val="20"/>
      <w:szCs w:val="20"/>
      <w:lang w:eastAsia="ar-SA"/>
    </w:rPr>
  </w:style>
  <w:style w:type="paragraph" w:customStyle="1" w:styleId="-2">
    <w:name w:val="Таблица - текст выделенный"/>
    <w:basedOn w:val="af1"/>
    <w:link w:val="-3"/>
    <w:qFormat/>
    <w:rsid w:val="00AF2A4D"/>
    <w:pPr>
      <w:suppressAutoHyphens/>
      <w:spacing w:before="120" w:after="120"/>
      <w:jc w:val="both"/>
    </w:pPr>
    <w:rPr>
      <w:rFonts w:ascii="Arial" w:eastAsia="Times New Roman" w:hAnsi="Arial"/>
      <w:b/>
    </w:rPr>
  </w:style>
  <w:style w:type="character" w:customStyle="1" w:styleId="-3">
    <w:name w:val="Таблица - текст выделенный Знак"/>
    <w:link w:val="-2"/>
    <w:rsid w:val="00AF2A4D"/>
    <w:rPr>
      <w:rFonts w:ascii="Arial" w:eastAsia="Times New Roman" w:hAnsi="Arial" w:cs="Arial"/>
      <w:b/>
    </w:rPr>
  </w:style>
  <w:style w:type="paragraph" w:customStyle="1" w:styleId="1f6">
    <w:name w:val="Список маркированный 1"/>
    <w:basedOn w:val="a"/>
    <w:link w:val="1f7"/>
    <w:qFormat/>
    <w:rsid w:val="00AF2A4D"/>
    <w:pPr>
      <w:tabs>
        <w:tab w:val="left" w:pos="1276"/>
      </w:tabs>
      <w:suppressAutoHyphens/>
      <w:spacing w:after="0" w:line="360" w:lineRule="auto"/>
      <w:ind w:left="720" w:hanging="360"/>
      <w:jc w:val="both"/>
    </w:pPr>
    <w:rPr>
      <w:rFonts w:ascii="Times New Roman" w:eastAsia="Times New Roman" w:hAnsi="Times New Roman"/>
      <w:sz w:val="24"/>
      <w:szCs w:val="24"/>
    </w:rPr>
  </w:style>
  <w:style w:type="character" w:customStyle="1" w:styleId="1f7">
    <w:name w:val="Список маркированный 1 Знак"/>
    <w:link w:val="1f6"/>
    <w:rsid w:val="00AF2A4D"/>
    <w:rPr>
      <w:rFonts w:ascii="Times New Roman" w:eastAsia="Times New Roman" w:hAnsi="Times New Roman"/>
      <w:sz w:val="24"/>
      <w:szCs w:val="24"/>
    </w:rPr>
  </w:style>
  <w:style w:type="paragraph" w:customStyle="1" w:styleId="1f8">
    <w:name w:val="1Тема"/>
    <w:basedOn w:val="a"/>
    <w:rsid w:val="00AF2A4D"/>
    <w:pPr>
      <w:spacing w:after="120" w:line="240" w:lineRule="auto"/>
    </w:pPr>
    <w:rPr>
      <w:rFonts w:ascii="Georgia" w:eastAsia="Times New Roman" w:hAnsi="Georgia" w:cs="Georgia"/>
      <w:b/>
      <w:bCs/>
      <w:sz w:val="24"/>
      <w:szCs w:val="24"/>
      <w:lang w:eastAsia="ru-RU"/>
    </w:rPr>
  </w:style>
  <w:style w:type="paragraph" w:customStyle="1" w:styleId="S">
    <w:name w:val="S_Обычный"/>
    <w:basedOn w:val="a"/>
    <w:link w:val="S0"/>
    <w:qFormat/>
    <w:rsid w:val="001A7467"/>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1A7467"/>
    <w:rPr>
      <w:rFonts w:ascii="Times New Roman" w:eastAsia="Times New Roman" w:hAnsi="Times New Roman"/>
      <w:sz w:val="24"/>
      <w:szCs w:val="24"/>
    </w:rPr>
  </w:style>
  <w:style w:type="character" w:styleId="affffe">
    <w:name w:val="Book Title"/>
    <w:uiPriority w:val="33"/>
    <w:qFormat/>
    <w:rsid w:val="00552B40"/>
    <w:rPr>
      <w:b/>
      <w:bCs/>
      <w:smallCaps/>
      <w:spacing w:val="5"/>
    </w:rPr>
  </w:style>
  <w:style w:type="numbering" w:customStyle="1" w:styleId="1f9">
    <w:name w:val="Нет списка1"/>
    <w:next w:val="a2"/>
    <w:semiHidden/>
    <w:rsid w:val="00552B40"/>
  </w:style>
  <w:style w:type="paragraph" w:customStyle="1" w:styleId="afffff">
    <w:name w:val="_Обычный"/>
    <w:basedOn w:val="a"/>
    <w:link w:val="afffff0"/>
    <w:uiPriority w:val="99"/>
    <w:qFormat/>
    <w:rsid w:val="00552B40"/>
    <w:pPr>
      <w:spacing w:after="0" w:line="360" w:lineRule="auto"/>
      <w:ind w:firstLine="709"/>
      <w:jc w:val="both"/>
    </w:pPr>
    <w:rPr>
      <w:rFonts w:ascii="Times New Roman" w:hAnsi="Times New Roman"/>
      <w:iCs/>
      <w:sz w:val="26"/>
      <w:szCs w:val="26"/>
    </w:rPr>
  </w:style>
  <w:style w:type="character" w:customStyle="1" w:styleId="afffff0">
    <w:name w:val="_Обычный Знак"/>
    <w:link w:val="afffff"/>
    <w:uiPriority w:val="99"/>
    <w:rsid w:val="00552B40"/>
    <w:rPr>
      <w:rFonts w:ascii="Times New Roman" w:eastAsia="Calibri" w:hAnsi="Times New Roman"/>
      <w:iCs/>
      <w:sz w:val="26"/>
      <w:szCs w:val="26"/>
      <w:lang w:eastAsia="en-US"/>
    </w:rPr>
  </w:style>
  <w:style w:type="character" w:customStyle="1" w:styleId="MSGENFONTSTYLENAMETEMPLATEROLENUMBERMSGENFONTSTYLENAMEBYROLETEXT6Exact">
    <w:name w:val="MSG_EN_FONT_STYLE_NAME_TEMPLATE_ROLE_NUMBER MSG_EN_FONT_STYLE_NAME_BY_ROLE_TEXT 6 Exact"/>
    <w:link w:val="MSGENFONTSTYLENAMETEMPLATEROLENUMBERMSGENFONTSTYLENAMEBYROLETEXT6"/>
    <w:rsid w:val="00552B40"/>
    <w:rPr>
      <w:rFonts w:ascii="Arial" w:eastAsia="Arial" w:hAnsi="Arial" w:cs="Arial"/>
      <w:b/>
      <w:bCs/>
      <w:sz w:val="21"/>
      <w:szCs w:val="21"/>
      <w:shd w:val="clear" w:color="auto" w:fill="FFFFFF"/>
    </w:rPr>
  </w:style>
  <w:style w:type="character" w:customStyle="1" w:styleId="MSGENFONTSTYLENAMETEMPLATEROLELEVELMSGENFONTSTYLENAMEBYROLEHEADING1Exact">
    <w:name w:val="MSG_EN_FONT_STYLE_NAME_TEMPLATE_ROLE_LEVEL MSG_EN_FONT_STYLE_NAME_BY_ROLE_HEADING 1 Exact"/>
    <w:link w:val="MSGENFONTSTYLENAMETEMPLATEROLELEVELMSGENFONTSTYLENAMEBYROLEHEADING1"/>
    <w:rsid w:val="00552B40"/>
    <w:rPr>
      <w:rFonts w:ascii="Arial" w:eastAsia="Arial" w:hAnsi="Arial" w:cs="Arial"/>
      <w:b/>
      <w:bCs/>
      <w:sz w:val="48"/>
      <w:szCs w:val="48"/>
      <w:shd w:val="clear" w:color="auto" w:fill="FFFFFF"/>
    </w:rPr>
  </w:style>
  <w:style w:type="paragraph" w:customStyle="1" w:styleId="MSGENFONTSTYLENAMETEMPLATEROLENUMBERMSGENFONTSTYLENAMEBYROLETEXT6">
    <w:name w:val="MSG_EN_FONT_STYLE_NAME_TEMPLATE_ROLE_NUMBER MSG_EN_FONT_STYLE_NAME_BY_ROLE_TEXT 6"/>
    <w:basedOn w:val="a"/>
    <w:link w:val="MSGENFONTSTYLENAMETEMPLATEROLENUMBERMSGENFONTSTYLENAMEBYROLETEXT6Exact"/>
    <w:rsid w:val="00552B40"/>
    <w:pPr>
      <w:widowControl w:val="0"/>
      <w:shd w:val="clear" w:color="auto" w:fill="FFFFFF"/>
      <w:spacing w:after="0" w:line="234" w:lineRule="exact"/>
      <w:jc w:val="right"/>
    </w:pPr>
    <w:rPr>
      <w:rFonts w:ascii="Arial" w:eastAsia="Arial" w:hAnsi="Arial" w:cs="Arial"/>
      <w:b/>
      <w:bCs/>
      <w:sz w:val="21"/>
      <w:szCs w:val="21"/>
      <w:lang w:eastAsia="ru-RU"/>
    </w:rPr>
  </w:style>
  <w:style w:type="paragraph" w:customStyle="1" w:styleId="MSGENFONTSTYLENAMETEMPLATEROLELEVELMSGENFONTSTYLENAMEBYROLEHEADING1">
    <w:name w:val="MSG_EN_FONT_STYLE_NAME_TEMPLATE_ROLE_LEVEL MSG_EN_FONT_STYLE_NAME_BY_ROLE_HEADING 1"/>
    <w:basedOn w:val="a"/>
    <w:link w:val="MSGENFONTSTYLENAMETEMPLATEROLELEVELMSGENFONTSTYLENAMEBYROLEHEADING1Exact"/>
    <w:rsid w:val="00552B40"/>
    <w:pPr>
      <w:widowControl w:val="0"/>
      <w:shd w:val="clear" w:color="auto" w:fill="FFFFFF"/>
      <w:spacing w:before="320" w:after="0" w:line="536" w:lineRule="exact"/>
      <w:outlineLvl w:val="0"/>
    </w:pPr>
    <w:rPr>
      <w:rFonts w:ascii="Arial" w:eastAsia="Arial" w:hAnsi="Arial" w:cs="Arial"/>
      <w:b/>
      <w:bCs/>
      <w:sz w:val="48"/>
      <w:szCs w:val="48"/>
      <w:lang w:eastAsia="ru-RU"/>
    </w:rPr>
  </w:style>
  <w:style w:type="character" w:customStyle="1" w:styleId="afffff1">
    <w:name w:val="Основной текст_"/>
    <w:link w:val="63"/>
    <w:locked/>
    <w:rsid w:val="00552B40"/>
    <w:rPr>
      <w:sz w:val="26"/>
      <w:szCs w:val="26"/>
      <w:shd w:val="clear" w:color="auto" w:fill="FFFFFF"/>
    </w:rPr>
  </w:style>
  <w:style w:type="paragraph" w:customStyle="1" w:styleId="63">
    <w:name w:val="Основной текст6"/>
    <w:basedOn w:val="a"/>
    <w:link w:val="afffff1"/>
    <w:uiPriority w:val="99"/>
    <w:rsid w:val="00552B40"/>
    <w:pPr>
      <w:widowControl w:val="0"/>
      <w:shd w:val="clear" w:color="auto" w:fill="FFFFFF"/>
      <w:spacing w:before="480" w:after="480" w:line="240" w:lineRule="atLeast"/>
      <w:ind w:hanging="540"/>
    </w:pPr>
    <w:rPr>
      <w:sz w:val="26"/>
      <w:szCs w:val="26"/>
      <w:lang w:eastAsia="ru-RU"/>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552B40"/>
    <w:rPr>
      <w:sz w:val="26"/>
      <w:szCs w:val="26"/>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552B40"/>
    <w:pPr>
      <w:widowControl w:val="0"/>
      <w:shd w:val="clear" w:color="auto" w:fill="FFFFFF"/>
      <w:spacing w:after="0" w:line="442" w:lineRule="exact"/>
      <w:ind w:hanging="2020"/>
      <w:jc w:val="right"/>
    </w:pPr>
    <w:rPr>
      <w:sz w:val="26"/>
      <w:szCs w:val="26"/>
      <w:lang w:eastAsia="ru-RU"/>
    </w:rPr>
  </w:style>
  <w:style w:type="character" w:customStyle="1" w:styleId="MSGENFONTSTYLENAMETEMPLATEROLENUMBERMSGENFONTSTYLENAMEBYROLETEXT37">
    <w:name w:val="MSG_EN_FONT_STYLE_NAME_TEMPLATE_ROLE_NUMBER MSG_EN_FONT_STYLE_NAME_BY_ROLE_TEXT 37_"/>
    <w:rsid w:val="00552B40"/>
    <w:rPr>
      <w:b/>
      <w:bCs/>
      <w:i w:val="0"/>
      <w:iCs w:val="0"/>
      <w:smallCaps w:val="0"/>
      <w:strike w:val="0"/>
      <w:sz w:val="20"/>
      <w:szCs w:val="20"/>
      <w:u w:val="none"/>
    </w:rPr>
  </w:style>
  <w:style w:type="character" w:customStyle="1" w:styleId="MSGENFONTSTYLENAMETEMPLATEROLENUMBERMSGENFONTSTYLENAMEBYROLETEXT370">
    <w:name w:val="MSG_EN_FONT_STYLE_NAME_TEMPLATE_ROLE_NUMBER MSG_EN_FONT_STYLE_NAME_BY_ROLE_TEXT 37"/>
    <w:basedOn w:val="MSGENFONTSTYLENAMETEMPLATEROLENUMBERMSGENFONTSTYLENAMEBYROLETEXT37"/>
    <w:rsid w:val="00552B40"/>
    <w:rPr>
      <w:b/>
      <w:bCs/>
      <w:i w:val="0"/>
      <w:iCs w:val="0"/>
      <w:smallCaps w:val="0"/>
      <w:strike w:val="0"/>
      <w:sz w:val="20"/>
      <w:szCs w:val="20"/>
      <w:u w:val="none"/>
    </w:rPr>
  </w:style>
  <w:style w:type="character" w:customStyle="1" w:styleId="MSGENFONTSTYLENAMETEMPLATEROLENUMBERMSGENFONTSTYLENAMEBYROLETEXT63Exact">
    <w:name w:val="MSG_EN_FONT_STYLE_NAME_TEMPLATE_ROLE_NUMBER MSG_EN_FONT_STYLE_NAME_BY_ROLE_TEXT 63 Exact"/>
    <w:rsid w:val="00552B40"/>
    <w:rPr>
      <w:color w:val="707070"/>
      <w:sz w:val="17"/>
      <w:szCs w:val="17"/>
      <w:shd w:val="clear" w:color="auto" w:fill="FFFFFF"/>
    </w:rPr>
  </w:style>
  <w:style w:type="character" w:customStyle="1" w:styleId="MSGENFONTSTYLENAMETEMPLATEROLENUMBERMSGENFONTSTYLENAMEBYROLETEXT63">
    <w:name w:val="MSG_EN_FONT_STYLE_NAME_TEMPLATE_ROLE_NUMBER MSG_EN_FONT_STYLE_NAME_BY_ROLE_TEXT 63_"/>
    <w:link w:val="MSGENFONTSTYLENAMETEMPLATEROLENUMBERMSGENFONTSTYLENAMEBYROLETEXT630"/>
    <w:rsid w:val="00552B40"/>
    <w:rPr>
      <w:sz w:val="17"/>
      <w:szCs w:val="17"/>
      <w:shd w:val="clear" w:color="auto" w:fill="FFFFFF"/>
    </w:rPr>
  </w:style>
  <w:style w:type="paragraph" w:customStyle="1" w:styleId="MSGENFONTSTYLENAMETEMPLATEROLENUMBERMSGENFONTSTYLENAMEBYROLETEXT630">
    <w:name w:val="MSG_EN_FONT_STYLE_NAME_TEMPLATE_ROLE_NUMBER MSG_EN_FONT_STYLE_NAME_BY_ROLE_TEXT 63"/>
    <w:basedOn w:val="a"/>
    <w:link w:val="MSGENFONTSTYLENAMETEMPLATEROLENUMBERMSGENFONTSTYLENAMEBYROLETEXT63"/>
    <w:rsid w:val="00552B40"/>
    <w:pPr>
      <w:widowControl w:val="0"/>
      <w:shd w:val="clear" w:color="auto" w:fill="FFFFFF"/>
      <w:spacing w:before="140" w:after="140" w:line="188" w:lineRule="exact"/>
    </w:pPr>
    <w:rPr>
      <w:sz w:val="17"/>
      <w:szCs w:val="17"/>
      <w:lang w:eastAsia="ru-RU"/>
    </w:rPr>
  </w:style>
  <w:style w:type="table" w:customStyle="1" w:styleId="92">
    <w:name w:val="Сетка таблицы9"/>
    <w:basedOn w:val="a1"/>
    <w:next w:val="a7"/>
    <w:uiPriority w:val="59"/>
    <w:rsid w:val="00552B4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7"/>
    <w:uiPriority w:val="59"/>
    <w:rsid w:val="00552B4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
    <w:name w:val="Основной текст2"/>
    <w:uiPriority w:val="99"/>
    <w:rsid w:val="00552B40"/>
    <w:rPr>
      <w:rFonts w:ascii="Times New Roman" w:hAnsi="Times New Roman"/>
      <w:color w:val="000000"/>
      <w:spacing w:val="0"/>
      <w:w w:val="100"/>
      <w:position w:val="0"/>
      <w:sz w:val="26"/>
      <w:szCs w:val="26"/>
      <w:shd w:val="clear" w:color="auto" w:fill="FFFFFF"/>
      <w:lang w:val="ru-RU" w:eastAsia="ru-RU"/>
    </w:rPr>
  </w:style>
  <w:style w:type="numbering" w:customStyle="1" w:styleId="2d">
    <w:name w:val="Нет списка2"/>
    <w:next w:val="a2"/>
    <w:uiPriority w:val="99"/>
    <w:semiHidden/>
    <w:unhideWhenUsed/>
    <w:rsid w:val="00552B40"/>
  </w:style>
  <w:style w:type="numbering" w:customStyle="1" w:styleId="110">
    <w:name w:val="Нет списка11"/>
    <w:next w:val="a2"/>
    <w:uiPriority w:val="99"/>
    <w:semiHidden/>
    <w:unhideWhenUsed/>
    <w:rsid w:val="00552B40"/>
  </w:style>
  <w:style w:type="paragraph" w:customStyle="1" w:styleId="FR1">
    <w:name w:val="FR1"/>
    <w:rsid w:val="00552B40"/>
    <w:pPr>
      <w:widowControl w:val="0"/>
      <w:spacing w:before="360" w:after="200" w:line="300" w:lineRule="auto"/>
      <w:ind w:left="2360" w:right="2200" w:firstLine="709"/>
      <w:jc w:val="center"/>
    </w:pPr>
    <w:rPr>
      <w:rFonts w:ascii="Arial" w:eastAsia="Times New Roman" w:hAnsi="Arial"/>
      <w:b/>
      <w:snapToGrid w:val="0"/>
      <w:sz w:val="32"/>
      <w:szCs w:val="22"/>
    </w:rPr>
  </w:style>
  <w:style w:type="paragraph" w:customStyle="1" w:styleId="FR2">
    <w:name w:val="FR2"/>
    <w:rsid w:val="00552B40"/>
    <w:pPr>
      <w:widowControl w:val="0"/>
      <w:spacing w:after="200" w:line="276" w:lineRule="auto"/>
      <w:ind w:firstLine="709"/>
      <w:jc w:val="both"/>
    </w:pPr>
    <w:rPr>
      <w:rFonts w:ascii="Arial" w:eastAsia="Times New Roman" w:hAnsi="Arial"/>
      <w:snapToGrid w:val="0"/>
      <w:sz w:val="22"/>
      <w:szCs w:val="22"/>
    </w:rPr>
  </w:style>
  <w:style w:type="paragraph" w:customStyle="1" w:styleId="ConsTitle">
    <w:name w:val="ConsTitle"/>
    <w:rsid w:val="00552B40"/>
    <w:pPr>
      <w:widowControl w:val="0"/>
      <w:autoSpaceDE w:val="0"/>
      <w:autoSpaceDN w:val="0"/>
      <w:adjustRightInd w:val="0"/>
      <w:spacing w:after="200" w:line="276" w:lineRule="auto"/>
      <w:ind w:right="19772" w:firstLine="709"/>
      <w:jc w:val="both"/>
    </w:pPr>
    <w:rPr>
      <w:rFonts w:ascii="Arial" w:eastAsia="Times New Roman" w:hAnsi="Arial" w:cs="Arial"/>
      <w:b/>
      <w:bCs/>
      <w:sz w:val="22"/>
      <w:szCs w:val="22"/>
    </w:rPr>
  </w:style>
  <w:style w:type="paragraph" w:customStyle="1" w:styleId="ConsPlusDocList">
    <w:name w:val="ConsPlusDocList"/>
    <w:rsid w:val="00552B40"/>
    <w:pPr>
      <w:widowControl w:val="0"/>
      <w:autoSpaceDE w:val="0"/>
      <w:autoSpaceDN w:val="0"/>
      <w:adjustRightInd w:val="0"/>
      <w:spacing w:after="200" w:line="276" w:lineRule="auto"/>
      <w:ind w:firstLine="709"/>
      <w:jc w:val="both"/>
    </w:pPr>
    <w:rPr>
      <w:rFonts w:ascii="Courier New" w:eastAsia="Times New Roman" w:hAnsi="Courier New" w:cs="Courier New"/>
      <w:sz w:val="22"/>
      <w:szCs w:val="22"/>
    </w:rPr>
  </w:style>
  <w:style w:type="paragraph" w:customStyle="1" w:styleId="article">
    <w:name w:val="article"/>
    <w:basedOn w:val="a"/>
    <w:rsid w:val="00552B40"/>
    <w:pPr>
      <w:spacing w:before="100" w:beforeAutospacing="1" w:after="100" w:afterAutospacing="1" w:line="240" w:lineRule="auto"/>
      <w:ind w:firstLine="709"/>
      <w:jc w:val="both"/>
    </w:pPr>
    <w:rPr>
      <w:rFonts w:ascii="Verdana" w:eastAsia="Times New Roman" w:hAnsi="Verdana" w:cs="Tahoma"/>
      <w:color w:val="003366"/>
      <w:sz w:val="16"/>
      <w:szCs w:val="16"/>
      <w:lang w:val="en-US" w:bidi="en-US"/>
    </w:rPr>
  </w:style>
  <w:style w:type="paragraph" w:styleId="39">
    <w:name w:val="Body Text 3"/>
    <w:basedOn w:val="a"/>
    <w:link w:val="38"/>
    <w:rsid w:val="00552B40"/>
    <w:pPr>
      <w:spacing w:after="120" w:line="240" w:lineRule="auto"/>
      <w:ind w:firstLine="709"/>
      <w:jc w:val="both"/>
    </w:pPr>
    <w:rPr>
      <w:rFonts w:ascii="Arial" w:hAnsi="Arial"/>
      <w:sz w:val="16"/>
      <w:szCs w:val="24"/>
    </w:rPr>
  </w:style>
  <w:style w:type="character" w:customStyle="1" w:styleId="313">
    <w:name w:val="Основной текст 3 Знак1"/>
    <w:uiPriority w:val="99"/>
    <w:semiHidden/>
    <w:rsid w:val="00552B40"/>
    <w:rPr>
      <w:sz w:val="16"/>
      <w:szCs w:val="16"/>
      <w:lang w:eastAsia="en-US"/>
    </w:rPr>
  </w:style>
  <w:style w:type="table" w:customStyle="1" w:styleId="111">
    <w:name w:val="Сетка таблицы11"/>
    <w:basedOn w:val="a1"/>
    <w:next w:val="a7"/>
    <w:uiPriority w:val="59"/>
    <w:rsid w:val="00552B40"/>
    <w:pPr>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Intense Emphasis"/>
    <w:uiPriority w:val="21"/>
    <w:qFormat/>
    <w:rsid w:val="00552B40"/>
    <w:rPr>
      <w:b/>
      <w:i/>
      <w:sz w:val="24"/>
      <w:szCs w:val="24"/>
      <w:u w:val="single"/>
    </w:rPr>
  </w:style>
  <w:style w:type="character" w:styleId="afffff3">
    <w:name w:val="Subtle Reference"/>
    <w:uiPriority w:val="31"/>
    <w:qFormat/>
    <w:rsid w:val="00552B40"/>
    <w:rPr>
      <w:sz w:val="24"/>
      <w:szCs w:val="24"/>
      <w:u w:val="single"/>
    </w:rPr>
  </w:style>
  <w:style w:type="character" w:styleId="afffff4">
    <w:name w:val="Intense Reference"/>
    <w:uiPriority w:val="32"/>
    <w:qFormat/>
    <w:rsid w:val="00552B40"/>
    <w:rPr>
      <w:b/>
      <w:sz w:val="24"/>
      <w:u w:val="single"/>
    </w:rPr>
  </w:style>
  <w:style w:type="paragraph" w:customStyle="1" w:styleId="afffff5">
    <w:name w:val="Таблица_Лев"/>
    <w:basedOn w:val="a"/>
    <w:rsid w:val="00552B40"/>
    <w:pPr>
      <w:spacing w:after="120" w:line="240" w:lineRule="auto"/>
      <w:ind w:firstLine="709"/>
      <w:jc w:val="both"/>
    </w:pPr>
    <w:rPr>
      <w:rFonts w:ascii="Times New Roman" w:eastAsia="Times New Roman" w:hAnsi="Times New Roman"/>
      <w:sz w:val="20"/>
      <w:szCs w:val="20"/>
      <w:lang w:eastAsia="ru-RU"/>
    </w:rPr>
  </w:style>
  <w:style w:type="character" w:customStyle="1" w:styleId="afffff6">
    <w:name w:val="Текст_Обычный"/>
    <w:uiPriority w:val="1"/>
    <w:qFormat/>
    <w:rsid w:val="00552B40"/>
    <w:rPr>
      <w:b w:val="0"/>
      <w:bCs w:val="0"/>
    </w:rPr>
  </w:style>
  <w:style w:type="paragraph" w:styleId="2e">
    <w:name w:val="List 2"/>
    <w:basedOn w:val="a"/>
    <w:rsid w:val="00552B40"/>
    <w:pPr>
      <w:spacing w:after="0" w:line="240" w:lineRule="auto"/>
      <w:ind w:left="566" w:hanging="283"/>
      <w:jc w:val="both"/>
    </w:pPr>
    <w:rPr>
      <w:rFonts w:ascii="Times New Roman" w:eastAsia="Times New Roman" w:hAnsi="Times New Roman"/>
      <w:sz w:val="24"/>
      <w:szCs w:val="20"/>
      <w:lang w:eastAsia="ru-RU"/>
    </w:rPr>
  </w:style>
  <w:style w:type="character" w:customStyle="1" w:styleId="1fa">
    <w:name w:val="Текст примечания Знак1"/>
    <w:uiPriority w:val="99"/>
    <w:semiHidden/>
    <w:rsid w:val="00552B40"/>
    <w:rPr>
      <w:color w:val="000000"/>
      <w:sz w:val="20"/>
      <w:szCs w:val="20"/>
    </w:rPr>
  </w:style>
  <w:style w:type="character" w:customStyle="1" w:styleId="1fb">
    <w:name w:val="Схема документа Знак1"/>
    <w:uiPriority w:val="99"/>
    <w:semiHidden/>
    <w:rsid w:val="00552B40"/>
    <w:rPr>
      <w:rFonts w:ascii="Tahoma" w:hAnsi="Tahoma" w:cs="Tahoma"/>
      <w:sz w:val="16"/>
      <w:szCs w:val="16"/>
    </w:rPr>
  </w:style>
  <w:style w:type="paragraph" w:styleId="affff6">
    <w:name w:val="Plain Text"/>
    <w:basedOn w:val="a"/>
    <w:link w:val="affff5"/>
    <w:semiHidden/>
    <w:unhideWhenUsed/>
    <w:rsid w:val="00552B40"/>
    <w:pPr>
      <w:spacing w:after="0" w:line="240" w:lineRule="auto"/>
      <w:ind w:firstLine="709"/>
      <w:jc w:val="center"/>
    </w:pPr>
    <w:rPr>
      <w:rFonts w:ascii="Courier New" w:hAnsi="Courier New"/>
      <w:sz w:val="20"/>
      <w:szCs w:val="20"/>
    </w:rPr>
  </w:style>
  <w:style w:type="character" w:customStyle="1" w:styleId="1fc">
    <w:name w:val="Текст Знак1"/>
    <w:uiPriority w:val="99"/>
    <w:semiHidden/>
    <w:rsid w:val="00552B40"/>
    <w:rPr>
      <w:rFonts w:ascii="Courier New" w:hAnsi="Courier New" w:cs="Courier New"/>
      <w:lang w:eastAsia="en-US"/>
    </w:rPr>
  </w:style>
  <w:style w:type="paragraph" w:customStyle="1" w:styleId="xl73">
    <w:name w:val="xl73"/>
    <w:basedOn w:val="a"/>
    <w:rsid w:val="00552B40"/>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74">
    <w:name w:val="xl74"/>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sz w:val="24"/>
      <w:szCs w:val="24"/>
      <w:lang w:eastAsia="ru-RU"/>
    </w:rPr>
  </w:style>
  <w:style w:type="paragraph" w:customStyle="1" w:styleId="xl75">
    <w:name w:val="xl75"/>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76">
    <w:name w:val="xl76"/>
    <w:basedOn w:val="a"/>
    <w:rsid w:val="00552B40"/>
    <w:pPr>
      <w:spacing w:before="100" w:beforeAutospacing="1" w:after="100" w:afterAutospacing="1" w:line="240" w:lineRule="auto"/>
      <w:ind w:firstLine="709"/>
      <w:jc w:val="both"/>
      <w:textAlignment w:val="top"/>
    </w:pPr>
    <w:rPr>
      <w:rFonts w:ascii="Times New Roman" w:eastAsia="Times New Roman" w:hAnsi="Times New Roman"/>
      <w:sz w:val="24"/>
      <w:szCs w:val="24"/>
      <w:lang w:eastAsia="ru-RU"/>
    </w:rPr>
  </w:style>
  <w:style w:type="paragraph" w:customStyle="1" w:styleId="xl77">
    <w:name w:val="xl77"/>
    <w:basedOn w:val="a"/>
    <w:rsid w:val="00552B40"/>
    <w:pPr>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78">
    <w:name w:val="xl78"/>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15"/>
      <w:szCs w:val="15"/>
      <w:lang w:eastAsia="ru-RU"/>
    </w:rPr>
  </w:style>
  <w:style w:type="paragraph" w:customStyle="1" w:styleId="xl79">
    <w:name w:val="xl79"/>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sz w:val="24"/>
      <w:szCs w:val="24"/>
      <w:lang w:eastAsia="ru-RU"/>
    </w:rPr>
  </w:style>
  <w:style w:type="paragraph" w:customStyle="1" w:styleId="xl80">
    <w:name w:val="xl80"/>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top"/>
    </w:pPr>
    <w:rPr>
      <w:rFonts w:ascii="Times New Roman" w:eastAsia="Times New Roman" w:hAnsi="Times New Roman"/>
      <w:sz w:val="24"/>
      <w:szCs w:val="24"/>
      <w:lang w:eastAsia="ru-RU"/>
    </w:rPr>
  </w:style>
  <w:style w:type="paragraph" w:customStyle="1" w:styleId="xl81">
    <w:name w:val="xl81"/>
    <w:basedOn w:val="a"/>
    <w:rsid w:val="00552B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82">
    <w:name w:val="xl82"/>
    <w:basedOn w:val="a"/>
    <w:rsid w:val="00552B40"/>
    <w:pPr>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83">
    <w:name w:val="xl83"/>
    <w:basedOn w:val="a"/>
    <w:rsid w:val="00552B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84">
    <w:name w:val="xl84"/>
    <w:basedOn w:val="a"/>
    <w:rsid w:val="00552B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709"/>
      <w:jc w:val="right"/>
      <w:textAlignment w:val="top"/>
    </w:pPr>
    <w:rPr>
      <w:rFonts w:ascii="Times New Roman" w:eastAsia="Times New Roman" w:hAnsi="Times New Roman"/>
      <w:b/>
      <w:bCs/>
      <w:sz w:val="24"/>
      <w:szCs w:val="24"/>
      <w:lang w:eastAsia="ru-RU"/>
    </w:rPr>
  </w:style>
  <w:style w:type="paragraph" w:customStyle="1" w:styleId="xl85">
    <w:name w:val="xl85"/>
    <w:basedOn w:val="a"/>
    <w:rsid w:val="00552B4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709"/>
      <w:jc w:val="right"/>
      <w:textAlignment w:val="top"/>
    </w:pPr>
    <w:rPr>
      <w:rFonts w:ascii="Times New Roman" w:eastAsia="Times New Roman" w:hAnsi="Times New Roman"/>
      <w:b/>
      <w:bCs/>
      <w:sz w:val="24"/>
      <w:szCs w:val="24"/>
      <w:lang w:eastAsia="ru-RU"/>
    </w:rPr>
  </w:style>
  <w:style w:type="paragraph" w:customStyle="1" w:styleId="xl86">
    <w:name w:val="xl86"/>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right"/>
      <w:textAlignment w:val="top"/>
    </w:pPr>
    <w:rPr>
      <w:rFonts w:ascii="Times New Roman" w:eastAsia="Times New Roman" w:hAnsi="Times New Roman"/>
      <w:sz w:val="24"/>
      <w:szCs w:val="24"/>
      <w:lang w:eastAsia="ru-RU"/>
    </w:rPr>
  </w:style>
  <w:style w:type="paragraph" w:customStyle="1" w:styleId="xl87">
    <w:name w:val="xl87"/>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88">
    <w:name w:val="xl88"/>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89">
    <w:name w:val="xl89"/>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90">
    <w:name w:val="xl90"/>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right"/>
      <w:textAlignment w:val="top"/>
    </w:pPr>
    <w:rPr>
      <w:rFonts w:ascii="Times New Roman" w:eastAsia="Times New Roman" w:hAnsi="Times New Roman"/>
      <w:sz w:val="24"/>
      <w:szCs w:val="24"/>
      <w:lang w:eastAsia="ru-RU"/>
    </w:rPr>
  </w:style>
  <w:style w:type="paragraph" w:customStyle="1" w:styleId="xl91">
    <w:name w:val="xl91"/>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92">
    <w:name w:val="xl92"/>
    <w:basedOn w:val="a"/>
    <w:rsid w:val="00552B4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709"/>
      <w:jc w:val="right"/>
      <w:textAlignment w:val="top"/>
    </w:pPr>
    <w:rPr>
      <w:rFonts w:ascii="Times New Roman" w:eastAsia="Times New Roman" w:hAnsi="Times New Roman"/>
      <w:b/>
      <w:bCs/>
      <w:sz w:val="24"/>
      <w:szCs w:val="24"/>
      <w:lang w:eastAsia="ru-RU"/>
    </w:rPr>
  </w:style>
  <w:style w:type="paragraph" w:customStyle="1" w:styleId="xl93">
    <w:name w:val="xl93"/>
    <w:basedOn w:val="a"/>
    <w:rsid w:val="00552B40"/>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94">
    <w:name w:val="xl94"/>
    <w:basedOn w:val="a"/>
    <w:rsid w:val="00552B40"/>
    <w:pPr>
      <w:pBdr>
        <w:left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95">
    <w:name w:val="xl95"/>
    <w:basedOn w:val="a"/>
    <w:rsid w:val="00552B40"/>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sz w:val="24"/>
      <w:szCs w:val="24"/>
      <w:lang w:eastAsia="ru-RU"/>
    </w:rPr>
  </w:style>
  <w:style w:type="paragraph" w:customStyle="1" w:styleId="xl96">
    <w:name w:val="xl96"/>
    <w:basedOn w:val="a"/>
    <w:rsid w:val="00552B40"/>
    <w:pPr>
      <w:pBdr>
        <w:top w:val="single" w:sz="4" w:space="0" w:color="auto"/>
        <w:left w:val="single" w:sz="4" w:space="0" w:color="auto"/>
        <w:bottom w:val="single" w:sz="4" w:space="0" w:color="auto"/>
      </w:pBdr>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97">
    <w:name w:val="xl97"/>
    <w:basedOn w:val="a"/>
    <w:rsid w:val="00552B40"/>
    <w:pPr>
      <w:pBdr>
        <w:top w:val="single" w:sz="4" w:space="0" w:color="auto"/>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b/>
      <w:bCs/>
      <w:sz w:val="24"/>
      <w:szCs w:val="24"/>
      <w:lang w:eastAsia="ru-RU"/>
    </w:rPr>
  </w:style>
  <w:style w:type="paragraph" w:customStyle="1" w:styleId="xl98">
    <w:name w:val="xl98"/>
    <w:basedOn w:val="a"/>
    <w:rsid w:val="00552B40"/>
    <w:pPr>
      <w:pBdr>
        <w:left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sz w:val="24"/>
      <w:szCs w:val="24"/>
      <w:lang w:eastAsia="ru-RU"/>
    </w:rPr>
  </w:style>
  <w:style w:type="paragraph" w:customStyle="1" w:styleId="xl99">
    <w:name w:val="xl99"/>
    <w:basedOn w:val="a"/>
    <w:rsid w:val="00552B40"/>
    <w:pPr>
      <w:pBdr>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sz w:val="24"/>
      <w:szCs w:val="24"/>
      <w:lang w:eastAsia="ru-RU"/>
    </w:rPr>
  </w:style>
  <w:style w:type="paragraph" w:customStyle="1" w:styleId="xl100">
    <w:name w:val="xl100"/>
    <w:basedOn w:val="a"/>
    <w:rsid w:val="00552B40"/>
    <w:pPr>
      <w:spacing w:before="100" w:beforeAutospacing="1" w:after="100" w:afterAutospacing="1" w:line="240" w:lineRule="auto"/>
      <w:ind w:firstLine="709"/>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b/>
      <w:bCs/>
      <w:sz w:val="24"/>
      <w:szCs w:val="24"/>
      <w:lang w:eastAsia="ru-RU"/>
    </w:rPr>
  </w:style>
  <w:style w:type="paragraph" w:customStyle="1" w:styleId="xl102">
    <w:name w:val="xl102"/>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top"/>
    </w:pPr>
    <w:rPr>
      <w:rFonts w:ascii="Times New Roman" w:eastAsia="Times New Roman" w:hAnsi="Times New Roman"/>
      <w:sz w:val="24"/>
      <w:szCs w:val="24"/>
      <w:lang w:eastAsia="ru-RU"/>
    </w:rPr>
  </w:style>
  <w:style w:type="table" w:customStyle="1" w:styleId="120">
    <w:name w:val="Сетка таблицы12"/>
    <w:basedOn w:val="a1"/>
    <w:next w:val="a7"/>
    <w:uiPriority w:val="59"/>
    <w:rsid w:val="00552B40"/>
    <w:pPr>
      <w:ind w:firstLine="709"/>
      <w:jc w:val="both"/>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552B40"/>
  </w:style>
  <w:style w:type="table" w:customStyle="1" w:styleId="314">
    <w:name w:val="Сетка таблицы31"/>
    <w:basedOn w:val="a1"/>
    <w:next w:val="a7"/>
    <w:uiPriority w:val="59"/>
    <w:rsid w:val="00552B40"/>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2B40"/>
    <w:pPr>
      <w:spacing w:after="160" w:line="240" w:lineRule="exact"/>
      <w:ind w:firstLine="709"/>
      <w:jc w:val="both"/>
    </w:pPr>
    <w:rPr>
      <w:rFonts w:ascii="Verdana" w:eastAsia="Times New Roman" w:hAnsi="Verdana"/>
      <w:sz w:val="24"/>
      <w:szCs w:val="24"/>
      <w:lang w:val="en-US"/>
    </w:rPr>
  </w:style>
  <w:style w:type="character" w:customStyle="1" w:styleId="mw-headline">
    <w:name w:val="mw-headline"/>
    <w:uiPriority w:val="99"/>
    <w:rsid w:val="00552B40"/>
    <w:rPr>
      <w:rFonts w:cs="Times New Roman"/>
    </w:rPr>
  </w:style>
  <w:style w:type="paragraph" w:customStyle="1" w:styleId="43">
    <w:name w:val="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rsid w:val="00552B40"/>
    <w:pPr>
      <w:spacing w:after="160" w:line="240" w:lineRule="exact"/>
      <w:ind w:firstLine="709"/>
      <w:jc w:val="both"/>
    </w:pPr>
    <w:rPr>
      <w:rFonts w:ascii="Verdana" w:eastAsia="Times New Roman" w:hAnsi="Verdana"/>
      <w:sz w:val="24"/>
      <w:szCs w:val="24"/>
      <w:lang w:val="en-US"/>
    </w:rPr>
  </w:style>
  <w:style w:type="paragraph" w:customStyle="1" w:styleId="3a">
    <w:name w:val="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552B40"/>
    <w:pPr>
      <w:spacing w:after="160" w:line="240" w:lineRule="exact"/>
      <w:ind w:firstLine="709"/>
      <w:jc w:val="both"/>
    </w:pPr>
    <w:rPr>
      <w:rFonts w:ascii="Verdana" w:eastAsia="Times New Roman" w:hAnsi="Verdana"/>
      <w:sz w:val="24"/>
      <w:szCs w:val="24"/>
      <w:lang w:val="en-US"/>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w:basedOn w:val="a"/>
    <w:rsid w:val="00552B40"/>
    <w:pPr>
      <w:spacing w:after="160" w:line="240" w:lineRule="exact"/>
      <w:ind w:firstLine="709"/>
      <w:jc w:val="both"/>
    </w:pPr>
    <w:rPr>
      <w:rFonts w:ascii="Verdana" w:eastAsia="Times New Roman" w:hAnsi="Verdana"/>
      <w:sz w:val="24"/>
      <w:szCs w:val="24"/>
      <w:lang w:val="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552B40"/>
    <w:pPr>
      <w:spacing w:after="160" w:line="240" w:lineRule="exact"/>
      <w:ind w:firstLine="709"/>
      <w:jc w:val="both"/>
    </w:pPr>
    <w:rPr>
      <w:rFonts w:ascii="Verdana" w:eastAsia="Times New Roman" w:hAnsi="Verdana"/>
      <w:sz w:val="24"/>
      <w:szCs w:val="24"/>
      <w:lang w:val="en-US"/>
    </w:rPr>
  </w:style>
  <w:style w:type="paragraph" w:customStyle="1" w:styleId="231">
    <w:name w:val="Основной текст с отступом 23"/>
    <w:basedOn w:val="a"/>
    <w:uiPriority w:val="99"/>
    <w:rsid w:val="00552B40"/>
    <w:pPr>
      <w:spacing w:after="120" w:line="480" w:lineRule="auto"/>
      <w:ind w:left="283" w:firstLine="709"/>
      <w:jc w:val="both"/>
    </w:pPr>
    <w:rPr>
      <w:rFonts w:ascii="Times New Roman" w:eastAsia="Times New Roman" w:hAnsi="Times New Roman"/>
      <w:sz w:val="20"/>
      <w:szCs w:val="20"/>
      <w:lang w:eastAsia="ar-SA"/>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552B40"/>
    <w:pPr>
      <w:spacing w:after="160" w:line="240" w:lineRule="exact"/>
      <w:ind w:firstLine="709"/>
      <w:jc w:val="both"/>
    </w:pPr>
    <w:rPr>
      <w:rFonts w:ascii="Verdana" w:eastAsia="Times New Roman" w:hAnsi="Verdana"/>
      <w:sz w:val="24"/>
      <w:szCs w:val="24"/>
      <w:lang w:val="en-US"/>
    </w:rPr>
  </w:style>
  <w:style w:type="character" w:styleId="HTML2">
    <w:name w:val="HTML Cite"/>
    <w:uiPriority w:val="99"/>
    <w:semiHidden/>
    <w:rsid w:val="00552B40"/>
    <w:rPr>
      <w:rFonts w:cs="Times New Roman"/>
      <w:i/>
      <w:iCs/>
    </w:rPr>
  </w:style>
  <w:style w:type="character" w:customStyle="1" w:styleId="sourhr">
    <w:name w:val="sourhr"/>
    <w:uiPriority w:val="99"/>
    <w:rsid w:val="00552B40"/>
    <w:rPr>
      <w:rFonts w:cs="Times New Roman"/>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552B40"/>
    <w:pPr>
      <w:spacing w:after="160" w:line="240" w:lineRule="exact"/>
      <w:ind w:firstLine="709"/>
      <w:jc w:val="both"/>
    </w:pPr>
    <w:rPr>
      <w:rFonts w:ascii="Verdana" w:eastAsia="Times New Roman" w:hAnsi="Verdana"/>
      <w:sz w:val="24"/>
      <w:szCs w:val="24"/>
      <w:lang w:val="en-US"/>
    </w:rPr>
  </w:style>
  <w:style w:type="character" w:customStyle="1" w:styleId="spelle">
    <w:name w:val="spelle"/>
    <w:uiPriority w:val="99"/>
    <w:rsid w:val="00552B40"/>
    <w:rPr>
      <w:rFonts w:cs="Times New Roman"/>
    </w:rPr>
  </w:style>
  <w:style w:type="character" w:customStyle="1" w:styleId="grame">
    <w:name w:val="grame"/>
    <w:uiPriority w:val="99"/>
    <w:rsid w:val="00552B40"/>
    <w:rPr>
      <w:rFonts w:cs="Times New Roman"/>
    </w:rPr>
  </w:style>
  <w:style w:type="paragraph" w:customStyle="1" w:styleId="Preformat">
    <w:name w:val="Preformat"/>
    <w:rsid w:val="00552B40"/>
    <w:pPr>
      <w:overflowPunct w:val="0"/>
      <w:autoSpaceDE w:val="0"/>
      <w:autoSpaceDN w:val="0"/>
      <w:adjustRightInd w:val="0"/>
      <w:ind w:firstLine="709"/>
      <w:jc w:val="both"/>
      <w:textAlignment w:val="baseline"/>
    </w:pPr>
    <w:rPr>
      <w:rFonts w:ascii="Courier New" w:eastAsia="Times New Roman" w:hAnsi="Courier New"/>
    </w:rPr>
  </w:style>
  <w:style w:type="character" w:customStyle="1" w:styleId="afffff9">
    <w:name w:val="Абзац Знак"/>
    <w:link w:val="afffffa"/>
    <w:locked/>
    <w:rsid w:val="00552B40"/>
    <w:rPr>
      <w:rFonts w:eastAsia="Times New Roman"/>
      <w:lang w:val="ru-RU" w:eastAsia="ru-RU" w:bidi="ar-SA"/>
    </w:rPr>
  </w:style>
  <w:style w:type="paragraph" w:customStyle="1" w:styleId="afffffa">
    <w:name w:val="Абзац"/>
    <w:link w:val="afffff9"/>
    <w:rsid w:val="00552B40"/>
    <w:pPr>
      <w:spacing w:before="120" w:after="60"/>
      <w:ind w:firstLine="567"/>
      <w:jc w:val="both"/>
    </w:pPr>
    <w:rPr>
      <w:rFonts w:eastAsia="Times New Roman"/>
    </w:rPr>
  </w:style>
  <w:style w:type="character" w:customStyle="1" w:styleId="afffffb">
    <w:name w:val="Таблица_номер_таблицы Знак"/>
    <w:link w:val="afffffc"/>
    <w:locked/>
    <w:rsid w:val="00552B40"/>
    <w:rPr>
      <w:rFonts w:eastAsia="Times New Roman"/>
      <w:bCs/>
      <w:lang w:val="ru-RU" w:eastAsia="ru-RU" w:bidi="ar-SA"/>
    </w:rPr>
  </w:style>
  <w:style w:type="paragraph" w:customStyle="1" w:styleId="afffffc">
    <w:name w:val="Таблица_номер_таблицы"/>
    <w:link w:val="afffffb"/>
    <w:rsid w:val="00552B40"/>
    <w:pPr>
      <w:keepNext/>
      <w:ind w:firstLine="709"/>
      <w:jc w:val="right"/>
    </w:pPr>
    <w:rPr>
      <w:rFonts w:eastAsia="Times New Roman"/>
      <w:bCs/>
    </w:rPr>
  </w:style>
  <w:style w:type="character" w:customStyle="1" w:styleId="afffffd">
    <w:name w:val="Таблица_название_таблицы Знак"/>
    <w:link w:val="afffffe"/>
    <w:locked/>
    <w:rsid w:val="00552B40"/>
    <w:rPr>
      <w:rFonts w:eastAsia="Times New Roman"/>
      <w:bCs/>
      <w:lang w:val="ru-RU" w:eastAsia="ru-RU" w:bidi="ar-SA"/>
    </w:rPr>
  </w:style>
  <w:style w:type="paragraph" w:customStyle="1" w:styleId="afffffe">
    <w:name w:val="Таблица_название_таблицы"/>
    <w:next w:val="afffffa"/>
    <w:link w:val="afffffd"/>
    <w:rsid w:val="00552B40"/>
    <w:pPr>
      <w:keepNext/>
      <w:spacing w:after="120"/>
      <w:ind w:firstLine="709"/>
      <w:jc w:val="center"/>
    </w:pPr>
    <w:rPr>
      <w:rFonts w:eastAsia="Times New Roman"/>
      <w:bCs/>
    </w:rPr>
  </w:style>
  <w:style w:type="character" w:customStyle="1" w:styleId="112">
    <w:name w:val="Табличный_таблица_11 Знак"/>
    <w:link w:val="113"/>
    <w:locked/>
    <w:rsid w:val="00552B40"/>
    <w:rPr>
      <w:rFonts w:eastAsia="Times New Roman"/>
      <w:lang w:val="ru-RU" w:eastAsia="ru-RU" w:bidi="ar-SA"/>
    </w:rPr>
  </w:style>
  <w:style w:type="paragraph" w:customStyle="1" w:styleId="113">
    <w:name w:val="Табличный_таблица_11"/>
    <w:link w:val="112"/>
    <w:rsid w:val="00552B40"/>
    <w:pPr>
      <w:ind w:firstLine="709"/>
      <w:jc w:val="center"/>
    </w:pPr>
    <w:rPr>
      <w:rFonts w:eastAsia="Times New Roman"/>
    </w:rPr>
  </w:style>
  <w:style w:type="character" w:customStyle="1" w:styleId="affffff">
    <w:name w:val="Текст_Жирный"/>
    <w:rsid w:val="00552B40"/>
    <w:rPr>
      <w:rFonts w:ascii="Times New Roman" w:hAnsi="Times New Roman" w:cs="Times New Roman" w:hint="default"/>
      <w:b/>
      <w:bCs w:val="0"/>
    </w:rPr>
  </w:style>
  <w:style w:type="table" w:customStyle="1" w:styleId="1110">
    <w:name w:val="Сетка таблицы11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552B40"/>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552B40"/>
    <w:pPr>
      <w:widowControl w:val="0"/>
      <w:suppressLineNumbers/>
      <w:suppressAutoHyphens/>
      <w:autoSpaceDN w:val="0"/>
      <w:spacing w:after="0" w:line="240" w:lineRule="auto"/>
      <w:ind w:firstLine="709"/>
      <w:jc w:val="both"/>
      <w:textAlignment w:val="baseline"/>
    </w:pPr>
    <w:rPr>
      <w:rFonts w:ascii="Liberation Serif" w:eastAsia="DejaVu Sans" w:hAnsi="Liberation Serif" w:cs="DejaVu Sans"/>
      <w:kern w:val="3"/>
      <w:sz w:val="24"/>
      <w:szCs w:val="24"/>
      <w:lang w:eastAsia="zh-CN" w:bidi="hi-IN"/>
    </w:rPr>
  </w:style>
  <w:style w:type="paragraph" w:customStyle="1" w:styleId="Standard">
    <w:name w:val="Standard"/>
    <w:rsid w:val="00552B40"/>
    <w:pPr>
      <w:widowControl w:val="0"/>
      <w:suppressAutoHyphens/>
      <w:autoSpaceDN w:val="0"/>
      <w:ind w:firstLine="709"/>
      <w:jc w:val="both"/>
      <w:textAlignment w:val="baseline"/>
    </w:pPr>
    <w:rPr>
      <w:rFonts w:ascii="Liberation Serif" w:eastAsia="DejaVu Sans" w:hAnsi="Liberation Serif" w:cs="DejaVu Sans"/>
      <w:kern w:val="3"/>
      <w:sz w:val="24"/>
      <w:szCs w:val="24"/>
      <w:lang w:eastAsia="zh-CN" w:bidi="hi-IN"/>
    </w:rPr>
  </w:style>
  <w:style w:type="paragraph" w:customStyle="1" w:styleId="xl71">
    <w:name w:val="xl71"/>
    <w:basedOn w:val="a"/>
    <w:rsid w:val="00552B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xl72">
    <w:name w:val="xl72"/>
    <w:basedOn w:val="a"/>
    <w:rsid w:val="00552B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709"/>
      <w:jc w:val="center"/>
      <w:textAlignment w:val="center"/>
    </w:pPr>
    <w:rPr>
      <w:rFonts w:ascii="Times New Roman" w:eastAsia="Times New Roman" w:hAnsi="Times New Roman"/>
      <w:sz w:val="24"/>
      <w:szCs w:val="24"/>
      <w:lang w:eastAsia="ru-RU"/>
    </w:rPr>
  </w:style>
  <w:style w:type="paragraph" w:customStyle="1" w:styleId="font5">
    <w:name w:val="font5"/>
    <w:basedOn w:val="a"/>
    <w:rsid w:val="00552B40"/>
    <w:pPr>
      <w:spacing w:before="100" w:beforeAutospacing="1" w:after="100" w:afterAutospacing="1" w:line="240" w:lineRule="auto"/>
      <w:ind w:firstLine="709"/>
      <w:jc w:val="both"/>
    </w:pPr>
    <w:rPr>
      <w:rFonts w:ascii="Arial CYR" w:eastAsia="Times New Roman" w:hAnsi="Arial CYR"/>
      <w:sz w:val="20"/>
      <w:szCs w:val="20"/>
      <w:lang w:eastAsia="ru-RU"/>
    </w:rPr>
  </w:style>
  <w:style w:type="paragraph" w:customStyle="1" w:styleId="font6">
    <w:name w:val="font6"/>
    <w:basedOn w:val="a"/>
    <w:rsid w:val="00552B40"/>
    <w:pPr>
      <w:spacing w:before="100" w:beforeAutospacing="1" w:after="100" w:afterAutospacing="1" w:line="240" w:lineRule="auto"/>
      <w:ind w:firstLine="709"/>
      <w:jc w:val="both"/>
    </w:pPr>
    <w:rPr>
      <w:rFonts w:ascii="Arial CYR" w:eastAsia="Times New Roman" w:hAnsi="Arial CYR"/>
      <w:sz w:val="20"/>
      <w:szCs w:val="20"/>
      <w:lang w:eastAsia="ru-RU"/>
    </w:rPr>
  </w:style>
  <w:style w:type="paragraph" w:customStyle="1" w:styleId="xl65">
    <w:name w:val="xl65"/>
    <w:basedOn w:val="a"/>
    <w:rsid w:val="00552B40"/>
    <w:pPr>
      <w:pBdr>
        <w:bottom w:val="single" w:sz="4" w:space="0" w:color="auto"/>
      </w:pBd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66">
    <w:name w:val="xl66"/>
    <w:basedOn w:val="a"/>
    <w:rsid w:val="00552B40"/>
    <w:pPr>
      <w:spacing w:before="100" w:beforeAutospacing="1" w:after="100" w:afterAutospacing="1" w:line="240" w:lineRule="auto"/>
      <w:ind w:firstLine="709"/>
      <w:jc w:val="center"/>
    </w:pPr>
    <w:rPr>
      <w:rFonts w:ascii="Times New Roman" w:eastAsia="Times New Roman" w:hAnsi="Times New Roman"/>
      <w:sz w:val="24"/>
      <w:szCs w:val="24"/>
      <w:lang w:eastAsia="ru-RU"/>
    </w:rPr>
  </w:style>
  <w:style w:type="paragraph" w:customStyle="1" w:styleId="xl67">
    <w:name w:val="xl67"/>
    <w:basedOn w:val="a"/>
    <w:rsid w:val="00552B40"/>
    <w:pPr>
      <w:pBdr>
        <w:left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68">
    <w:name w:val="xl68"/>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69">
    <w:name w:val="xl69"/>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70">
    <w:name w:val="xl70"/>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sz w:val="24"/>
      <w:szCs w:val="24"/>
      <w:lang w:eastAsia="ru-RU"/>
    </w:rPr>
  </w:style>
  <w:style w:type="character" w:customStyle="1" w:styleId="11pt">
    <w:name w:val="Основной текст + 11 pt"/>
    <w:rsid w:val="00552B40"/>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11pt0">
    <w:name w:val="Основной текст + 11 pt;Полужирный"/>
    <w:rsid w:val="00552B40"/>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Arial65pt-1pt150">
    <w:name w:val="Основной текст + Arial;6;5 pt;Интервал -1 pt;Масштаб 150%"/>
    <w:rsid w:val="00552B40"/>
    <w:rPr>
      <w:rFonts w:ascii="Arial" w:eastAsia="Arial" w:hAnsi="Arial" w:cs="Arial"/>
      <w:color w:val="000000"/>
      <w:spacing w:val="-20"/>
      <w:w w:val="150"/>
      <w:position w:val="0"/>
      <w:sz w:val="13"/>
      <w:szCs w:val="13"/>
      <w:shd w:val="clear" w:color="auto" w:fill="FFFFFF"/>
      <w:lang w:val="ru-RU" w:eastAsia="ru-RU" w:bidi="ru-RU"/>
    </w:rPr>
  </w:style>
  <w:style w:type="paragraph" w:customStyle="1" w:styleId="73">
    <w:name w:val="Основной текст7"/>
    <w:basedOn w:val="a"/>
    <w:rsid w:val="00552B40"/>
    <w:pPr>
      <w:widowControl w:val="0"/>
      <w:shd w:val="clear" w:color="auto" w:fill="FFFFFF"/>
      <w:spacing w:before="540" w:after="360" w:line="0" w:lineRule="atLeast"/>
      <w:ind w:hanging="360"/>
      <w:jc w:val="both"/>
    </w:pPr>
    <w:rPr>
      <w:rFonts w:ascii="Times New Roman" w:eastAsia="Times New Roman" w:hAnsi="Times New Roman"/>
      <w:sz w:val="26"/>
      <w:szCs w:val="26"/>
    </w:rPr>
  </w:style>
  <w:style w:type="character" w:customStyle="1" w:styleId="Arial65pt150">
    <w:name w:val="Основной текст + Arial;6;5 pt;Масштаб 150%"/>
    <w:rsid w:val="00552B40"/>
    <w:rPr>
      <w:rFonts w:ascii="Arial" w:eastAsia="Arial" w:hAnsi="Arial" w:cs="Arial"/>
      <w:b w:val="0"/>
      <w:bCs w:val="0"/>
      <w:i w:val="0"/>
      <w:iCs w:val="0"/>
      <w:smallCaps w:val="0"/>
      <w:strike w:val="0"/>
      <w:color w:val="000000"/>
      <w:spacing w:val="0"/>
      <w:w w:val="150"/>
      <w:position w:val="0"/>
      <w:sz w:val="13"/>
      <w:szCs w:val="13"/>
      <w:u w:val="none"/>
      <w:shd w:val="clear" w:color="auto" w:fill="FFFFFF"/>
      <w:lang w:val="ru-RU" w:eastAsia="ru-RU" w:bidi="ru-RU"/>
    </w:rPr>
  </w:style>
  <w:style w:type="character" w:customStyle="1" w:styleId="Arial115pt">
    <w:name w:val="Основной текст + Arial;11;5 pt;Полужирный;Курсив"/>
    <w:rsid w:val="00552B40"/>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Garamond65pt">
    <w:name w:val="Основной текст + Garamond;6;5 pt;Полужирный"/>
    <w:rsid w:val="00552B40"/>
    <w:rPr>
      <w:rFonts w:ascii="Garamond" w:eastAsia="Garamond" w:hAnsi="Garamond" w:cs="Garamond"/>
      <w:b/>
      <w:bCs/>
      <w:i w:val="0"/>
      <w:iCs w:val="0"/>
      <w:smallCaps w:val="0"/>
      <w:strike w:val="0"/>
      <w:color w:val="000000"/>
      <w:spacing w:val="0"/>
      <w:w w:val="100"/>
      <w:position w:val="0"/>
      <w:sz w:val="13"/>
      <w:szCs w:val="13"/>
      <w:u w:val="none"/>
      <w:shd w:val="clear" w:color="auto" w:fill="FFFFFF"/>
      <w:lang w:val="ru-RU" w:eastAsia="ru-RU" w:bidi="ru-RU"/>
    </w:rPr>
  </w:style>
  <w:style w:type="numbering" w:customStyle="1" w:styleId="1111">
    <w:name w:val="Нет списка111"/>
    <w:next w:val="a2"/>
    <w:uiPriority w:val="99"/>
    <w:semiHidden/>
    <w:unhideWhenUsed/>
    <w:rsid w:val="00552B40"/>
  </w:style>
  <w:style w:type="numbering" w:customStyle="1" w:styleId="2111">
    <w:name w:val="Нет списка211"/>
    <w:next w:val="a2"/>
    <w:uiPriority w:val="99"/>
    <w:semiHidden/>
    <w:unhideWhenUsed/>
    <w:rsid w:val="00552B40"/>
  </w:style>
  <w:style w:type="paragraph" w:customStyle="1" w:styleId="xl103">
    <w:name w:val="xl103"/>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sz w:val="20"/>
      <w:szCs w:val="20"/>
      <w:lang w:eastAsia="ru-RU"/>
    </w:rPr>
  </w:style>
  <w:style w:type="paragraph" w:customStyle="1" w:styleId="xl104">
    <w:name w:val="xl104"/>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sz w:val="20"/>
      <w:szCs w:val="20"/>
      <w:lang w:eastAsia="ru-RU"/>
    </w:rPr>
  </w:style>
  <w:style w:type="paragraph" w:customStyle="1" w:styleId="xl105">
    <w:name w:val="xl105"/>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Times New Roman" w:hAnsi="Times New Roman"/>
      <w:b/>
      <w:bCs/>
      <w:sz w:val="20"/>
      <w:szCs w:val="20"/>
      <w:lang w:eastAsia="ru-RU"/>
    </w:rPr>
  </w:style>
  <w:style w:type="paragraph" w:customStyle="1" w:styleId="xl106">
    <w:name w:val="xl106"/>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Times New Roman" w:hAnsi="Times New Roman"/>
      <w:b/>
      <w:bCs/>
      <w:sz w:val="20"/>
      <w:szCs w:val="20"/>
      <w:lang w:eastAsia="ru-RU"/>
    </w:rPr>
  </w:style>
  <w:style w:type="paragraph" w:customStyle="1" w:styleId="xl107">
    <w:name w:val="xl107"/>
    <w:basedOn w:val="a"/>
    <w:rsid w:val="00552B40"/>
    <w:pPr>
      <w:pBdr>
        <w:top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sz w:val="20"/>
      <w:szCs w:val="20"/>
      <w:lang w:eastAsia="ru-RU"/>
    </w:rPr>
  </w:style>
  <w:style w:type="paragraph" w:customStyle="1" w:styleId="xl108">
    <w:name w:val="xl108"/>
    <w:basedOn w:val="a"/>
    <w:rsid w:val="00552B40"/>
    <w:pPr>
      <w:pBdr>
        <w:bottom w:val="single" w:sz="4" w:space="0" w:color="auto"/>
        <w:right w:val="single" w:sz="4" w:space="0" w:color="auto"/>
      </w:pBdr>
      <w:spacing w:before="100" w:beforeAutospacing="1" w:after="100" w:afterAutospacing="1" w:line="240" w:lineRule="auto"/>
      <w:ind w:firstLine="709"/>
      <w:jc w:val="center"/>
      <w:textAlignment w:val="top"/>
    </w:pPr>
    <w:rPr>
      <w:rFonts w:ascii="Times New Roman" w:eastAsia="Times New Roman" w:hAnsi="Times New Roman"/>
      <w:sz w:val="20"/>
      <w:szCs w:val="20"/>
      <w:lang w:eastAsia="ru-RU"/>
    </w:rPr>
  </w:style>
  <w:style w:type="paragraph" w:customStyle="1" w:styleId="xl109">
    <w:name w:val="xl109"/>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20"/>
      <w:szCs w:val="20"/>
      <w:lang w:eastAsia="ru-RU"/>
    </w:rPr>
  </w:style>
  <w:style w:type="paragraph" w:customStyle="1" w:styleId="xl110">
    <w:name w:val="xl110"/>
    <w:basedOn w:val="a"/>
    <w:rsid w:val="00552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sz w:val="18"/>
      <w:szCs w:val="18"/>
      <w:lang w:eastAsia="ru-RU"/>
    </w:rPr>
  </w:style>
  <w:style w:type="paragraph" w:customStyle="1" w:styleId="xl111">
    <w:name w:val="xl111"/>
    <w:basedOn w:val="a"/>
    <w:rsid w:val="00552B40"/>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24"/>
      <w:szCs w:val="24"/>
      <w:lang w:eastAsia="ru-RU"/>
    </w:rPr>
  </w:style>
  <w:style w:type="paragraph" w:customStyle="1" w:styleId="xl112">
    <w:name w:val="xl112"/>
    <w:basedOn w:val="a"/>
    <w:rsid w:val="00552B40"/>
    <w:pPr>
      <w:pBdr>
        <w:top w:val="single" w:sz="4" w:space="0" w:color="auto"/>
        <w:right w:val="single" w:sz="8" w:space="0" w:color="auto"/>
      </w:pBdr>
      <w:spacing w:before="100" w:beforeAutospacing="1" w:after="100" w:afterAutospacing="1" w:line="240" w:lineRule="auto"/>
      <w:ind w:firstLine="709"/>
      <w:jc w:val="both"/>
      <w:textAlignment w:val="center"/>
    </w:pPr>
    <w:rPr>
      <w:rFonts w:ascii="Arial" w:eastAsia="Times New Roman" w:hAnsi="Arial" w:cs="Arial"/>
      <w:sz w:val="24"/>
      <w:szCs w:val="24"/>
      <w:lang w:eastAsia="ru-RU"/>
    </w:rPr>
  </w:style>
  <w:style w:type="paragraph" w:customStyle="1" w:styleId="xl113">
    <w:name w:val="xl113"/>
    <w:basedOn w:val="a"/>
    <w:rsid w:val="00552B40"/>
    <w:pPr>
      <w:pBdr>
        <w:top w:val="single" w:sz="4" w:space="0" w:color="auto"/>
        <w:left w:val="single" w:sz="4" w:space="0" w:color="auto"/>
        <w:right w:val="single" w:sz="4" w:space="0" w:color="auto"/>
      </w:pBdr>
      <w:spacing w:before="100" w:beforeAutospacing="1" w:after="100" w:afterAutospacing="1" w:line="240" w:lineRule="auto"/>
      <w:ind w:firstLine="709"/>
      <w:jc w:val="both"/>
    </w:pPr>
    <w:rPr>
      <w:rFonts w:ascii="Arial" w:eastAsia="Times New Roman" w:hAnsi="Arial" w:cs="Arial"/>
      <w:sz w:val="24"/>
      <w:szCs w:val="24"/>
      <w:lang w:eastAsia="ru-RU"/>
    </w:rPr>
  </w:style>
  <w:style w:type="paragraph" w:customStyle="1" w:styleId="xl114">
    <w:name w:val="xl114"/>
    <w:basedOn w:val="a"/>
    <w:rsid w:val="00552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709"/>
      <w:jc w:val="both"/>
    </w:pPr>
    <w:rPr>
      <w:rFonts w:ascii="Arial" w:eastAsia="Times New Roman" w:hAnsi="Arial" w:cs="Arial"/>
      <w:sz w:val="24"/>
      <w:szCs w:val="24"/>
      <w:lang w:eastAsia="ru-RU"/>
    </w:rPr>
  </w:style>
  <w:style w:type="paragraph" w:customStyle="1" w:styleId="xl115">
    <w:name w:val="xl115"/>
    <w:basedOn w:val="a"/>
    <w:rsid w:val="00552B4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709"/>
      <w:jc w:val="center"/>
    </w:pPr>
    <w:rPr>
      <w:rFonts w:ascii="Arial" w:eastAsia="Times New Roman" w:hAnsi="Arial" w:cs="Arial"/>
      <w:b/>
      <w:bCs/>
      <w:sz w:val="24"/>
      <w:szCs w:val="24"/>
      <w:lang w:eastAsia="ru-RU"/>
    </w:rPr>
  </w:style>
  <w:style w:type="paragraph" w:customStyle="1" w:styleId="xl116">
    <w:name w:val="xl116"/>
    <w:basedOn w:val="a"/>
    <w:rsid w:val="00552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709"/>
      <w:jc w:val="center"/>
    </w:pPr>
    <w:rPr>
      <w:rFonts w:ascii="Arial" w:eastAsia="Times New Roman" w:hAnsi="Arial" w:cs="Arial"/>
      <w:b/>
      <w:bCs/>
      <w:sz w:val="24"/>
      <w:szCs w:val="24"/>
      <w:lang w:eastAsia="ru-RU"/>
    </w:rPr>
  </w:style>
  <w:style w:type="paragraph" w:customStyle="1" w:styleId="xl117">
    <w:name w:val="xl117"/>
    <w:basedOn w:val="a"/>
    <w:rsid w:val="00552B4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709"/>
      <w:jc w:val="center"/>
    </w:pPr>
    <w:rPr>
      <w:rFonts w:ascii="Arial" w:eastAsia="Times New Roman" w:hAnsi="Arial" w:cs="Arial"/>
      <w:b/>
      <w:bCs/>
      <w:sz w:val="24"/>
      <w:szCs w:val="24"/>
      <w:lang w:eastAsia="ru-RU"/>
    </w:rPr>
  </w:style>
  <w:style w:type="paragraph" w:customStyle="1" w:styleId="xl118">
    <w:name w:val="xl118"/>
    <w:basedOn w:val="a"/>
    <w:rsid w:val="00552B4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709"/>
      <w:jc w:val="center"/>
    </w:pPr>
    <w:rPr>
      <w:rFonts w:ascii="Arial" w:eastAsia="Times New Roman" w:hAnsi="Arial" w:cs="Arial"/>
      <w:b/>
      <w:bCs/>
      <w:sz w:val="24"/>
      <w:szCs w:val="24"/>
      <w:lang w:eastAsia="ru-RU"/>
    </w:rPr>
  </w:style>
  <w:style w:type="paragraph" w:customStyle="1" w:styleId="xl119">
    <w:name w:val="xl119"/>
    <w:basedOn w:val="a"/>
    <w:rsid w:val="00552B4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16"/>
      <w:szCs w:val="16"/>
      <w:lang w:eastAsia="ru-RU"/>
    </w:rPr>
  </w:style>
  <w:style w:type="paragraph" w:customStyle="1" w:styleId="xl120">
    <w:name w:val="xl120"/>
    <w:basedOn w:val="a"/>
    <w:rsid w:val="00552B40"/>
    <w:pPr>
      <w:pBdr>
        <w:top w:val="single" w:sz="8"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16"/>
      <w:szCs w:val="16"/>
      <w:lang w:eastAsia="ru-RU"/>
    </w:rPr>
  </w:style>
  <w:style w:type="paragraph" w:customStyle="1" w:styleId="xl121">
    <w:name w:val="xl121"/>
    <w:basedOn w:val="a"/>
    <w:rsid w:val="00552B4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16"/>
      <w:szCs w:val="16"/>
      <w:lang w:eastAsia="ru-RU"/>
    </w:rPr>
  </w:style>
  <w:style w:type="paragraph" w:customStyle="1" w:styleId="xl122">
    <w:name w:val="xl122"/>
    <w:basedOn w:val="a"/>
    <w:rsid w:val="00552B4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709"/>
      <w:jc w:val="center"/>
      <w:textAlignment w:val="center"/>
    </w:pPr>
    <w:rPr>
      <w:rFonts w:ascii="Arial" w:eastAsia="Times New Roman" w:hAnsi="Arial" w:cs="Arial"/>
      <w:b/>
      <w:bCs/>
      <w:sz w:val="16"/>
      <w:szCs w:val="16"/>
      <w:lang w:eastAsia="ru-RU"/>
    </w:rPr>
  </w:style>
  <w:style w:type="paragraph" w:customStyle="1" w:styleId="xl123">
    <w:name w:val="xl123"/>
    <w:basedOn w:val="a"/>
    <w:rsid w:val="00552B40"/>
    <w:pPr>
      <w:pBdr>
        <w:top w:val="single" w:sz="8" w:space="0" w:color="auto"/>
        <w:left w:val="single" w:sz="8" w:space="0" w:color="auto"/>
        <w:bottom w:val="single" w:sz="8" w:space="0" w:color="auto"/>
      </w:pBdr>
      <w:spacing w:before="100" w:beforeAutospacing="1" w:after="100" w:afterAutospacing="1" w:line="240" w:lineRule="auto"/>
      <w:ind w:firstLine="709"/>
      <w:jc w:val="center"/>
      <w:textAlignment w:val="center"/>
    </w:pPr>
    <w:rPr>
      <w:rFonts w:ascii="Arial" w:eastAsia="Times New Roman" w:hAnsi="Arial" w:cs="Arial"/>
      <w:b/>
      <w:bCs/>
      <w:sz w:val="16"/>
      <w:szCs w:val="16"/>
      <w:lang w:eastAsia="ru-RU"/>
    </w:rPr>
  </w:style>
  <w:style w:type="paragraph" w:customStyle="1" w:styleId="xl124">
    <w:name w:val="xl124"/>
    <w:basedOn w:val="a"/>
    <w:rsid w:val="00552B40"/>
    <w:pPr>
      <w:pBdr>
        <w:top w:val="single" w:sz="8" w:space="0" w:color="auto"/>
        <w:bottom w:val="single" w:sz="8" w:space="0" w:color="auto"/>
      </w:pBdr>
      <w:spacing w:before="100" w:beforeAutospacing="1" w:after="100" w:afterAutospacing="1" w:line="240" w:lineRule="auto"/>
      <w:ind w:firstLine="709"/>
      <w:jc w:val="center"/>
      <w:textAlignment w:val="center"/>
    </w:pPr>
    <w:rPr>
      <w:rFonts w:ascii="Arial" w:eastAsia="Times New Roman" w:hAnsi="Arial" w:cs="Arial"/>
      <w:b/>
      <w:bCs/>
      <w:sz w:val="16"/>
      <w:szCs w:val="16"/>
      <w:lang w:eastAsia="ru-RU"/>
    </w:rPr>
  </w:style>
  <w:style w:type="paragraph" w:customStyle="1" w:styleId="xl125">
    <w:name w:val="xl125"/>
    <w:basedOn w:val="a"/>
    <w:rsid w:val="00552B40"/>
    <w:pPr>
      <w:pBdr>
        <w:top w:val="single" w:sz="8" w:space="0" w:color="auto"/>
        <w:bottom w:val="single" w:sz="8" w:space="0" w:color="auto"/>
        <w:right w:val="single" w:sz="8" w:space="0" w:color="auto"/>
      </w:pBdr>
      <w:spacing w:before="100" w:beforeAutospacing="1" w:after="100" w:afterAutospacing="1" w:line="240" w:lineRule="auto"/>
      <w:ind w:firstLine="709"/>
      <w:jc w:val="center"/>
      <w:textAlignment w:val="center"/>
    </w:pPr>
    <w:rPr>
      <w:rFonts w:ascii="Arial" w:eastAsia="Times New Roman" w:hAnsi="Arial" w:cs="Arial"/>
      <w:b/>
      <w:bCs/>
      <w:sz w:val="16"/>
      <w:szCs w:val="16"/>
      <w:lang w:eastAsia="ru-RU"/>
    </w:rPr>
  </w:style>
  <w:style w:type="paragraph" w:customStyle="1" w:styleId="xl126">
    <w:name w:val="xl126"/>
    <w:basedOn w:val="a"/>
    <w:rsid w:val="00552B4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709"/>
      <w:jc w:val="center"/>
      <w:textAlignment w:val="center"/>
    </w:pPr>
    <w:rPr>
      <w:rFonts w:ascii="Arial" w:eastAsia="Times New Roman" w:hAnsi="Arial" w:cs="Arial"/>
      <w:sz w:val="16"/>
      <w:szCs w:val="16"/>
      <w:lang w:eastAsia="ru-RU"/>
    </w:rPr>
  </w:style>
  <w:style w:type="paragraph" w:customStyle="1" w:styleId="2f0">
    <w:name w:val="Текст отчета 2"/>
    <w:basedOn w:val="a"/>
    <w:link w:val="2f1"/>
    <w:uiPriority w:val="99"/>
    <w:rsid w:val="00552B40"/>
    <w:pPr>
      <w:spacing w:after="0"/>
      <w:ind w:firstLine="709"/>
      <w:jc w:val="both"/>
    </w:pPr>
    <w:rPr>
      <w:rFonts w:ascii="Times New Roman" w:eastAsia="Times New Roman" w:hAnsi="Times New Roman"/>
      <w:sz w:val="24"/>
      <w:szCs w:val="28"/>
    </w:rPr>
  </w:style>
  <w:style w:type="character" w:customStyle="1" w:styleId="2f1">
    <w:name w:val="Текст отчета 2 Знак"/>
    <w:link w:val="2f0"/>
    <w:uiPriority w:val="99"/>
    <w:locked/>
    <w:rsid w:val="00552B40"/>
    <w:rPr>
      <w:rFonts w:ascii="Times New Roman" w:eastAsia="Times New Roman" w:hAnsi="Times New Roman"/>
      <w:sz w:val="24"/>
      <w:szCs w:val="28"/>
    </w:rPr>
  </w:style>
  <w:style w:type="character" w:customStyle="1" w:styleId="affffff0">
    <w:name w:val="Гипертекстовая ссылка"/>
    <w:uiPriority w:val="99"/>
    <w:rsid w:val="00552B40"/>
    <w:rPr>
      <w:color w:val="106BBE"/>
    </w:rPr>
  </w:style>
  <w:style w:type="paragraph" w:customStyle="1" w:styleId="new">
    <w:name w:val="Список new"/>
    <w:basedOn w:val="af3"/>
    <w:link w:val="new0"/>
    <w:uiPriority w:val="99"/>
    <w:rsid w:val="00552B40"/>
    <w:pPr>
      <w:numPr>
        <w:numId w:val="5"/>
      </w:numPr>
      <w:spacing w:after="0" w:line="276" w:lineRule="auto"/>
      <w:jc w:val="both"/>
    </w:pPr>
    <w:rPr>
      <w:rFonts w:eastAsia="Times New Roman"/>
      <w:color w:val="000000"/>
      <w:szCs w:val="28"/>
    </w:rPr>
  </w:style>
  <w:style w:type="character" w:customStyle="1" w:styleId="new0">
    <w:name w:val="Список new Знак"/>
    <w:link w:val="new"/>
    <w:uiPriority w:val="99"/>
    <w:locked/>
    <w:rsid w:val="00552B40"/>
    <w:rPr>
      <w:rFonts w:ascii="Times New Roman" w:eastAsia="Times New Roman" w:hAnsi="Times New Roman"/>
      <w:color w:val="000000"/>
      <w:sz w:val="24"/>
      <w:szCs w:val="28"/>
    </w:rPr>
  </w:style>
  <w:style w:type="paragraph" w:customStyle="1" w:styleId="new1">
    <w:name w:val="Рисунок new"/>
    <w:basedOn w:val="2f0"/>
    <w:next w:val="2f0"/>
    <w:uiPriority w:val="99"/>
    <w:rsid w:val="00552B40"/>
    <w:pPr>
      <w:tabs>
        <w:tab w:val="num" w:pos="360"/>
      </w:tabs>
      <w:spacing w:before="120" w:after="240" w:line="240" w:lineRule="auto"/>
      <w:ind w:firstLine="0"/>
      <w:jc w:val="center"/>
    </w:pPr>
    <w:rPr>
      <w:noProof/>
    </w:rPr>
  </w:style>
  <w:style w:type="paragraph" w:customStyle="1" w:styleId="3b">
    <w:name w:val="3 ур. Заголовок"/>
    <w:basedOn w:val="3"/>
    <w:next w:val="2f0"/>
    <w:uiPriority w:val="99"/>
    <w:rsid w:val="00552B40"/>
    <w:pPr>
      <w:spacing w:before="120" w:after="120" w:line="240" w:lineRule="auto"/>
      <w:ind w:firstLine="709"/>
      <w:jc w:val="both"/>
    </w:pPr>
    <w:rPr>
      <w:rFonts w:ascii="Times New Roman" w:hAnsi="Times New Roman"/>
      <w:spacing w:val="5"/>
      <w:sz w:val="24"/>
      <w:szCs w:val="26"/>
      <w:lang w:eastAsia="ru-RU"/>
    </w:rPr>
  </w:style>
  <w:style w:type="paragraph" w:customStyle="1" w:styleId="2f2">
    <w:name w:val="2 ур. Заголовок"/>
    <w:basedOn w:val="1"/>
    <w:next w:val="2f0"/>
    <w:link w:val="2f3"/>
    <w:uiPriority w:val="99"/>
    <w:rsid w:val="00552B40"/>
    <w:pPr>
      <w:keepNext w:val="0"/>
      <w:keepLines w:val="0"/>
      <w:widowControl w:val="0"/>
      <w:tabs>
        <w:tab w:val="left" w:pos="709"/>
      </w:tabs>
      <w:spacing w:before="0" w:after="240" w:line="240" w:lineRule="auto"/>
      <w:ind w:left="1" w:firstLine="709"/>
      <w:jc w:val="both"/>
      <w:outlineLvl w:val="1"/>
    </w:pPr>
    <w:rPr>
      <w:rFonts w:ascii="Times New Roman" w:eastAsia="Times New Roman" w:hAnsi="Times New Roman"/>
      <w:bCs/>
      <w:color w:val="auto"/>
      <w:sz w:val="24"/>
      <w:szCs w:val="32"/>
      <w:lang w:eastAsia="ru-RU"/>
    </w:rPr>
  </w:style>
  <w:style w:type="character" w:customStyle="1" w:styleId="2f3">
    <w:name w:val="2 ур. Заголовок Знак"/>
    <w:link w:val="2f2"/>
    <w:uiPriority w:val="99"/>
    <w:locked/>
    <w:rsid w:val="00552B40"/>
    <w:rPr>
      <w:rFonts w:ascii="Times New Roman" w:eastAsia="Times New Roman" w:hAnsi="Times New Roman"/>
      <w:b/>
      <w:bCs/>
      <w:sz w:val="24"/>
      <w:szCs w:val="32"/>
    </w:rPr>
  </w:style>
  <w:style w:type="paragraph" w:customStyle="1" w:styleId="affffff1">
    <w:name w:val="сам рисунок"/>
    <w:basedOn w:val="2f0"/>
    <w:link w:val="affffff2"/>
    <w:uiPriority w:val="99"/>
    <w:rsid w:val="00552B40"/>
    <w:pPr>
      <w:keepNext/>
      <w:keepLines/>
      <w:spacing w:line="360" w:lineRule="auto"/>
      <w:ind w:firstLine="0"/>
      <w:jc w:val="center"/>
    </w:pPr>
    <w:rPr>
      <w:noProof/>
    </w:rPr>
  </w:style>
  <w:style w:type="character" w:customStyle="1" w:styleId="affffff2">
    <w:name w:val="сам рисунок Знак"/>
    <w:link w:val="affffff1"/>
    <w:uiPriority w:val="99"/>
    <w:locked/>
    <w:rsid w:val="00552B40"/>
    <w:rPr>
      <w:rFonts w:ascii="Times New Roman" w:eastAsia="Times New Roman" w:hAnsi="Times New Roman"/>
      <w:noProof/>
      <w:sz w:val="24"/>
      <w:szCs w:val="28"/>
    </w:rPr>
  </w:style>
  <w:style w:type="paragraph" w:customStyle="1" w:styleId="1ff">
    <w:name w:val="Абзац списка1"/>
    <w:basedOn w:val="a"/>
    <w:uiPriority w:val="99"/>
    <w:rsid w:val="00552B40"/>
    <w:pPr>
      <w:spacing w:after="0" w:line="240" w:lineRule="auto"/>
      <w:ind w:left="720" w:firstLine="709"/>
      <w:contextualSpacing/>
      <w:jc w:val="both"/>
    </w:pPr>
    <w:rPr>
      <w:rFonts w:ascii="Times New Roman" w:eastAsia="Times New Roman" w:hAnsi="Times New Roman"/>
      <w:sz w:val="20"/>
      <w:szCs w:val="20"/>
      <w:lang w:eastAsia="ru-RU"/>
    </w:rPr>
  </w:style>
  <w:style w:type="paragraph" w:customStyle="1" w:styleId="xl63">
    <w:name w:val="xl63"/>
    <w:basedOn w:val="a"/>
    <w:rsid w:val="00552B40"/>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xl64">
    <w:name w:val="xl64"/>
    <w:basedOn w:val="a"/>
    <w:rsid w:val="00552B4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ind w:firstLine="709"/>
      <w:jc w:val="center"/>
    </w:pPr>
    <w:rPr>
      <w:rFonts w:ascii="Times New Roman" w:eastAsia="Times New Roman" w:hAnsi="Times New Roman"/>
      <w:b/>
      <w:bCs/>
      <w:color w:val="000000"/>
      <w:sz w:val="20"/>
      <w:szCs w:val="20"/>
      <w:lang w:eastAsia="ru-RU"/>
    </w:rPr>
  </w:style>
  <w:style w:type="paragraph" w:customStyle="1" w:styleId="1ff0">
    <w:name w:val="Текст концевой сноски1"/>
    <w:basedOn w:val="a"/>
    <w:next w:val="affffff3"/>
    <w:link w:val="affffff4"/>
    <w:uiPriority w:val="99"/>
    <w:semiHidden/>
    <w:unhideWhenUsed/>
    <w:rsid w:val="00552B40"/>
    <w:pPr>
      <w:spacing w:after="0" w:line="240" w:lineRule="auto"/>
      <w:ind w:firstLine="709"/>
      <w:jc w:val="both"/>
    </w:pPr>
  </w:style>
  <w:style w:type="character" w:customStyle="1" w:styleId="affffff4">
    <w:name w:val="Текст концевой сноски Знак"/>
    <w:link w:val="1ff0"/>
    <w:uiPriority w:val="99"/>
    <w:semiHidden/>
    <w:rsid w:val="00552B40"/>
    <w:rPr>
      <w:sz w:val="22"/>
      <w:szCs w:val="22"/>
      <w:lang w:eastAsia="en-US"/>
    </w:rPr>
  </w:style>
  <w:style w:type="character" w:styleId="affffff5">
    <w:name w:val="endnote reference"/>
    <w:uiPriority w:val="99"/>
    <w:semiHidden/>
    <w:unhideWhenUsed/>
    <w:rsid w:val="00552B40"/>
    <w:rPr>
      <w:vertAlign w:val="superscript"/>
    </w:rPr>
  </w:style>
  <w:style w:type="paragraph" w:styleId="affffff6">
    <w:name w:val="Body Text First Indent"/>
    <w:basedOn w:val="af1"/>
    <w:link w:val="affffff7"/>
    <w:uiPriority w:val="99"/>
    <w:semiHidden/>
    <w:unhideWhenUsed/>
    <w:rsid w:val="00552B40"/>
    <w:pPr>
      <w:spacing w:after="200" w:line="276" w:lineRule="auto"/>
      <w:ind w:firstLine="360"/>
      <w:jc w:val="both"/>
    </w:pPr>
    <w:rPr>
      <w:sz w:val="22"/>
      <w:szCs w:val="22"/>
    </w:rPr>
  </w:style>
  <w:style w:type="character" w:customStyle="1" w:styleId="affffff7">
    <w:name w:val="Красная строка Знак"/>
    <w:link w:val="affffff6"/>
    <w:uiPriority w:val="99"/>
    <w:semiHidden/>
    <w:rsid w:val="00552B40"/>
    <w:rPr>
      <w:rFonts w:cs="Times New Roman"/>
      <w:sz w:val="22"/>
      <w:szCs w:val="22"/>
      <w:lang w:eastAsia="en-US"/>
    </w:rPr>
  </w:style>
  <w:style w:type="paragraph" w:styleId="2f4">
    <w:name w:val="Body Text First Indent 2"/>
    <w:basedOn w:val="af3"/>
    <w:link w:val="2f5"/>
    <w:uiPriority w:val="99"/>
    <w:semiHidden/>
    <w:unhideWhenUsed/>
    <w:rsid w:val="00552B40"/>
    <w:pPr>
      <w:spacing w:after="200" w:line="276" w:lineRule="auto"/>
      <w:ind w:left="360" w:firstLine="360"/>
      <w:jc w:val="both"/>
    </w:pPr>
    <w:rPr>
      <w:rFonts w:ascii="Calibri" w:hAnsi="Calibri"/>
      <w:sz w:val="22"/>
      <w:szCs w:val="22"/>
      <w:lang w:eastAsia="en-US"/>
    </w:rPr>
  </w:style>
  <w:style w:type="character" w:customStyle="1" w:styleId="2f5">
    <w:name w:val="Красная строка 2 Знак"/>
    <w:link w:val="2f4"/>
    <w:uiPriority w:val="99"/>
    <w:semiHidden/>
    <w:rsid w:val="00552B40"/>
    <w:rPr>
      <w:rFonts w:ascii="Times New Roman" w:hAnsi="Times New Roman" w:cs="Times New Roman"/>
      <w:sz w:val="22"/>
      <w:szCs w:val="22"/>
      <w:lang w:eastAsia="en-US"/>
    </w:rPr>
  </w:style>
  <w:style w:type="character" w:customStyle="1" w:styleId="2f6">
    <w:name w:val="Основной текст (2)_"/>
    <w:link w:val="217"/>
    <w:uiPriority w:val="99"/>
    <w:rsid w:val="00552B40"/>
    <w:rPr>
      <w:sz w:val="21"/>
      <w:szCs w:val="21"/>
      <w:shd w:val="clear" w:color="auto" w:fill="FFFFFF"/>
    </w:rPr>
  </w:style>
  <w:style w:type="paragraph" w:customStyle="1" w:styleId="217">
    <w:name w:val="Основной текст (2)1"/>
    <w:basedOn w:val="a"/>
    <w:link w:val="2f6"/>
    <w:uiPriority w:val="99"/>
    <w:rsid w:val="00552B40"/>
    <w:pPr>
      <w:widowControl w:val="0"/>
      <w:shd w:val="clear" w:color="auto" w:fill="FFFFFF"/>
      <w:spacing w:before="360" w:after="180" w:line="259" w:lineRule="exact"/>
      <w:ind w:hanging="280"/>
      <w:jc w:val="both"/>
    </w:pPr>
    <w:rPr>
      <w:sz w:val="21"/>
      <w:szCs w:val="21"/>
      <w:lang w:eastAsia="ru-RU"/>
    </w:rPr>
  </w:style>
  <w:style w:type="paragraph" w:styleId="affffff3">
    <w:name w:val="endnote text"/>
    <w:basedOn w:val="a"/>
    <w:link w:val="1ff1"/>
    <w:uiPriority w:val="99"/>
    <w:semiHidden/>
    <w:unhideWhenUsed/>
    <w:rsid w:val="00552B40"/>
    <w:pPr>
      <w:spacing w:after="0" w:line="240" w:lineRule="auto"/>
      <w:ind w:firstLine="709"/>
      <w:jc w:val="both"/>
    </w:pPr>
    <w:rPr>
      <w:sz w:val="20"/>
      <w:szCs w:val="20"/>
    </w:rPr>
  </w:style>
  <w:style w:type="character" w:customStyle="1" w:styleId="1ff1">
    <w:name w:val="Текст концевой сноски Знак1"/>
    <w:link w:val="affffff3"/>
    <w:uiPriority w:val="99"/>
    <w:semiHidden/>
    <w:rsid w:val="00552B40"/>
    <w:rPr>
      <w:rFonts w:ascii="Calibri" w:eastAsia="Calibri" w:hAnsi="Calibri" w:cs="Times New Roman"/>
      <w:lang w:eastAsia="en-US"/>
    </w:rPr>
  </w:style>
  <w:style w:type="character" w:styleId="affffff8">
    <w:name w:val="annotation reference"/>
    <w:uiPriority w:val="99"/>
    <w:semiHidden/>
    <w:unhideWhenUsed/>
    <w:rsid w:val="00552B40"/>
    <w:rPr>
      <w:sz w:val="16"/>
      <w:szCs w:val="16"/>
    </w:rPr>
  </w:style>
  <w:style w:type="table" w:customStyle="1" w:styleId="610">
    <w:name w:val="Сетка таблицы61"/>
    <w:basedOn w:val="a1"/>
    <w:next w:val="a7"/>
    <w:uiPriority w:val="59"/>
    <w:rsid w:val="00552B40"/>
    <w:pPr>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7"/>
    <w:uiPriority w:val="59"/>
    <w:rsid w:val="00552B40"/>
    <w:pPr>
      <w:ind w:firstLine="709"/>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c">
    <w:name w:val="Нет списка3"/>
    <w:next w:val="a2"/>
    <w:uiPriority w:val="99"/>
    <w:semiHidden/>
    <w:unhideWhenUsed/>
    <w:rsid w:val="00552B40"/>
  </w:style>
  <w:style w:type="character" w:customStyle="1" w:styleId="WW-Absatz-Standardschriftart">
    <w:name w:val="WW-Absatz-Standardschriftart"/>
    <w:rsid w:val="00552B40"/>
  </w:style>
  <w:style w:type="character" w:customStyle="1" w:styleId="53">
    <w:name w:val="Основной шрифт абзаца5"/>
    <w:rsid w:val="00552B40"/>
  </w:style>
  <w:style w:type="character" w:customStyle="1" w:styleId="WW-Absatz-Standardschriftart1">
    <w:name w:val="WW-Absatz-Standardschriftart1"/>
    <w:rsid w:val="00552B40"/>
  </w:style>
  <w:style w:type="character" w:customStyle="1" w:styleId="WW-Absatz-Standardschriftart11">
    <w:name w:val="WW-Absatz-Standardschriftart11"/>
    <w:rsid w:val="00552B40"/>
  </w:style>
  <w:style w:type="character" w:customStyle="1" w:styleId="44">
    <w:name w:val="Основной шрифт абзаца4"/>
    <w:rsid w:val="00552B40"/>
  </w:style>
  <w:style w:type="character" w:customStyle="1" w:styleId="3d">
    <w:name w:val="Основной шрифт абзаца3"/>
    <w:rsid w:val="00552B40"/>
  </w:style>
  <w:style w:type="character" w:customStyle="1" w:styleId="WW-Absatz-Standardschriftart111">
    <w:name w:val="WW-Absatz-Standardschriftart111"/>
    <w:rsid w:val="00552B40"/>
  </w:style>
  <w:style w:type="character" w:customStyle="1" w:styleId="WW-Absatz-Standardschriftart1111">
    <w:name w:val="WW-Absatz-Standardschriftart1111"/>
    <w:rsid w:val="00552B40"/>
  </w:style>
  <w:style w:type="character" w:customStyle="1" w:styleId="WW-Absatz-Standardschriftart11111">
    <w:name w:val="WW-Absatz-Standardschriftart11111"/>
    <w:rsid w:val="00552B40"/>
  </w:style>
  <w:style w:type="character" w:customStyle="1" w:styleId="WW-Absatz-Standardschriftart111111">
    <w:name w:val="WW-Absatz-Standardschriftart111111"/>
    <w:rsid w:val="00552B40"/>
  </w:style>
  <w:style w:type="character" w:customStyle="1" w:styleId="WW-Absatz-Standardschriftart1111111">
    <w:name w:val="WW-Absatz-Standardschriftart1111111"/>
    <w:rsid w:val="00552B40"/>
  </w:style>
  <w:style w:type="character" w:customStyle="1" w:styleId="WW-Absatz-Standardschriftart11111111">
    <w:name w:val="WW-Absatz-Standardschriftart11111111"/>
    <w:rsid w:val="00552B40"/>
  </w:style>
  <w:style w:type="character" w:customStyle="1" w:styleId="WW-Absatz-Standardschriftart111111111">
    <w:name w:val="WW-Absatz-Standardschriftart111111111"/>
    <w:rsid w:val="00552B40"/>
  </w:style>
  <w:style w:type="character" w:customStyle="1" w:styleId="WW-Absatz-Standardschriftart1111111111">
    <w:name w:val="WW-Absatz-Standardschriftart1111111111"/>
    <w:rsid w:val="00552B40"/>
  </w:style>
  <w:style w:type="character" w:customStyle="1" w:styleId="WW-Absatz-Standardschriftart11111111111">
    <w:name w:val="WW-Absatz-Standardschriftart11111111111"/>
    <w:rsid w:val="00552B40"/>
  </w:style>
  <w:style w:type="character" w:customStyle="1" w:styleId="WW-Absatz-Standardschriftart111111111111">
    <w:name w:val="WW-Absatz-Standardschriftart111111111111"/>
    <w:rsid w:val="00552B40"/>
  </w:style>
  <w:style w:type="character" w:customStyle="1" w:styleId="2f7">
    <w:name w:val="Основной шрифт абзаца2"/>
    <w:rsid w:val="00552B40"/>
  </w:style>
  <w:style w:type="paragraph" w:styleId="affffff9">
    <w:name w:val="List"/>
    <w:basedOn w:val="af1"/>
    <w:rsid w:val="00552B40"/>
    <w:pPr>
      <w:widowControl w:val="0"/>
      <w:suppressAutoHyphens/>
      <w:spacing w:after="120"/>
      <w:ind w:firstLine="709"/>
      <w:jc w:val="both"/>
    </w:pPr>
    <w:rPr>
      <w:rFonts w:ascii="Arial" w:eastAsia="Arial Unicode MS" w:hAnsi="Arial" w:cs="Mangal"/>
      <w:color w:val="000000"/>
      <w:sz w:val="22"/>
      <w:szCs w:val="24"/>
      <w:lang w:val="en-US" w:bidi="en-US"/>
    </w:rPr>
  </w:style>
  <w:style w:type="paragraph" w:customStyle="1" w:styleId="54">
    <w:name w:val="Название5"/>
    <w:basedOn w:val="a"/>
    <w:rsid w:val="00552B40"/>
    <w:pPr>
      <w:widowControl w:val="0"/>
      <w:suppressLineNumbers/>
      <w:suppressAutoHyphens/>
      <w:spacing w:before="120" w:after="120" w:line="240" w:lineRule="auto"/>
      <w:ind w:firstLine="709"/>
      <w:jc w:val="both"/>
    </w:pPr>
    <w:rPr>
      <w:rFonts w:ascii="Arial" w:eastAsia="Arial Unicode MS" w:hAnsi="Arial" w:cs="Mangal"/>
      <w:i/>
      <w:iCs/>
      <w:color w:val="000000"/>
      <w:sz w:val="20"/>
      <w:szCs w:val="24"/>
      <w:lang w:val="en-US" w:bidi="en-US"/>
    </w:rPr>
  </w:style>
  <w:style w:type="paragraph" w:customStyle="1" w:styleId="55">
    <w:name w:val="Указатель5"/>
    <w:basedOn w:val="a"/>
    <w:rsid w:val="00552B40"/>
    <w:pPr>
      <w:widowControl w:val="0"/>
      <w:suppressLineNumbers/>
      <w:suppressAutoHyphens/>
      <w:spacing w:after="0" w:line="240" w:lineRule="auto"/>
      <w:ind w:firstLine="709"/>
      <w:jc w:val="both"/>
    </w:pPr>
    <w:rPr>
      <w:rFonts w:ascii="Arial" w:eastAsia="Arial Unicode MS" w:hAnsi="Arial" w:cs="Mangal"/>
      <w:color w:val="000000"/>
      <w:szCs w:val="24"/>
      <w:lang w:val="en-US" w:bidi="en-US"/>
    </w:rPr>
  </w:style>
  <w:style w:type="paragraph" w:customStyle="1" w:styleId="45">
    <w:name w:val="Название4"/>
    <w:basedOn w:val="a"/>
    <w:rsid w:val="00552B40"/>
    <w:pPr>
      <w:widowControl w:val="0"/>
      <w:suppressLineNumbers/>
      <w:suppressAutoHyphens/>
      <w:spacing w:before="120" w:after="120" w:line="240" w:lineRule="auto"/>
      <w:ind w:firstLine="709"/>
      <w:jc w:val="both"/>
    </w:pPr>
    <w:rPr>
      <w:rFonts w:ascii="Arial" w:eastAsia="Arial Unicode MS" w:hAnsi="Arial" w:cs="Mangal"/>
      <w:i/>
      <w:iCs/>
      <w:color w:val="000000"/>
      <w:sz w:val="20"/>
      <w:szCs w:val="24"/>
      <w:lang w:val="en-US" w:bidi="en-US"/>
    </w:rPr>
  </w:style>
  <w:style w:type="paragraph" w:customStyle="1" w:styleId="46">
    <w:name w:val="Указатель4"/>
    <w:basedOn w:val="a"/>
    <w:rsid w:val="00552B40"/>
    <w:pPr>
      <w:widowControl w:val="0"/>
      <w:suppressLineNumbers/>
      <w:suppressAutoHyphens/>
      <w:spacing w:after="0" w:line="240" w:lineRule="auto"/>
      <w:ind w:firstLine="709"/>
      <w:jc w:val="both"/>
    </w:pPr>
    <w:rPr>
      <w:rFonts w:ascii="Arial" w:eastAsia="Arial Unicode MS" w:hAnsi="Arial" w:cs="Mangal"/>
      <w:color w:val="000000"/>
      <w:szCs w:val="24"/>
      <w:lang w:val="en-US" w:bidi="en-US"/>
    </w:rPr>
  </w:style>
  <w:style w:type="paragraph" w:customStyle="1" w:styleId="3e">
    <w:name w:val="Название3"/>
    <w:basedOn w:val="a"/>
    <w:rsid w:val="00552B40"/>
    <w:pPr>
      <w:widowControl w:val="0"/>
      <w:suppressLineNumbers/>
      <w:suppressAutoHyphens/>
      <w:spacing w:before="120" w:after="120" w:line="240" w:lineRule="auto"/>
      <w:ind w:firstLine="709"/>
      <w:jc w:val="both"/>
    </w:pPr>
    <w:rPr>
      <w:rFonts w:ascii="Arial" w:eastAsia="Arial Unicode MS" w:hAnsi="Arial" w:cs="Mangal"/>
      <w:i/>
      <w:iCs/>
      <w:color w:val="000000"/>
      <w:sz w:val="20"/>
      <w:szCs w:val="24"/>
      <w:lang w:val="en-US" w:bidi="en-US"/>
    </w:rPr>
  </w:style>
  <w:style w:type="paragraph" w:customStyle="1" w:styleId="3f">
    <w:name w:val="Указатель3"/>
    <w:basedOn w:val="a"/>
    <w:rsid w:val="00552B40"/>
    <w:pPr>
      <w:widowControl w:val="0"/>
      <w:suppressLineNumbers/>
      <w:suppressAutoHyphens/>
      <w:spacing w:after="0" w:line="240" w:lineRule="auto"/>
      <w:ind w:firstLine="709"/>
      <w:jc w:val="both"/>
    </w:pPr>
    <w:rPr>
      <w:rFonts w:ascii="Arial" w:eastAsia="Arial Unicode MS" w:hAnsi="Arial" w:cs="Mangal"/>
      <w:color w:val="000000"/>
      <w:szCs w:val="24"/>
      <w:lang w:val="en-US" w:bidi="en-US"/>
    </w:rPr>
  </w:style>
  <w:style w:type="paragraph" w:customStyle="1" w:styleId="2f8">
    <w:name w:val="Название2"/>
    <w:basedOn w:val="a"/>
    <w:rsid w:val="00552B40"/>
    <w:pPr>
      <w:widowControl w:val="0"/>
      <w:suppressLineNumbers/>
      <w:suppressAutoHyphens/>
      <w:spacing w:before="120" w:after="120" w:line="240" w:lineRule="auto"/>
      <w:ind w:firstLine="709"/>
      <w:jc w:val="both"/>
    </w:pPr>
    <w:rPr>
      <w:rFonts w:ascii="Arial" w:eastAsia="Arial Unicode MS" w:hAnsi="Arial" w:cs="Mangal"/>
      <w:i/>
      <w:iCs/>
      <w:color w:val="000000"/>
      <w:sz w:val="20"/>
      <w:szCs w:val="24"/>
      <w:lang w:val="en-US" w:bidi="en-US"/>
    </w:rPr>
  </w:style>
  <w:style w:type="paragraph" w:customStyle="1" w:styleId="2f9">
    <w:name w:val="Указатель2"/>
    <w:basedOn w:val="a"/>
    <w:rsid w:val="00552B40"/>
    <w:pPr>
      <w:widowControl w:val="0"/>
      <w:suppressLineNumbers/>
      <w:suppressAutoHyphens/>
      <w:spacing w:after="0" w:line="240" w:lineRule="auto"/>
      <w:ind w:firstLine="709"/>
      <w:jc w:val="both"/>
    </w:pPr>
    <w:rPr>
      <w:rFonts w:ascii="Arial" w:eastAsia="Arial Unicode MS" w:hAnsi="Arial" w:cs="Mangal"/>
      <w:color w:val="000000"/>
      <w:szCs w:val="24"/>
      <w:lang w:val="en-US" w:bidi="en-US"/>
    </w:rPr>
  </w:style>
  <w:style w:type="paragraph" w:customStyle="1" w:styleId="Style3">
    <w:name w:val="Style3"/>
    <w:basedOn w:val="a"/>
    <w:uiPriority w:val="99"/>
    <w:rsid w:val="00552B40"/>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character" w:customStyle="1" w:styleId="FontStyle30">
    <w:name w:val="Font Style30"/>
    <w:uiPriority w:val="99"/>
    <w:rsid w:val="00552B40"/>
    <w:rPr>
      <w:rFonts w:ascii="MS Mincho" w:eastAsia="MS Mincho" w:cs="MS Mincho"/>
      <w:b/>
      <w:bCs/>
      <w:sz w:val="18"/>
      <w:szCs w:val="18"/>
    </w:rPr>
  </w:style>
  <w:style w:type="character" w:customStyle="1" w:styleId="FontStyle41">
    <w:name w:val="Font Style41"/>
    <w:uiPriority w:val="99"/>
    <w:rsid w:val="00552B40"/>
    <w:rPr>
      <w:rFonts w:ascii="Times New Roman" w:hAnsi="Times New Roman" w:cs="Times New Roman"/>
      <w:sz w:val="20"/>
      <w:szCs w:val="20"/>
    </w:rPr>
  </w:style>
  <w:style w:type="character" w:customStyle="1" w:styleId="affffffa">
    <w:name w:val="Сноска_"/>
    <w:link w:val="affffffb"/>
    <w:rsid w:val="00552B40"/>
    <w:rPr>
      <w:rFonts w:eastAsia="Times New Roman"/>
      <w:b/>
      <w:bCs/>
      <w:sz w:val="19"/>
      <w:szCs w:val="19"/>
      <w:shd w:val="clear" w:color="auto" w:fill="FFFFFF"/>
    </w:rPr>
  </w:style>
  <w:style w:type="paragraph" w:customStyle="1" w:styleId="affffffb">
    <w:name w:val="Сноска"/>
    <w:basedOn w:val="a"/>
    <w:link w:val="affffffa"/>
    <w:rsid w:val="00552B40"/>
    <w:pPr>
      <w:widowControl w:val="0"/>
      <w:shd w:val="clear" w:color="auto" w:fill="FFFFFF"/>
      <w:spacing w:after="0" w:line="205" w:lineRule="exact"/>
      <w:ind w:firstLine="400"/>
    </w:pPr>
    <w:rPr>
      <w:rFonts w:eastAsia="Times New Roman"/>
      <w:b/>
      <w:bCs/>
      <w:sz w:val="19"/>
      <w:szCs w:val="19"/>
      <w:lang w:eastAsia="ru-RU"/>
    </w:rPr>
  </w:style>
  <w:style w:type="table" w:customStyle="1" w:styleId="810">
    <w:name w:val="Сетка таблицы81"/>
    <w:basedOn w:val="a1"/>
    <w:next w:val="a7"/>
    <w:rsid w:val="00552B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Основной текст + 9 pt"/>
    <w:rsid w:val="00552B40"/>
    <w:rPr>
      <w:rFonts w:ascii="Times New Roman" w:eastAsia="Times New Roman" w:hAnsi="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w">
    <w:name w:val="w"/>
    <w:basedOn w:val="a0"/>
    <w:rsid w:val="00552B40"/>
  </w:style>
  <w:style w:type="numbering" w:customStyle="1" w:styleId="47">
    <w:name w:val="Нет списка4"/>
    <w:next w:val="a2"/>
    <w:uiPriority w:val="99"/>
    <w:semiHidden/>
    <w:unhideWhenUsed/>
    <w:rsid w:val="00552B40"/>
  </w:style>
  <w:style w:type="numbering" w:customStyle="1" w:styleId="121">
    <w:name w:val="Нет списка12"/>
    <w:next w:val="a2"/>
    <w:uiPriority w:val="99"/>
    <w:semiHidden/>
    <w:unhideWhenUsed/>
    <w:rsid w:val="00552B40"/>
  </w:style>
  <w:style w:type="table" w:customStyle="1" w:styleId="910">
    <w:name w:val="Сетка таблицы91"/>
    <w:basedOn w:val="a1"/>
    <w:next w:val="a7"/>
    <w:uiPriority w:val="59"/>
    <w:rsid w:val="00552B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7"/>
    <w:uiPriority w:val="59"/>
    <w:rsid w:val="00552B4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552B40"/>
  </w:style>
  <w:style w:type="table" w:customStyle="1" w:styleId="320">
    <w:name w:val="Сетка таблицы32"/>
    <w:basedOn w:val="a1"/>
    <w:next w:val="a7"/>
    <w:uiPriority w:val="59"/>
    <w:rsid w:val="0055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552B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552B40"/>
  </w:style>
  <w:style w:type="numbering" w:customStyle="1" w:styleId="21111">
    <w:name w:val="Нет списка2111"/>
    <w:next w:val="a2"/>
    <w:uiPriority w:val="99"/>
    <w:semiHidden/>
    <w:unhideWhenUsed/>
    <w:rsid w:val="00552B40"/>
  </w:style>
  <w:style w:type="table" w:customStyle="1" w:styleId="611">
    <w:name w:val="Сетка таблицы611"/>
    <w:basedOn w:val="a1"/>
    <w:next w:val="a7"/>
    <w:uiPriority w:val="59"/>
    <w:rsid w:val="00552B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next w:val="a7"/>
    <w:uiPriority w:val="59"/>
    <w:rsid w:val="00552B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5">
    <w:name w:val="Нет списка31"/>
    <w:next w:val="a2"/>
    <w:uiPriority w:val="99"/>
    <w:semiHidden/>
    <w:unhideWhenUsed/>
    <w:rsid w:val="00552B40"/>
  </w:style>
  <w:style w:type="character" w:customStyle="1" w:styleId="56">
    <w:name w:val="Основной текст (5)_"/>
    <w:link w:val="57"/>
    <w:rsid w:val="00552B40"/>
    <w:rPr>
      <w:rFonts w:ascii="Franklin Gothic Heavy" w:eastAsia="Franklin Gothic Heavy" w:hAnsi="Franklin Gothic Heavy" w:cs="Franklin Gothic Heavy"/>
      <w:sz w:val="19"/>
      <w:szCs w:val="19"/>
      <w:shd w:val="clear" w:color="auto" w:fill="FFFFFF"/>
    </w:rPr>
  </w:style>
  <w:style w:type="paragraph" w:customStyle="1" w:styleId="57">
    <w:name w:val="Основной текст (5)"/>
    <w:basedOn w:val="a"/>
    <w:link w:val="56"/>
    <w:rsid w:val="00552B40"/>
    <w:pPr>
      <w:widowControl w:val="0"/>
      <w:shd w:val="clear" w:color="auto" w:fill="FFFFFF"/>
      <w:spacing w:before="60" w:after="60" w:line="216" w:lineRule="exact"/>
      <w:ind w:firstLine="500"/>
      <w:jc w:val="both"/>
    </w:pPr>
    <w:rPr>
      <w:rFonts w:ascii="Franklin Gothic Heavy" w:eastAsia="Franklin Gothic Heavy" w:hAnsi="Franklin Gothic Heavy" w:cs="Franklin Gothic Heavy"/>
      <w:sz w:val="19"/>
      <w:szCs w:val="19"/>
      <w:lang w:eastAsia="ru-RU"/>
    </w:rPr>
  </w:style>
  <w:style w:type="character" w:customStyle="1" w:styleId="3f0">
    <w:name w:val="Основной текст (3)_"/>
    <w:rsid w:val="00552B40"/>
    <w:rPr>
      <w:rFonts w:ascii="Franklin Gothic Heavy" w:eastAsia="Franklin Gothic Heavy" w:hAnsi="Franklin Gothic Heavy" w:cs="Franklin Gothic Heavy"/>
      <w:b w:val="0"/>
      <w:bCs w:val="0"/>
      <w:i/>
      <w:iCs/>
      <w:smallCaps w:val="0"/>
      <w:strike w:val="0"/>
      <w:sz w:val="16"/>
      <w:szCs w:val="16"/>
      <w:u w:val="none"/>
    </w:rPr>
  </w:style>
  <w:style w:type="character" w:customStyle="1" w:styleId="3f1">
    <w:name w:val="Основной текст (3) + Не курсив"/>
    <w:rsid w:val="00552B40"/>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ru-RU" w:eastAsia="ru-RU" w:bidi="ru-RU"/>
    </w:rPr>
  </w:style>
  <w:style w:type="character" w:customStyle="1" w:styleId="39pt0pt">
    <w:name w:val="Основной текст (3) + 9 pt;Интервал 0 pt"/>
    <w:rsid w:val="00552B40"/>
    <w:rPr>
      <w:rFonts w:ascii="Franklin Gothic Heavy" w:eastAsia="Franklin Gothic Heavy" w:hAnsi="Franklin Gothic Heavy" w:cs="Franklin Gothic Heavy"/>
      <w:b w:val="0"/>
      <w:bCs w:val="0"/>
      <w:i/>
      <w:iCs/>
      <w:smallCaps w:val="0"/>
      <w:strike w:val="0"/>
      <w:color w:val="000000"/>
      <w:spacing w:val="10"/>
      <w:w w:val="100"/>
      <w:position w:val="0"/>
      <w:sz w:val="18"/>
      <w:szCs w:val="18"/>
      <w:u w:val="none"/>
      <w:lang w:val="ru-RU" w:eastAsia="ru-RU" w:bidi="ru-RU"/>
    </w:rPr>
  </w:style>
  <w:style w:type="character" w:customStyle="1" w:styleId="395pt">
    <w:name w:val="Основной текст (3) + 9;5 pt;Не курсив"/>
    <w:rsid w:val="00552B40"/>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lang w:val="ru-RU" w:eastAsia="ru-RU" w:bidi="ru-RU"/>
    </w:rPr>
  </w:style>
  <w:style w:type="character" w:customStyle="1" w:styleId="37pt">
    <w:name w:val="Основной текст (3) + 7 pt;Не курсив"/>
    <w:rsid w:val="00552B40"/>
    <w:rPr>
      <w:rFonts w:ascii="Franklin Gothic Heavy" w:eastAsia="Franklin Gothic Heavy" w:hAnsi="Franklin Gothic Heavy" w:cs="Franklin Gothic Heavy"/>
      <w:b w:val="0"/>
      <w:bCs w:val="0"/>
      <w:i/>
      <w:iCs/>
      <w:smallCaps w:val="0"/>
      <w:strike w:val="0"/>
      <w:color w:val="000000"/>
      <w:spacing w:val="0"/>
      <w:w w:val="100"/>
      <w:position w:val="0"/>
      <w:sz w:val="14"/>
      <w:szCs w:val="14"/>
      <w:u w:val="single"/>
      <w:lang w:val="ru-RU" w:eastAsia="ru-RU" w:bidi="ru-RU"/>
    </w:rPr>
  </w:style>
  <w:style w:type="character" w:customStyle="1" w:styleId="3f2">
    <w:name w:val="Основной текст (3)"/>
    <w:rsid w:val="00552B40"/>
    <w:rPr>
      <w:rFonts w:ascii="Franklin Gothic Heavy" w:eastAsia="Franklin Gothic Heavy" w:hAnsi="Franklin Gothic Heavy" w:cs="Franklin Gothic Heavy"/>
      <w:b w:val="0"/>
      <w:bCs w:val="0"/>
      <w:i/>
      <w:iCs/>
      <w:smallCaps w:val="0"/>
      <w:strike w:val="0"/>
      <w:color w:val="000000"/>
      <w:spacing w:val="0"/>
      <w:w w:val="100"/>
      <w:position w:val="0"/>
      <w:sz w:val="16"/>
      <w:szCs w:val="16"/>
      <w:u w:val="single"/>
      <w:lang w:val="ru-RU" w:eastAsia="ru-RU" w:bidi="ru-RU"/>
    </w:rPr>
  </w:style>
  <w:style w:type="character" w:customStyle="1" w:styleId="3ArialNarrow85pt">
    <w:name w:val="Основной текст (3) + Arial Narrow;8;5 pt;Курсив"/>
    <w:rsid w:val="00552B40"/>
    <w:rPr>
      <w:rFonts w:ascii="Arial Narrow" w:eastAsia="Arial Narrow" w:hAnsi="Arial Narrow" w:cs="Arial Narro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38pt">
    <w:name w:val="Основной текст (3) + 8 pt"/>
    <w:rsid w:val="00552B4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paragraph" w:customStyle="1" w:styleId="3f3">
    <w:name w:val="Основной текст3"/>
    <w:basedOn w:val="a"/>
    <w:rsid w:val="00552B40"/>
    <w:pPr>
      <w:widowControl w:val="0"/>
      <w:shd w:val="clear" w:color="auto" w:fill="FFFFFF"/>
      <w:spacing w:after="0" w:line="198" w:lineRule="exact"/>
      <w:jc w:val="both"/>
    </w:pPr>
    <w:rPr>
      <w:rFonts w:ascii="Times New Roman" w:eastAsia="Times New Roman" w:hAnsi="Times New Roman"/>
      <w:sz w:val="16"/>
      <w:szCs w:val="16"/>
      <w:lang w:eastAsia="ru-RU" w:bidi="ru-RU"/>
    </w:rPr>
  </w:style>
  <w:style w:type="character" w:customStyle="1" w:styleId="105pt">
    <w:name w:val="Основной текст + 10;5 pt"/>
    <w:rsid w:val="00552B40"/>
    <w:rPr>
      <w:rFonts w:ascii="Times New Roman" w:eastAsia="Times New Roman" w:hAnsi="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pt0pt">
    <w:name w:val="Основной текст + 10 pt;Интервал 0 pt"/>
    <w:rsid w:val="00552B40"/>
    <w:rPr>
      <w:rFonts w:ascii="Times New Roman" w:eastAsia="Times New Roman" w:hAnsi="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Arial85pt">
    <w:name w:val="Основной текст + Arial;8;5 pt"/>
    <w:rsid w:val="00552B40"/>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5pt">
    <w:name w:val="Основной текст + 9;5 pt"/>
    <w:rsid w:val="00552B40"/>
    <w:rPr>
      <w:rFonts w:ascii="Times New Roman" w:eastAsia="Times New Roman" w:hAnsi="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font7">
    <w:name w:val="font7"/>
    <w:basedOn w:val="a"/>
    <w:rsid w:val="00552B40"/>
    <w:pPr>
      <w:spacing w:before="100" w:beforeAutospacing="1" w:after="100" w:afterAutospacing="1" w:line="240" w:lineRule="auto"/>
    </w:pPr>
    <w:rPr>
      <w:rFonts w:eastAsia="Times New Roman"/>
      <w:b/>
      <w:bCs/>
      <w:color w:val="000000"/>
      <w:sz w:val="16"/>
      <w:szCs w:val="16"/>
      <w:lang w:eastAsia="ru-RU"/>
    </w:rPr>
  </w:style>
  <w:style w:type="paragraph" w:customStyle="1" w:styleId="font8">
    <w:name w:val="font8"/>
    <w:basedOn w:val="a"/>
    <w:rsid w:val="00552B40"/>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9">
    <w:name w:val="font9"/>
    <w:basedOn w:val="a"/>
    <w:rsid w:val="00552B40"/>
    <w:pPr>
      <w:spacing w:before="100" w:beforeAutospacing="1" w:after="100" w:afterAutospacing="1" w:line="240" w:lineRule="auto"/>
    </w:pPr>
    <w:rPr>
      <w:rFonts w:ascii="Times New Roman" w:eastAsia="Times New Roman" w:hAnsi="Times New Roman"/>
      <w:b/>
      <w:bCs/>
      <w:color w:val="000000"/>
      <w:sz w:val="17"/>
      <w:szCs w:val="17"/>
      <w:lang w:eastAsia="ru-RU"/>
    </w:rPr>
  </w:style>
  <w:style w:type="table" w:customStyle="1" w:styleId="130">
    <w:name w:val="Сетка таблицы13"/>
    <w:basedOn w:val="a1"/>
    <w:next w:val="a7"/>
    <w:rsid w:val="0055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rsid w:val="0055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c">
    <w:name w:val="Обычный текст"/>
    <w:basedOn w:val="a"/>
    <w:qFormat/>
    <w:rsid w:val="003E3A24"/>
    <w:pPr>
      <w:suppressAutoHyphens/>
      <w:spacing w:after="0" w:line="240" w:lineRule="auto"/>
      <w:ind w:firstLine="709"/>
      <w:jc w:val="both"/>
    </w:pPr>
    <w:rPr>
      <w:rFonts w:ascii="Times New Roman" w:eastAsia="Times New Roman" w:hAnsi="Times New Roman"/>
      <w:sz w:val="24"/>
      <w:szCs w:val="24"/>
      <w:lang w:val="en-US" w:eastAsia="ar-SA" w:bidi="en-US"/>
    </w:rPr>
  </w:style>
  <w:style w:type="paragraph" w:customStyle="1" w:styleId="Web">
    <w:name w:val="Обычный (Web)"/>
    <w:basedOn w:val="a"/>
    <w:next w:val="af"/>
    <w:link w:val="affffffd"/>
    <w:uiPriority w:val="99"/>
    <w:rsid w:val="00B652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fd">
    <w:name w:val="Обычный (веб) Знак"/>
    <w:aliases w:val="Обычный (Web) Знак"/>
    <w:link w:val="Web"/>
    <w:uiPriority w:val="99"/>
    <w:locked/>
    <w:rsid w:val="00B65283"/>
    <w:rPr>
      <w:rFonts w:ascii="Times New Roman" w:eastAsia="Times New Roman" w:hAnsi="Times New Roman"/>
      <w:sz w:val="24"/>
      <w:szCs w:val="24"/>
    </w:rPr>
  </w:style>
  <w:style w:type="paragraph" w:customStyle="1" w:styleId="2fa">
    <w:name w:val="Абзац списка2"/>
    <w:basedOn w:val="a"/>
    <w:rsid w:val="0026509C"/>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10423275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176624403">
      <w:bodyDiv w:val="1"/>
      <w:marLeft w:val="0"/>
      <w:marRight w:val="0"/>
      <w:marTop w:val="0"/>
      <w:marBottom w:val="0"/>
      <w:divBdr>
        <w:top w:val="none" w:sz="0" w:space="0" w:color="auto"/>
        <w:left w:val="none" w:sz="0" w:space="0" w:color="auto"/>
        <w:bottom w:val="none" w:sz="0" w:space="0" w:color="auto"/>
        <w:right w:val="none" w:sz="0" w:space="0" w:color="auto"/>
      </w:divBdr>
    </w:div>
    <w:div w:id="191578375">
      <w:bodyDiv w:val="1"/>
      <w:marLeft w:val="0"/>
      <w:marRight w:val="0"/>
      <w:marTop w:val="0"/>
      <w:marBottom w:val="0"/>
      <w:divBdr>
        <w:top w:val="none" w:sz="0" w:space="0" w:color="auto"/>
        <w:left w:val="none" w:sz="0" w:space="0" w:color="auto"/>
        <w:bottom w:val="none" w:sz="0" w:space="0" w:color="auto"/>
        <w:right w:val="none" w:sz="0" w:space="0" w:color="auto"/>
      </w:divBdr>
    </w:div>
    <w:div w:id="197205459">
      <w:bodyDiv w:val="1"/>
      <w:marLeft w:val="0"/>
      <w:marRight w:val="0"/>
      <w:marTop w:val="0"/>
      <w:marBottom w:val="0"/>
      <w:divBdr>
        <w:top w:val="none" w:sz="0" w:space="0" w:color="auto"/>
        <w:left w:val="none" w:sz="0" w:space="0" w:color="auto"/>
        <w:bottom w:val="none" w:sz="0" w:space="0" w:color="auto"/>
        <w:right w:val="none" w:sz="0" w:space="0" w:color="auto"/>
      </w:divBdr>
    </w:div>
    <w:div w:id="246160096">
      <w:bodyDiv w:val="1"/>
      <w:marLeft w:val="0"/>
      <w:marRight w:val="0"/>
      <w:marTop w:val="0"/>
      <w:marBottom w:val="0"/>
      <w:divBdr>
        <w:top w:val="none" w:sz="0" w:space="0" w:color="auto"/>
        <w:left w:val="none" w:sz="0" w:space="0" w:color="auto"/>
        <w:bottom w:val="none" w:sz="0" w:space="0" w:color="auto"/>
        <w:right w:val="none" w:sz="0" w:space="0" w:color="auto"/>
      </w:divBdr>
    </w:div>
    <w:div w:id="257057515">
      <w:bodyDiv w:val="1"/>
      <w:marLeft w:val="0"/>
      <w:marRight w:val="0"/>
      <w:marTop w:val="0"/>
      <w:marBottom w:val="0"/>
      <w:divBdr>
        <w:top w:val="none" w:sz="0" w:space="0" w:color="auto"/>
        <w:left w:val="none" w:sz="0" w:space="0" w:color="auto"/>
        <w:bottom w:val="none" w:sz="0" w:space="0" w:color="auto"/>
        <w:right w:val="none" w:sz="0" w:space="0" w:color="auto"/>
      </w:divBdr>
      <w:divsChild>
        <w:div w:id="1354501515">
          <w:marLeft w:val="0"/>
          <w:marRight w:val="0"/>
          <w:marTop w:val="0"/>
          <w:marBottom w:val="0"/>
          <w:divBdr>
            <w:top w:val="none" w:sz="0" w:space="0" w:color="auto"/>
            <w:left w:val="none" w:sz="0" w:space="0" w:color="auto"/>
            <w:bottom w:val="none" w:sz="0" w:space="0" w:color="auto"/>
            <w:right w:val="none" w:sz="0" w:space="0" w:color="auto"/>
          </w:divBdr>
        </w:div>
      </w:divsChild>
    </w:div>
    <w:div w:id="274866633">
      <w:bodyDiv w:val="1"/>
      <w:marLeft w:val="0"/>
      <w:marRight w:val="0"/>
      <w:marTop w:val="0"/>
      <w:marBottom w:val="0"/>
      <w:divBdr>
        <w:top w:val="none" w:sz="0" w:space="0" w:color="auto"/>
        <w:left w:val="none" w:sz="0" w:space="0" w:color="auto"/>
        <w:bottom w:val="none" w:sz="0" w:space="0" w:color="auto"/>
        <w:right w:val="none" w:sz="0" w:space="0" w:color="auto"/>
      </w:divBdr>
    </w:div>
    <w:div w:id="424885864">
      <w:bodyDiv w:val="1"/>
      <w:marLeft w:val="0"/>
      <w:marRight w:val="0"/>
      <w:marTop w:val="0"/>
      <w:marBottom w:val="0"/>
      <w:divBdr>
        <w:top w:val="none" w:sz="0" w:space="0" w:color="auto"/>
        <w:left w:val="none" w:sz="0" w:space="0" w:color="auto"/>
        <w:bottom w:val="none" w:sz="0" w:space="0" w:color="auto"/>
        <w:right w:val="none" w:sz="0" w:space="0" w:color="auto"/>
      </w:divBdr>
    </w:div>
    <w:div w:id="485361600">
      <w:bodyDiv w:val="1"/>
      <w:marLeft w:val="0"/>
      <w:marRight w:val="0"/>
      <w:marTop w:val="0"/>
      <w:marBottom w:val="0"/>
      <w:divBdr>
        <w:top w:val="none" w:sz="0" w:space="0" w:color="auto"/>
        <w:left w:val="none" w:sz="0" w:space="0" w:color="auto"/>
        <w:bottom w:val="none" w:sz="0" w:space="0" w:color="auto"/>
        <w:right w:val="none" w:sz="0" w:space="0" w:color="auto"/>
      </w:divBdr>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542209771">
      <w:bodyDiv w:val="1"/>
      <w:marLeft w:val="0"/>
      <w:marRight w:val="0"/>
      <w:marTop w:val="0"/>
      <w:marBottom w:val="0"/>
      <w:divBdr>
        <w:top w:val="none" w:sz="0" w:space="0" w:color="auto"/>
        <w:left w:val="none" w:sz="0" w:space="0" w:color="auto"/>
        <w:bottom w:val="none" w:sz="0" w:space="0" w:color="auto"/>
        <w:right w:val="none" w:sz="0" w:space="0" w:color="auto"/>
      </w:divBdr>
    </w:div>
    <w:div w:id="608241228">
      <w:bodyDiv w:val="1"/>
      <w:marLeft w:val="0"/>
      <w:marRight w:val="0"/>
      <w:marTop w:val="0"/>
      <w:marBottom w:val="0"/>
      <w:divBdr>
        <w:top w:val="none" w:sz="0" w:space="0" w:color="auto"/>
        <w:left w:val="none" w:sz="0" w:space="0" w:color="auto"/>
        <w:bottom w:val="none" w:sz="0" w:space="0" w:color="auto"/>
        <w:right w:val="none" w:sz="0" w:space="0" w:color="auto"/>
      </w:divBdr>
    </w:div>
    <w:div w:id="619452906">
      <w:bodyDiv w:val="1"/>
      <w:marLeft w:val="0"/>
      <w:marRight w:val="0"/>
      <w:marTop w:val="0"/>
      <w:marBottom w:val="0"/>
      <w:divBdr>
        <w:top w:val="none" w:sz="0" w:space="0" w:color="auto"/>
        <w:left w:val="none" w:sz="0" w:space="0" w:color="auto"/>
        <w:bottom w:val="none" w:sz="0" w:space="0" w:color="auto"/>
        <w:right w:val="none" w:sz="0" w:space="0" w:color="auto"/>
      </w:divBdr>
    </w:div>
    <w:div w:id="726801070">
      <w:bodyDiv w:val="1"/>
      <w:marLeft w:val="0"/>
      <w:marRight w:val="0"/>
      <w:marTop w:val="0"/>
      <w:marBottom w:val="0"/>
      <w:divBdr>
        <w:top w:val="none" w:sz="0" w:space="0" w:color="auto"/>
        <w:left w:val="none" w:sz="0" w:space="0" w:color="auto"/>
        <w:bottom w:val="none" w:sz="0" w:space="0" w:color="auto"/>
        <w:right w:val="none" w:sz="0" w:space="0" w:color="auto"/>
      </w:divBdr>
      <w:divsChild>
        <w:div w:id="391738952">
          <w:marLeft w:val="0"/>
          <w:marRight w:val="0"/>
          <w:marTop w:val="0"/>
          <w:marBottom w:val="0"/>
          <w:divBdr>
            <w:top w:val="none" w:sz="0" w:space="0" w:color="auto"/>
            <w:left w:val="none" w:sz="0" w:space="0" w:color="auto"/>
            <w:bottom w:val="none" w:sz="0" w:space="0" w:color="auto"/>
            <w:right w:val="none" w:sz="0" w:space="0" w:color="auto"/>
          </w:divBdr>
          <w:divsChild>
            <w:div w:id="733771678">
              <w:marLeft w:val="0"/>
              <w:marRight w:val="0"/>
              <w:marTop w:val="0"/>
              <w:marBottom w:val="0"/>
              <w:divBdr>
                <w:top w:val="none" w:sz="0" w:space="0" w:color="auto"/>
                <w:left w:val="none" w:sz="0" w:space="0" w:color="auto"/>
                <w:bottom w:val="none" w:sz="0" w:space="0" w:color="auto"/>
                <w:right w:val="none" w:sz="0" w:space="0" w:color="auto"/>
              </w:divBdr>
            </w:div>
          </w:divsChild>
        </w:div>
        <w:div w:id="923225781">
          <w:marLeft w:val="0"/>
          <w:marRight w:val="0"/>
          <w:marTop w:val="0"/>
          <w:marBottom w:val="0"/>
          <w:divBdr>
            <w:top w:val="none" w:sz="0" w:space="0" w:color="auto"/>
            <w:left w:val="none" w:sz="0" w:space="0" w:color="auto"/>
            <w:bottom w:val="none" w:sz="0" w:space="0" w:color="auto"/>
            <w:right w:val="none" w:sz="0" w:space="0" w:color="auto"/>
          </w:divBdr>
          <w:divsChild>
            <w:div w:id="231892961">
              <w:marLeft w:val="0"/>
              <w:marRight w:val="0"/>
              <w:marTop w:val="0"/>
              <w:marBottom w:val="0"/>
              <w:divBdr>
                <w:top w:val="none" w:sz="0" w:space="0" w:color="auto"/>
                <w:left w:val="none" w:sz="0" w:space="0" w:color="auto"/>
                <w:bottom w:val="none" w:sz="0" w:space="0" w:color="auto"/>
                <w:right w:val="none" w:sz="0" w:space="0" w:color="auto"/>
              </w:divBdr>
            </w:div>
          </w:divsChild>
        </w:div>
        <w:div w:id="1000818218">
          <w:marLeft w:val="0"/>
          <w:marRight w:val="0"/>
          <w:marTop w:val="0"/>
          <w:marBottom w:val="0"/>
          <w:divBdr>
            <w:top w:val="none" w:sz="0" w:space="0" w:color="auto"/>
            <w:left w:val="none" w:sz="0" w:space="0" w:color="auto"/>
            <w:bottom w:val="none" w:sz="0" w:space="0" w:color="auto"/>
            <w:right w:val="none" w:sz="0" w:space="0" w:color="auto"/>
          </w:divBdr>
          <w:divsChild>
            <w:div w:id="572199155">
              <w:marLeft w:val="0"/>
              <w:marRight w:val="0"/>
              <w:marTop w:val="0"/>
              <w:marBottom w:val="0"/>
              <w:divBdr>
                <w:top w:val="none" w:sz="0" w:space="0" w:color="auto"/>
                <w:left w:val="none" w:sz="0" w:space="0" w:color="auto"/>
                <w:bottom w:val="none" w:sz="0" w:space="0" w:color="auto"/>
                <w:right w:val="none" w:sz="0" w:space="0" w:color="auto"/>
              </w:divBdr>
            </w:div>
          </w:divsChild>
        </w:div>
        <w:div w:id="1016351247">
          <w:marLeft w:val="0"/>
          <w:marRight w:val="0"/>
          <w:marTop w:val="0"/>
          <w:marBottom w:val="0"/>
          <w:divBdr>
            <w:top w:val="none" w:sz="0" w:space="0" w:color="auto"/>
            <w:left w:val="none" w:sz="0" w:space="0" w:color="auto"/>
            <w:bottom w:val="none" w:sz="0" w:space="0" w:color="auto"/>
            <w:right w:val="none" w:sz="0" w:space="0" w:color="auto"/>
          </w:divBdr>
          <w:divsChild>
            <w:div w:id="1067069395">
              <w:marLeft w:val="0"/>
              <w:marRight w:val="0"/>
              <w:marTop w:val="0"/>
              <w:marBottom w:val="0"/>
              <w:divBdr>
                <w:top w:val="none" w:sz="0" w:space="0" w:color="auto"/>
                <w:left w:val="none" w:sz="0" w:space="0" w:color="auto"/>
                <w:bottom w:val="none" w:sz="0" w:space="0" w:color="auto"/>
                <w:right w:val="none" w:sz="0" w:space="0" w:color="auto"/>
              </w:divBdr>
            </w:div>
          </w:divsChild>
        </w:div>
        <w:div w:id="1060248799">
          <w:marLeft w:val="0"/>
          <w:marRight w:val="0"/>
          <w:marTop w:val="0"/>
          <w:marBottom w:val="0"/>
          <w:divBdr>
            <w:top w:val="none" w:sz="0" w:space="0" w:color="auto"/>
            <w:left w:val="none" w:sz="0" w:space="0" w:color="auto"/>
            <w:bottom w:val="none" w:sz="0" w:space="0" w:color="auto"/>
            <w:right w:val="none" w:sz="0" w:space="0" w:color="auto"/>
          </w:divBdr>
          <w:divsChild>
            <w:div w:id="1286110362">
              <w:marLeft w:val="0"/>
              <w:marRight w:val="0"/>
              <w:marTop w:val="0"/>
              <w:marBottom w:val="0"/>
              <w:divBdr>
                <w:top w:val="none" w:sz="0" w:space="0" w:color="auto"/>
                <w:left w:val="none" w:sz="0" w:space="0" w:color="auto"/>
                <w:bottom w:val="none" w:sz="0" w:space="0" w:color="auto"/>
                <w:right w:val="none" w:sz="0" w:space="0" w:color="auto"/>
              </w:divBdr>
            </w:div>
          </w:divsChild>
        </w:div>
        <w:div w:id="1135636725">
          <w:marLeft w:val="0"/>
          <w:marRight w:val="0"/>
          <w:marTop w:val="0"/>
          <w:marBottom w:val="0"/>
          <w:divBdr>
            <w:top w:val="none" w:sz="0" w:space="0" w:color="auto"/>
            <w:left w:val="none" w:sz="0" w:space="0" w:color="auto"/>
            <w:bottom w:val="none" w:sz="0" w:space="0" w:color="auto"/>
            <w:right w:val="none" w:sz="0" w:space="0" w:color="auto"/>
          </w:divBdr>
          <w:divsChild>
            <w:div w:id="1560630960">
              <w:marLeft w:val="0"/>
              <w:marRight w:val="0"/>
              <w:marTop w:val="0"/>
              <w:marBottom w:val="0"/>
              <w:divBdr>
                <w:top w:val="none" w:sz="0" w:space="0" w:color="auto"/>
                <w:left w:val="none" w:sz="0" w:space="0" w:color="auto"/>
                <w:bottom w:val="none" w:sz="0" w:space="0" w:color="auto"/>
                <w:right w:val="none" w:sz="0" w:space="0" w:color="auto"/>
              </w:divBdr>
            </w:div>
          </w:divsChild>
        </w:div>
        <w:div w:id="1177888339">
          <w:marLeft w:val="0"/>
          <w:marRight w:val="0"/>
          <w:marTop w:val="0"/>
          <w:marBottom w:val="0"/>
          <w:divBdr>
            <w:top w:val="none" w:sz="0" w:space="0" w:color="auto"/>
            <w:left w:val="none" w:sz="0" w:space="0" w:color="auto"/>
            <w:bottom w:val="none" w:sz="0" w:space="0" w:color="auto"/>
            <w:right w:val="none" w:sz="0" w:space="0" w:color="auto"/>
          </w:divBdr>
          <w:divsChild>
            <w:div w:id="1482426674">
              <w:marLeft w:val="0"/>
              <w:marRight w:val="0"/>
              <w:marTop w:val="0"/>
              <w:marBottom w:val="0"/>
              <w:divBdr>
                <w:top w:val="none" w:sz="0" w:space="0" w:color="auto"/>
                <w:left w:val="none" w:sz="0" w:space="0" w:color="auto"/>
                <w:bottom w:val="none" w:sz="0" w:space="0" w:color="auto"/>
                <w:right w:val="none" w:sz="0" w:space="0" w:color="auto"/>
              </w:divBdr>
              <w:divsChild>
                <w:div w:id="626930611">
                  <w:marLeft w:val="0"/>
                  <w:marRight w:val="0"/>
                  <w:marTop w:val="0"/>
                  <w:marBottom w:val="0"/>
                  <w:divBdr>
                    <w:top w:val="none" w:sz="0" w:space="0" w:color="auto"/>
                    <w:left w:val="none" w:sz="0" w:space="0" w:color="auto"/>
                    <w:bottom w:val="none" w:sz="0" w:space="0" w:color="auto"/>
                    <w:right w:val="none" w:sz="0" w:space="0" w:color="auto"/>
                  </w:divBdr>
                </w:div>
                <w:div w:id="2094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9707">
          <w:marLeft w:val="0"/>
          <w:marRight w:val="0"/>
          <w:marTop w:val="0"/>
          <w:marBottom w:val="0"/>
          <w:divBdr>
            <w:top w:val="none" w:sz="0" w:space="0" w:color="auto"/>
            <w:left w:val="none" w:sz="0" w:space="0" w:color="auto"/>
            <w:bottom w:val="none" w:sz="0" w:space="0" w:color="auto"/>
            <w:right w:val="none" w:sz="0" w:space="0" w:color="auto"/>
          </w:divBdr>
          <w:divsChild>
            <w:div w:id="1337459878">
              <w:marLeft w:val="0"/>
              <w:marRight w:val="0"/>
              <w:marTop w:val="0"/>
              <w:marBottom w:val="0"/>
              <w:divBdr>
                <w:top w:val="none" w:sz="0" w:space="0" w:color="auto"/>
                <w:left w:val="none" w:sz="0" w:space="0" w:color="auto"/>
                <w:bottom w:val="none" w:sz="0" w:space="0" w:color="auto"/>
                <w:right w:val="none" w:sz="0" w:space="0" w:color="auto"/>
              </w:divBdr>
            </w:div>
          </w:divsChild>
        </w:div>
        <w:div w:id="1649548444">
          <w:marLeft w:val="0"/>
          <w:marRight w:val="0"/>
          <w:marTop w:val="0"/>
          <w:marBottom w:val="0"/>
          <w:divBdr>
            <w:top w:val="none" w:sz="0" w:space="0" w:color="auto"/>
            <w:left w:val="none" w:sz="0" w:space="0" w:color="auto"/>
            <w:bottom w:val="none" w:sz="0" w:space="0" w:color="auto"/>
            <w:right w:val="none" w:sz="0" w:space="0" w:color="auto"/>
          </w:divBdr>
          <w:divsChild>
            <w:div w:id="1213269852">
              <w:marLeft w:val="0"/>
              <w:marRight w:val="0"/>
              <w:marTop w:val="0"/>
              <w:marBottom w:val="0"/>
              <w:divBdr>
                <w:top w:val="none" w:sz="0" w:space="0" w:color="auto"/>
                <w:left w:val="none" w:sz="0" w:space="0" w:color="auto"/>
                <w:bottom w:val="none" w:sz="0" w:space="0" w:color="auto"/>
                <w:right w:val="none" w:sz="0" w:space="0" w:color="auto"/>
              </w:divBdr>
            </w:div>
          </w:divsChild>
        </w:div>
        <w:div w:id="1880388878">
          <w:marLeft w:val="0"/>
          <w:marRight w:val="0"/>
          <w:marTop w:val="0"/>
          <w:marBottom w:val="0"/>
          <w:divBdr>
            <w:top w:val="none" w:sz="0" w:space="0" w:color="auto"/>
            <w:left w:val="none" w:sz="0" w:space="0" w:color="auto"/>
            <w:bottom w:val="none" w:sz="0" w:space="0" w:color="auto"/>
            <w:right w:val="none" w:sz="0" w:space="0" w:color="auto"/>
          </w:divBdr>
          <w:divsChild>
            <w:div w:id="1402409578">
              <w:marLeft w:val="0"/>
              <w:marRight w:val="0"/>
              <w:marTop w:val="0"/>
              <w:marBottom w:val="0"/>
              <w:divBdr>
                <w:top w:val="none" w:sz="0" w:space="0" w:color="auto"/>
                <w:left w:val="none" w:sz="0" w:space="0" w:color="auto"/>
                <w:bottom w:val="none" w:sz="0" w:space="0" w:color="auto"/>
                <w:right w:val="none" w:sz="0" w:space="0" w:color="auto"/>
              </w:divBdr>
            </w:div>
          </w:divsChild>
        </w:div>
        <w:div w:id="2141875515">
          <w:marLeft w:val="0"/>
          <w:marRight w:val="0"/>
          <w:marTop w:val="0"/>
          <w:marBottom w:val="0"/>
          <w:divBdr>
            <w:top w:val="none" w:sz="0" w:space="0" w:color="auto"/>
            <w:left w:val="none" w:sz="0" w:space="0" w:color="auto"/>
            <w:bottom w:val="none" w:sz="0" w:space="0" w:color="auto"/>
            <w:right w:val="none" w:sz="0" w:space="0" w:color="auto"/>
          </w:divBdr>
          <w:divsChild>
            <w:div w:id="4967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1778">
      <w:bodyDiv w:val="1"/>
      <w:marLeft w:val="0"/>
      <w:marRight w:val="0"/>
      <w:marTop w:val="0"/>
      <w:marBottom w:val="0"/>
      <w:divBdr>
        <w:top w:val="none" w:sz="0" w:space="0" w:color="auto"/>
        <w:left w:val="none" w:sz="0" w:space="0" w:color="auto"/>
        <w:bottom w:val="none" w:sz="0" w:space="0" w:color="auto"/>
        <w:right w:val="none" w:sz="0" w:space="0" w:color="auto"/>
      </w:divBdr>
      <w:divsChild>
        <w:div w:id="52389211">
          <w:marLeft w:val="0"/>
          <w:marRight w:val="0"/>
          <w:marTop w:val="0"/>
          <w:marBottom w:val="0"/>
          <w:divBdr>
            <w:top w:val="none" w:sz="0" w:space="0" w:color="auto"/>
            <w:left w:val="none" w:sz="0" w:space="0" w:color="auto"/>
            <w:bottom w:val="none" w:sz="0" w:space="0" w:color="auto"/>
            <w:right w:val="none" w:sz="0" w:space="0" w:color="auto"/>
          </w:divBdr>
          <w:divsChild>
            <w:div w:id="170067781">
              <w:marLeft w:val="0"/>
              <w:marRight w:val="0"/>
              <w:marTop w:val="240"/>
              <w:marBottom w:val="0"/>
              <w:divBdr>
                <w:top w:val="none" w:sz="0" w:space="0" w:color="auto"/>
                <w:left w:val="none" w:sz="0" w:space="0" w:color="auto"/>
                <w:bottom w:val="none" w:sz="0" w:space="0" w:color="auto"/>
                <w:right w:val="none" w:sz="0" w:space="0" w:color="auto"/>
              </w:divBdr>
            </w:div>
            <w:div w:id="1971787785">
              <w:marLeft w:val="0"/>
              <w:marRight w:val="0"/>
              <w:marTop w:val="240"/>
              <w:marBottom w:val="0"/>
              <w:divBdr>
                <w:top w:val="none" w:sz="0" w:space="0" w:color="auto"/>
                <w:left w:val="none" w:sz="0" w:space="0" w:color="auto"/>
                <w:bottom w:val="none" w:sz="0" w:space="0" w:color="auto"/>
                <w:right w:val="none" w:sz="0" w:space="0" w:color="auto"/>
              </w:divBdr>
            </w:div>
            <w:div w:id="735512143">
              <w:marLeft w:val="0"/>
              <w:marRight w:val="0"/>
              <w:marTop w:val="240"/>
              <w:marBottom w:val="0"/>
              <w:divBdr>
                <w:top w:val="none" w:sz="0" w:space="0" w:color="auto"/>
                <w:left w:val="none" w:sz="0" w:space="0" w:color="auto"/>
                <w:bottom w:val="none" w:sz="0" w:space="0" w:color="auto"/>
                <w:right w:val="none" w:sz="0" w:space="0" w:color="auto"/>
              </w:divBdr>
            </w:div>
          </w:divsChild>
        </w:div>
        <w:div w:id="1797992639">
          <w:marLeft w:val="0"/>
          <w:marRight w:val="0"/>
          <w:marTop w:val="0"/>
          <w:marBottom w:val="0"/>
          <w:divBdr>
            <w:top w:val="none" w:sz="0" w:space="0" w:color="auto"/>
            <w:left w:val="none" w:sz="0" w:space="0" w:color="auto"/>
            <w:bottom w:val="none" w:sz="0" w:space="0" w:color="auto"/>
            <w:right w:val="none" w:sz="0" w:space="0" w:color="auto"/>
          </w:divBdr>
          <w:divsChild>
            <w:div w:id="1735816037">
              <w:marLeft w:val="0"/>
              <w:marRight w:val="0"/>
              <w:marTop w:val="0"/>
              <w:marBottom w:val="0"/>
              <w:divBdr>
                <w:top w:val="none" w:sz="0" w:space="0" w:color="auto"/>
                <w:left w:val="none" w:sz="0" w:space="0" w:color="auto"/>
                <w:bottom w:val="none" w:sz="0" w:space="0" w:color="auto"/>
                <w:right w:val="none" w:sz="0" w:space="0" w:color="auto"/>
              </w:divBdr>
            </w:div>
            <w:div w:id="170072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5647251">
      <w:bodyDiv w:val="1"/>
      <w:marLeft w:val="0"/>
      <w:marRight w:val="0"/>
      <w:marTop w:val="0"/>
      <w:marBottom w:val="0"/>
      <w:divBdr>
        <w:top w:val="none" w:sz="0" w:space="0" w:color="auto"/>
        <w:left w:val="none" w:sz="0" w:space="0" w:color="auto"/>
        <w:bottom w:val="none" w:sz="0" w:space="0" w:color="auto"/>
        <w:right w:val="none" w:sz="0" w:space="0" w:color="auto"/>
      </w:divBdr>
    </w:div>
    <w:div w:id="981273970">
      <w:bodyDiv w:val="1"/>
      <w:marLeft w:val="0"/>
      <w:marRight w:val="0"/>
      <w:marTop w:val="0"/>
      <w:marBottom w:val="0"/>
      <w:divBdr>
        <w:top w:val="none" w:sz="0" w:space="0" w:color="auto"/>
        <w:left w:val="none" w:sz="0" w:space="0" w:color="auto"/>
        <w:bottom w:val="none" w:sz="0" w:space="0" w:color="auto"/>
        <w:right w:val="none" w:sz="0" w:space="0" w:color="auto"/>
      </w:divBdr>
    </w:div>
    <w:div w:id="1025865712">
      <w:bodyDiv w:val="1"/>
      <w:marLeft w:val="0"/>
      <w:marRight w:val="0"/>
      <w:marTop w:val="0"/>
      <w:marBottom w:val="0"/>
      <w:divBdr>
        <w:top w:val="none" w:sz="0" w:space="0" w:color="auto"/>
        <w:left w:val="none" w:sz="0" w:space="0" w:color="auto"/>
        <w:bottom w:val="none" w:sz="0" w:space="0" w:color="auto"/>
        <w:right w:val="none" w:sz="0" w:space="0" w:color="auto"/>
      </w:divBdr>
    </w:div>
    <w:div w:id="1032926300">
      <w:bodyDiv w:val="1"/>
      <w:marLeft w:val="0"/>
      <w:marRight w:val="0"/>
      <w:marTop w:val="0"/>
      <w:marBottom w:val="0"/>
      <w:divBdr>
        <w:top w:val="none" w:sz="0" w:space="0" w:color="auto"/>
        <w:left w:val="none" w:sz="0" w:space="0" w:color="auto"/>
        <w:bottom w:val="none" w:sz="0" w:space="0" w:color="auto"/>
        <w:right w:val="none" w:sz="0" w:space="0" w:color="auto"/>
      </w:divBdr>
    </w:div>
    <w:div w:id="1183399888">
      <w:bodyDiv w:val="1"/>
      <w:marLeft w:val="0"/>
      <w:marRight w:val="0"/>
      <w:marTop w:val="0"/>
      <w:marBottom w:val="0"/>
      <w:divBdr>
        <w:top w:val="none" w:sz="0" w:space="0" w:color="auto"/>
        <w:left w:val="none" w:sz="0" w:space="0" w:color="auto"/>
        <w:bottom w:val="none" w:sz="0" w:space="0" w:color="auto"/>
        <w:right w:val="none" w:sz="0" w:space="0" w:color="auto"/>
      </w:divBdr>
    </w:div>
    <w:div w:id="1249313385">
      <w:bodyDiv w:val="1"/>
      <w:marLeft w:val="0"/>
      <w:marRight w:val="0"/>
      <w:marTop w:val="0"/>
      <w:marBottom w:val="0"/>
      <w:divBdr>
        <w:top w:val="none" w:sz="0" w:space="0" w:color="auto"/>
        <w:left w:val="none" w:sz="0" w:space="0" w:color="auto"/>
        <w:bottom w:val="none" w:sz="0" w:space="0" w:color="auto"/>
        <w:right w:val="none" w:sz="0" w:space="0" w:color="auto"/>
      </w:divBdr>
    </w:div>
    <w:div w:id="1261260539">
      <w:bodyDiv w:val="1"/>
      <w:marLeft w:val="0"/>
      <w:marRight w:val="0"/>
      <w:marTop w:val="0"/>
      <w:marBottom w:val="0"/>
      <w:divBdr>
        <w:top w:val="none" w:sz="0" w:space="0" w:color="auto"/>
        <w:left w:val="none" w:sz="0" w:space="0" w:color="auto"/>
        <w:bottom w:val="none" w:sz="0" w:space="0" w:color="auto"/>
        <w:right w:val="none" w:sz="0" w:space="0" w:color="auto"/>
      </w:divBdr>
      <w:divsChild>
        <w:div w:id="800614002">
          <w:marLeft w:val="0"/>
          <w:marRight w:val="0"/>
          <w:marTop w:val="0"/>
          <w:marBottom w:val="0"/>
          <w:divBdr>
            <w:top w:val="none" w:sz="0" w:space="0" w:color="auto"/>
            <w:left w:val="none" w:sz="0" w:space="0" w:color="auto"/>
            <w:bottom w:val="none" w:sz="0" w:space="0" w:color="auto"/>
            <w:right w:val="none" w:sz="0" w:space="0" w:color="auto"/>
          </w:divBdr>
        </w:div>
      </w:divsChild>
    </w:div>
    <w:div w:id="1292052892">
      <w:bodyDiv w:val="1"/>
      <w:marLeft w:val="0"/>
      <w:marRight w:val="0"/>
      <w:marTop w:val="0"/>
      <w:marBottom w:val="0"/>
      <w:divBdr>
        <w:top w:val="none" w:sz="0" w:space="0" w:color="auto"/>
        <w:left w:val="none" w:sz="0" w:space="0" w:color="auto"/>
        <w:bottom w:val="none" w:sz="0" w:space="0" w:color="auto"/>
        <w:right w:val="none" w:sz="0" w:space="0" w:color="auto"/>
      </w:divBdr>
    </w:div>
    <w:div w:id="1474638536">
      <w:bodyDiv w:val="1"/>
      <w:marLeft w:val="0"/>
      <w:marRight w:val="0"/>
      <w:marTop w:val="0"/>
      <w:marBottom w:val="0"/>
      <w:divBdr>
        <w:top w:val="none" w:sz="0" w:space="0" w:color="auto"/>
        <w:left w:val="none" w:sz="0" w:space="0" w:color="auto"/>
        <w:bottom w:val="none" w:sz="0" w:space="0" w:color="auto"/>
        <w:right w:val="none" w:sz="0" w:space="0" w:color="auto"/>
      </w:divBdr>
    </w:div>
    <w:div w:id="1532038237">
      <w:bodyDiv w:val="1"/>
      <w:marLeft w:val="0"/>
      <w:marRight w:val="0"/>
      <w:marTop w:val="0"/>
      <w:marBottom w:val="0"/>
      <w:divBdr>
        <w:top w:val="none" w:sz="0" w:space="0" w:color="auto"/>
        <w:left w:val="none" w:sz="0" w:space="0" w:color="auto"/>
        <w:bottom w:val="none" w:sz="0" w:space="0" w:color="auto"/>
        <w:right w:val="none" w:sz="0" w:space="0" w:color="auto"/>
      </w:divBdr>
    </w:div>
    <w:div w:id="1535846252">
      <w:bodyDiv w:val="1"/>
      <w:marLeft w:val="0"/>
      <w:marRight w:val="0"/>
      <w:marTop w:val="0"/>
      <w:marBottom w:val="0"/>
      <w:divBdr>
        <w:top w:val="none" w:sz="0" w:space="0" w:color="auto"/>
        <w:left w:val="none" w:sz="0" w:space="0" w:color="auto"/>
        <w:bottom w:val="none" w:sz="0" w:space="0" w:color="auto"/>
        <w:right w:val="none" w:sz="0" w:space="0" w:color="auto"/>
      </w:divBdr>
    </w:div>
    <w:div w:id="1540976355">
      <w:bodyDiv w:val="1"/>
      <w:marLeft w:val="0"/>
      <w:marRight w:val="0"/>
      <w:marTop w:val="0"/>
      <w:marBottom w:val="0"/>
      <w:divBdr>
        <w:top w:val="none" w:sz="0" w:space="0" w:color="auto"/>
        <w:left w:val="none" w:sz="0" w:space="0" w:color="auto"/>
        <w:bottom w:val="none" w:sz="0" w:space="0" w:color="auto"/>
        <w:right w:val="none" w:sz="0" w:space="0" w:color="auto"/>
      </w:divBdr>
    </w:div>
    <w:div w:id="1656647684">
      <w:bodyDiv w:val="1"/>
      <w:marLeft w:val="0"/>
      <w:marRight w:val="0"/>
      <w:marTop w:val="0"/>
      <w:marBottom w:val="0"/>
      <w:divBdr>
        <w:top w:val="none" w:sz="0" w:space="0" w:color="auto"/>
        <w:left w:val="none" w:sz="0" w:space="0" w:color="auto"/>
        <w:bottom w:val="none" w:sz="0" w:space="0" w:color="auto"/>
        <w:right w:val="none" w:sz="0" w:space="0" w:color="auto"/>
      </w:divBdr>
    </w:div>
    <w:div w:id="1733843549">
      <w:bodyDiv w:val="1"/>
      <w:marLeft w:val="0"/>
      <w:marRight w:val="0"/>
      <w:marTop w:val="0"/>
      <w:marBottom w:val="0"/>
      <w:divBdr>
        <w:top w:val="none" w:sz="0" w:space="0" w:color="auto"/>
        <w:left w:val="none" w:sz="0" w:space="0" w:color="auto"/>
        <w:bottom w:val="none" w:sz="0" w:space="0" w:color="auto"/>
        <w:right w:val="none" w:sz="0" w:space="0" w:color="auto"/>
      </w:divBdr>
    </w:div>
    <w:div w:id="1742942024">
      <w:bodyDiv w:val="1"/>
      <w:marLeft w:val="0"/>
      <w:marRight w:val="0"/>
      <w:marTop w:val="0"/>
      <w:marBottom w:val="0"/>
      <w:divBdr>
        <w:top w:val="none" w:sz="0" w:space="0" w:color="auto"/>
        <w:left w:val="none" w:sz="0" w:space="0" w:color="auto"/>
        <w:bottom w:val="none" w:sz="0" w:space="0" w:color="auto"/>
        <w:right w:val="none" w:sz="0" w:space="0" w:color="auto"/>
      </w:divBdr>
    </w:div>
    <w:div w:id="1789353690">
      <w:bodyDiv w:val="1"/>
      <w:marLeft w:val="0"/>
      <w:marRight w:val="0"/>
      <w:marTop w:val="0"/>
      <w:marBottom w:val="0"/>
      <w:divBdr>
        <w:top w:val="none" w:sz="0" w:space="0" w:color="auto"/>
        <w:left w:val="none" w:sz="0" w:space="0" w:color="auto"/>
        <w:bottom w:val="none" w:sz="0" w:space="0" w:color="auto"/>
        <w:right w:val="none" w:sz="0" w:space="0" w:color="auto"/>
      </w:divBdr>
    </w:div>
    <w:div w:id="1882546829">
      <w:bodyDiv w:val="1"/>
      <w:marLeft w:val="0"/>
      <w:marRight w:val="0"/>
      <w:marTop w:val="0"/>
      <w:marBottom w:val="0"/>
      <w:divBdr>
        <w:top w:val="none" w:sz="0" w:space="0" w:color="auto"/>
        <w:left w:val="none" w:sz="0" w:space="0" w:color="auto"/>
        <w:bottom w:val="none" w:sz="0" w:space="0" w:color="auto"/>
        <w:right w:val="none" w:sz="0" w:space="0" w:color="auto"/>
      </w:divBdr>
    </w:div>
    <w:div w:id="1889417922">
      <w:bodyDiv w:val="1"/>
      <w:marLeft w:val="0"/>
      <w:marRight w:val="0"/>
      <w:marTop w:val="0"/>
      <w:marBottom w:val="0"/>
      <w:divBdr>
        <w:top w:val="none" w:sz="0" w:space="0" w:color="auto"/>
        <w:left w:val="none" w:sz="0" w:space="0" w:color="auto"/>
        <w:bottom w:val="none" w:sz="0" w:space="0" w:color="auto"/>
        <w:right w:val="none" w:sz="0" w:space="0" w:color="auto"/>
      </w:divBdr>
    </w:div>
    <w:div w:id="1927183188">
      <w:bodyDiv w:val="1"/>
      <w:marLeft w:val="0"/>
      <w:marRight w:val="0"/>
      <w:marTop w:val="0"/>
      <w:marBottom w:val="0"/>
      <w:divBdr>
        <w:top w:val="none" w:sz="0" w:space="0" w:color="auto"/>
        <w:left w:val="none" w:sz="0" w:space="0" w:color="auto"/>
        <w:bottom w:val="none" w:sz="0" w:space="0" w:color="auto"/>
        <w:right w:val="none" w:sz="0" w:space="0" w:color="auto"/>
      </w:divBdr>
    </w:div>
    <w:div w:id="1994093038">
      <w:bodyDiv w:val="1"/>
      <w:marLeft w:val="0"/>
      <w:marRight w:val="0"/>
      <w:marTop w:val="0"/>
      <w:marBottom w:val="0"/>
      <w:divBdr>
        <w:top w:val="none" w:sz="0" w:space="0" w:color="auto"/>
        <w:left w:val="none" w:sz="0" w:space="0" w:color="auto"/>
        <w:bottom w:val="none" w:sz="0" w:space="0" w:color="auto"/>
        <w:right w:val="none" w:sz="0" w:space="0" w:color="auto"/>
      </w:divBdr>
      <w:divsChild>
        <w:div w:id="1333100219">
          <w:marLeft w:val="0"/>
          <w:marRight w:val="0"/>
          <w:marTop w:val="0"/>
          <w:marBottom w:val="0"/>
          <w:divBdr>
            <w:top w:val="none" w:sz="0" w:space="0" w:color="auto"/>
            <w:left w:val="none" w:sz="0" w:space="0" w:color="auto"/>
            <w:bottom w:val="none" w:sz="0" w:space="0" w:color="auto"/>
            <w:right w:val="none" w:sz="0" w:space="0" w:color="auto"/>
          </w:divBdr>
          <w:divsChild>
            <w:div w:id="1127162618">
              <w:marLeft w:val="0"/>
              <w:marRight w:val="0"/>
              <w:marTop w:val="240"/>
              <w:marBottom w:val="0"/>
              <w:divBdr>
                <w:top w:val="none" w:sz="0" w:space="0" w:color="auto"/>
                <w:left w:val="none" w:sz="0" w:space="0" w:color="auto"/>
                <w:bottom w:val="none" w:sz="0" w:space="0" w:color="auto"/>
                <w:right w:val="none" w:sz="0" w:space="0" w:color="auto"/>
              </w:divBdr>
            </w:div>
            <w:div w:id="1572230289">
              <w:marLeft w:val="0"/>
              <w:marRight w:val="0"/>
              <w:marTop w:val="240"/>
              <w:marBottom w:val="0"/>
              <w:divBdr>
                <w:top w:val="none" w:sz="0" w:space="0" w:color="auto"/>
                <w:left w:val="none" w:sz="0" w:space="0" w:color="auto"/>
                <w:bottom w:val="none" w:sz="0" w:space="0" w:color="auto"/>
                <w:right w:val="none" w:sz="0" w:space="0" w:color="auto"/>
              </w:divBdr>
            </w:div>
            <w:div w:id="1385181750">
              <w:marLeft w:val="0"/>
              <w:marRight w:val="0"/>
              <w:marTop w:val="240"/>
              <w:marBottom w:val="0"/>
              <w:divBdr>
                <w:top w:val="none" w:sz="0" w:space="0" w:color="auto"/>
                <w:left w:val="none" w:sz="0" w:space="0" w:color="auto"/>
                <w:bottom w:val="none" w:sz="0" w:space="0" w:color="auto"/>
                <w:right w:val="none" w:sz="0" w:space="0" w:color="auto"/>
              </w:divBdr>
            </w:div>
          </w:divsChild>
        </w:div>
        <w:div w:id="603652566">
          <w:marLeft w:val="0"/>
          <w:marRight w:val="0"/>
          <w:marTop w:val="0"/>
          <w:marBottom w:val="0"/>
          <w:divBdr>
            <w:top w:val="none" w:sz="0" w:space="0" w:color="auto"/>
            <w:left w:val="none" w:sz="0" w:space="0" w:color="auto"/>
            <w:bottom w:val="none" w:sz="0" w:space="0" w:color="auto"/>
            <w:right w:val="none" w:sz="0" w:space="0" w:color="auto"/>
          </w:divBdr>
          <w:divsChild>
            <w:div w:id="1725450989">
              <w:marLeft w:val="0"/>
              <w:marRight w:val="0"/>
              <w:marTop w:val="0"/>
              <w:marBottom w:val="0"/>
              <w:divBdr>
                <w:top w:val="none" w:sz="0" w:space="0" w:color="auto"/>
                <w:left w:val="none" w:sz="0" w:space="0" w:color="auto"/>
                <w:bottom w:val="none" w:sz="0" w:space="0" w:color="auto"/>
                <w:right w:val="none" w:sz="0" w:space="0" w:color="auto"/>
              </w:divBdr>
            </w:div>
            <w:div w:id="2391011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7438282">
      <w:bodyDiv w:val="1"/>
      <w:marLeft w:val="0"/>
      <w:marRight w:val="0"/>
      <w:marTop w:val="0"/>
      <w:marBottom w:val="0"/>
      <w:divBdr>
        <w:top w:val="none" w:sz="0" w:space="0" w:color="auto"/>
        <w:left w:val="none" w:sz="0" w:space="0" w:color="auto"/>
        <w:bottom w:val="none" w:sz="0" w:space="0" w:color="auto"/>
        <w:right w:val="none" w:sz="0" w:space="0" w:color="auto"/>
      </w:divBdr>
    </w:div>
    <w:div w:id="2072773666">
      <w:bodyDiv w:val="1"/>
      <w:marLeft w:val="0"/>
      <w:marRight w:val="0"/>
      <w:marTop w:val="0"/>
      <w:marBottom w:val="0"/>
      <w:divBdr>
        <w:top w:val="none" w:sz="0" w:space="0" w:color="auto"/>
        <w:left w:val="none" w:sz="0" w:space="0" w:color="auto"/>
        <w:bottom w:val="none" w:sz="0" w:space="0" w:color="auto"/>
        <w:right w:val="none" w:sz="0" w:space="0" w:color="auto"/>
      </w:divBdr>
    </w:div>
    <w:div w:id="20788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261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43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1200"/>
              <a:t>Общий водный баланс подачи и реализации воды </a:t>
            </a:r>
          </a:p>
        </c:rich>
      </c:tx>
      <c:overlay val="0"/>
      <c:spPr>
        <a:noFill/>
        <a:ln>
          <a:noFill/>
        </a:ln>
        <a:effectLst/>
      </c:spPr>
    </c:title>
    <c:autoTitleDeleted val="0"/>
    <c:view3D>
      <c:rotX val="30"/>
      <c:rotY val="20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Общий водный баланс подачи и реализации питьевой воды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1F0D-4D82-B551-0DFC649CB19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2-1F0D-4D82-B551-0DFC649CB19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3-1F0D-4D82-B551-0DFC649CB19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4-1F0D-4D82-B551-0DFC649CB19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6993-4992-AF17-28D4C2587DBA}"/>
              </c:ext>
            </c:extLst>
          </c:dPt>
          <c:dLbls>
            <c:dLbl>
              <c:idx val="0"/>
              <c:layout>
                <c:manualLayout>
                  <c:x val="-0.10125556905629812"/>
                  <c:y val="-9.71250971250974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F0D-4D82-B551-0DFC649CB19F}"/>
                </c:ext>
              </c:extLst>
            </c:dLbl>
            <c:dLbl>
              <c:idx val="3"/>
              <c:layout>
                <c:manualLayout>
                  <c:x val="-1.6200891049007769E-2"/>
                  <c:y val="3.88500388500388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F0D-4D82-B551-0DFC649CB19F}"/>
                </c:ext>
              </c:extLst>
            </c:dLbl>
            <c:dLbl>
              <c:idx val="4"/>
              <c:layout>
                <c:manualLayout>
                  <c:x val="-7.4929121101660598E-2"/>
                  <c:y val="7.770007770007784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993-4992-AF17-28D4C2587DBA}"/>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2">
                        <a:lumMod val="7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Лист1!$A$2:$A$6</c:f>
              <c:strCache>
                <c:ptCount val="5"/>
                <c:pt idx="0">
                  <c:v>организации </c:v>
                </c:pt>
                <c:pt idx="1">
                  <c:v>население </c:v>
                </c:pt>
                <c:pt idx="2">
                  <c:v>бюджетная сфера </c:v>
                </c:pt>
                <c:pt idx="3">
                  <c:v>потери </c:v>
                </c:pt>
                <c:pt idx="4">
                  <c:v>собственные нужды</c:v>
                </c:pt>
              </c:strCache>
            </c:strRef>
          </c:cat>
          <c:val>
            <c:numRef>
              <c:f>Лист1!$B$2:$B$6</c:f>
              <c:numCache>
                <c:formatCode>General</c:formatCode>
                <c:ptCount val="5"/>
                <c:pt idx="0">
                  <c:v>0</c:v>
                </c:pt>
                <c:pt idx="1">
                  <c:v>50000</c:v>
                </c:pt>
                <c:pt idx="2">
                  <c:v>200</c:v>
                </c:pt>
                <c:pt idx="3">
                  <c:v>7600</c:v>
                </c:pt>
                <c:pt idx="4">
                  <c:v>0</c:v>
                </c:pt>
              </c:numCache>
            </c:numRef>
          </c:val>
          <c:extLst>
            <c:ext xmlns:c16="http://schemas.microsoft.com/office/drawing/2014/chart" uri="{C3380CC4-5D6E-409C-BE32-E72D297353CC}">
              <c16:uniqueId val="{00000000-1F0D-4D82-B551-0DFC649CB19F}"/>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lgn="just">
        <a:defRPr sz="9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267E-18C0-4FAE-9C96-20D60836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20</Pages>
  <Words>12338</Words>
  <Characters>70328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82501</CharactersWithSpaces>
  <SharedDoc>false</SharedDoc>
  <HLinks>
    <vt:vector size="18" baseType="variant">
      <vt:variant>
        <vt:i4>2228232</vt:i4>
      </vt:variant>
      <vt:variant>
        <vt:i4>6</vt:i4>
      </vt:variant>
      <vt:variant>
        <vt:i4>0</vt:i4>
      </vt:variant>
      <vt:variant>
        <vt:i4>5</vt:i4>
      </vt:variant>
      <vt:variant>
        <vt:lpwstr>http://www.consultant.ru/document/cons_doc_LAW_326114/</vt:lpwstr>
      </vt:variant>
      <vt:variant>
        <vt:lpwstr/>
      </vt:variant>
      <vt:variant>
        <vt:i4>5505088</vt:i4>
      </vt:variant>
      <vt:variant>
        <vt:i4>3</vt:i4>
      </vt:variant>
      <vt:variant>
        <vt:i4>0</vt:i4>
      </vt:variant>
      <vt:variant>
        <vt:i4>5</vt:i4>
      </vt:variant>
      <vt:variant>
        <vt:lpwstr>http://docs.cntd.ru/document/9014361</vt:lpwstr>
      </vt:variant>
      <vt:variant>
        <vt:lpwstr/>
      </vt:variant>
      <vt:variant>
        <vt:i4>5702673</vt:i4>
      </vt:variant>
      <vt:variant>
        <vt:i4>0</vt:i4>
      </vt:variant>
      <vt:variant>
        <vt:i4>0</vt:i4>
      </vt:variant>
      <vt:variant>
        <vt:i4>5</vt:i4>
      </vt:variant>
      <vt:variant>
        <vt:lpwstr>https://yandex.ru/maps/?mode=search&amp;text=446495,%20Самарская%20область,%20Похвистневский%20район,%20с.%20Рысайкино,%20ул.%20Ижедерова,%20д.%2061а</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Proektirovshik</dc:creator>
  <cp:keywords/>
  <cp:lastModifiedBy>Пользователь</cp:lastModifiedBy>
  <cp:revision>76</cp:revision>
  <cp:lastPrinted>2023-03-10T07:10:00Z</cp:lastPrinted>
  <dcterms:created xsi:type="dcterms:W3CDTF">2023-02-03T07:13:00Z</dcterms:created>
  <dcterms:modified xsi:type="dcterms:W3CDTF">2024-05-02T12:11:00Z</dcterms:modified>
</cp:coreProperties>
</file>