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9248" w14:textId="77777777" w:rsidR="00F970CF" w:rsidRDefault="00662C3F" w:rsidP="00662C3F">
      <w:pPr>
        <w:pStyle w:val="23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75C7EB83" wp14:editId="11A302E5">
            <wp:extent cx="952500" cy="115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EEADB2" w14:textId="77777777" w:rsidR="00C05551" w:rsidRPr="000C361F" w:rsidRDefault="00C05551" w:rsidP="00F970CF">
      <w:pPr>
        <w:pStyle w:val="23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24"/>
          <w:szCs w:val="24"/>
          <w:lang w:val="ru-RU" w:eastAsia="ru-RU"/>
        </w:rPr>
      </w:pPr>
    </w:p>
    <w:p w14:paraId="098A61D4" w14:textId="77777777" w:rsidR="00C05551" w:rsidRDefault="00F970CF" w:rsidP="00F970CF">
      <w:pPr>
        <w:pStyle w:val="2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ru-RU"/>
        </w:rPr>
      </w:pPr>
      <w:r w:rsidRPr="000C361F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</w:p>
    <w:p w14:paraId="1CD7C587" w14:textId="77777777" w:rsidR="00F970CF" w:rsidRPr="000C361F" w:rsidRDefault="00C05551" w:rsidP="00F970CF">
      <w:pPr>
        <w:pStyle w:val="23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МАЙОРОВСКОГО </w:t>
      </w:r>
      <w:r w:rsidR="00F970CF" w:rsidRPr="000C361F">
        <w:rPr>
          <w:rFonts w:ascii="Arial" w:hAnsi="Arial" w:cs="Arial"/>
          <w:sz w:val="24"/>
          <w:szCs w:val="24"/>
          <w:lang w:val="ru-RU"/>
        </w:rPr>
        <w:t>СЕЛЬСКОГО ПОСЕЛЕНИЯ</w:t>
      </w:r>
    </w:p>
    <w:p w14:paraId="1CC198C6" w14:textId="77777777" w:rsidR="00F970CF" w:rsidRPr="000C361F" w:rsidRDefault="00F970CF" w:rsidP="00F970C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C361F">
        <w:rPr>
          <w:rFonts w:ascii="Arial" w:hAnsi="Arial" w:cs="Arial"/>
          <w:sz w:val="24"/>
          <w:szCs w:val="24"/>
        </w:rPr>
        <w:t>КОТЕЛЬНИКОВСКОГО МУНИЦИПАЛЬНОГО РАЙОНА</w:t>
      </w:r>
    </w:p>
    <w:p w14:paraId="4A0E9768" w14:textId="77777777" w:rsidR="00F970CF" w:rsidRPr="000C361F" w:rsidRDefault="00F970CF" w:rsidP="00F970C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C361F">
        <w:rPr>
          <w:rFonts w:ascii="Arial" w:hAnsi="Arial" w:cs="Arial"/>
          <w:sz w:val="24"/>
          <w:szCs w:val="24"/>
        </w:rPr>
        <w:t>ВОЛГОГРАДСКОЙ ОБЛАСТИ</w:t>
      </w:r>
    </w:p>
    <w:p w14:paraId="2CD34274" w14:textId="77777777" w:rsidR="00F970CF" w:rsidRPr="000C361F" w:rsidRDefault="00F970CF" w:rsidP="00F970C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3FA93588" w14:textId="1D812B71" w:rsidR="00F970CF" w:rsidRDefault="00F970CF" w:rsidP="00F970C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C361F">
        <w:rPr>
          <w:rFonts w:ascii="Arial" w:hAnsi="Arial" w:cs="Arial"/>
          <w:sz w:val="24"/>
          <w:szCs w:val="24"/>
        </w:rPr>
        <w:t>ПОСТАНОВЛЕНИЕ</w:t>
      </w:r>
      <w:r w:rsidR="00EF2E27">
        <w:rPr>
          <w:rFonts w:ascii="Arial" w:hAnsi="Arial" w:cs="Arial"/>
          <w:sz w:val="24"/>
          <w:szCs w:val="24"/>
        </w:rPr>
        <w:t xml:space="preserve"> </w:t>
      </w:r>
      <w:r w:rsidR="00DD629A">
        <w:rPr>
          <w:rFonts w:ascii="Arial" w:hAnsi="Arial" w:cs="Arial"/>
          <w:sz w:val="24"/>
          <w:szCs w:val="24"/>
        </w:rPr>
        <w:t>(ПРОЕКТ)</w:t>
      </w:r>
    </w:p>
    <w:p w14:paraId="14E06262" w14:textId="77777777" w:rsidR="008C1978" w:rsidRDefault="008C1978" w:rsidP="00F970C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3021AF98" w14:textId="77777777" w:rsidR="008C1978" w:rsidRDefault="008C1978">
      <w:pPr>
        <w:rPr>
          <w:rFonts w:ascii="Arial" w:hAnsi="Arial" w:cs="Arial"/>
          <w:szCs w:val="24"/>
        </w:rPr>
      </w:pPr>
    </w:p>
    <w:p w14:paraId="4B4C5167" w14:textId="79C9AACD" w:rsidR="00DC2A81" w:rsidRPr="00DB6D0C" w:rsidRDefault="00DC2A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Об утверждении Программы</w:t>
      </w:r>
      <w:r w:rsidR="00B77AD2">
        <w:rPr>
          <w:rFonts w:ascii="Arial" w:hAnsi="Arial" w:cs="Arial"/>
          <w:szCs w:val="24"/>
        </w:rPr>
        <w:t xml:space="preserve"> </w:t>
      </w:r>
      <w:r w:rsidR="00C36A74">
        <w:rPr>
          <w:rFonts w:ascii="Arial" w:hAnsi="Arial" w:cs="Arial"/>
          <w:szCs w:val="24"/>
        </w:rPr>
        <w:t>профилактики рисков</w:t>
      </w:r>
      <w:r>
        <w:rPr>
          <w:rFonts w:ascii="Arial" w:hAnsi="Arial" w:cs="Arial"/>
          <w:szCs w:val="24"/>
        </w:rPr>
        <w:t xml:space="preserve"> причинения вреда </w:t>
      </w:r>
      <w:r w:rsidR="00C36A74">
        <w:rPr>
          <w:rFonts w:ascii="Arial" w:hAnsi="Arial" w:cs="Arial"/>
          <w:szCs w:val="24"/>
        </w:rPr>
        <w:t>(ущерба</w:t>
      </w:r>
      <w:r>
        <w:rPr>
          <w:rFonts w:ascii="Arial" w:hAnsi="Arial" w:cs="Arial"/>
          <w:szCs w:val="24"/>
        </w:rPr>
        <w:t>) охраняемым законом ценностям при осуществлении муниципального жилищного контроля на территории Майоровского сельского поселения Котельниковского муниципального райо</w:t>
      </w:r>
      <w:r w:rsidR="00D37E1E">
        <w:rPr>
          <w:rFonts w:ascii="Arial" w:hAnsi="Arial" w:cs="Arial"/>
          <w:szCs w:val="24"/>
        </w:rPr>
        <w:t>на Волгоградской области на 202</w:t>
      </w:r>
      <w:r w:rsidR="00DD629A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</w:t>
      </w:r>
    </w:p>
    <w:p w14:paraId="49DBB103" w14:textId="77777777" w:rsidR="00DC2A81" w:rsidRDefault="00DC2A81">
      <w:pPr>
        <w:ind w:firstLine="709"/>
        <w:jc w:val="both"/>
        <w:rPr>
          <w:rFonts w:ascii="Arial" w:hAnsi="Arial" w:cs="Arial"/>
          <w:szCs w:val="24"/>
        </w:rPr>
      </w:pPr>
    </w:p>
    <w:p w14:paraId="0C229CB4" w14:textId="2ABEAF7C" w:rsidR="00662C3F" w:rsidRDefault="009073DD">
      <w:pPr>
        <w:ind w:firstLine="709"/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C05551">
        <w:rPr>
          <w:rFonts w:ascii="Arial" w:hAnsi="Arial" w:cs="Arial"/>
          <w:szCs w:val="24"/>
        </w:rPr>
        <w:t xml:space="preserve">Майоровского </w:t>
      </w:r>
      <w:r w:rsidR="00923D64">
        <w:rPr>
          <w:rFonts w:ascii="Arial" w:hAnsi="Arial" w:cs="Arial"/>
          <w:szCs w:val="24"/>
        </w:rPr>
        <w:t>сельского поселения</w:t>
      </w:r>
      <w:r w:rsidR="00D37E1E">
        <w:rPr>
          <w:rFonts w:ascii="Arial" w:hAnsi="Arial" w:cs="Arial"/>
          <w:szCs w:val="24"/>
        </w:rPr>
        <w:t xml:space="preserve"> Котельниковского муниципального района Волгоградской области</w:t>
      </w:r>
      <w:r w:rsidRPr="00DB6D0C">
        <w:rPr>
          <w:rFonts w:ascii="Arial" w:hAnsi="Arial" w:cs="Arial"/>
          <w:szCs w:val="24"/>
        </w:rPr>
        <w:t xml:space="preserve">, администрация </w:t>
      </w:r>
      <w:r w:rsidR="00C05551">
        <w:rPr>
          <w:rFonts w:ascii="Arial" w:hAnsi="Arial" w:cs="Arial"/>
          <w:szCs w:val="24"/>
        </w:rPr>
        <w:t xml:space="preserve">Майоровского </w:t>
      </w:r>
      <w:r w:rsidR="00923D64">
        <w:rPr>
          <w:rFonts w:ascii="Arial" w:hAnsi="Arial" w:cs="Arial"/>
          <w:szCs w:val="24"/>
        </w:rPr>
        <w:t>сельского поселения Котельниковского муниципального района Волгоградской области</w:t>
      </w:r>
    </w:p>
    <w:p w14:paraId="26E26C59" w14:textId="77777777" w:rsidR="000576D5" w:rsidRPr="00DB6D0C" w:rsidRDefault="009073DD">
      <w:pPr>
        <w:ind w:firstLine="709"/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 xml:space="preserve"> п о с т а н о в л я е т:</w:t>
      </w:r>
    </w:p>
    <w:p w14:paraId="57636CB2" w14:textId="77777777" w:rsidR="000576D5" w:rsidRPr="00DB6D0C" w:rsidRDefault="000576D5">
      <w:pPr>
        <w:rPr>
          <w:rFonts w:ascii="Arial" w:hAnsi="Arial" w:cs="Arial"/>
          <w:szCs w:val="24"/>
        </w:rPr>
      </w:pPr>
    </w:p>
    <w:p w14:paraId="1C4DC4C1" w14:textId="5102BBA5" w:rsidR="000576D5" w:rsidRPr="00DB6D0C" w:rsidRDefault="009073DD">
      <w:pPr>
        <w:ind w:firstLine="709"/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</w:t>
      </w:r>
      <w:r w:rsidR="00923D64">
        <w:rPr>
          <w:rFonts w:ascii="Arial" w:hAnsi="Arial" w:cs="Arial"/>
          <w:szCs w:val="24"/>
        </w:rPr>
        <w:t xml:space="preserve"> жилищного</w:t>
      </w:r>
      <w:r w:rsidRPr="00DB6D0C">
        <w:rPr>
          <w:rFonts w:ascii="Arial" w:hAnsi="Arial" w:cs="Arial"/>
          <w:szCs w:val="24"/>
        </w:rPr>
        <w:t xml:space="preserve"> контроля</w:t>
      </w:r>
      <w:r w:rsidRPr="00DB6D0C">
        <w:rPr>
          <w:rFonts w:ascii="Arial" w:hAnsi="Arial" w:cs="Arial"/>
          <w:szCs w:val="24"/>
          <w:vertAlign w:val="superscript"/>
        </w:rPr>
        <w:footnoteReference w:id="1"/>
      </w:r>
      <w:r w:rsidRPr="00DB6D0C">
        <w:rPr>
          <w:rFonts w:ascii="Arial" w:hAnsi="Arial" w:cs="Arial"/>
          <w:szCs w:val="24"/>
        </w:rPr>
        <w:t xml:space="preserve"> на территории </w:t>
      </w:r>
      <w:r w:rsidR="00C05551">
        <w:rPr>
          <w:rFonts w:ascii="Arial" w:hAnsi="Arial" w:cs="Arial"/>
          <w:szCs w:val="24"/>
        </w:rPr>
        <w:t xml:space="preserve">Майоровского </w:t>
      </w:r>
      <w:r w:rsidR="00923D64">
        <w:rPr>
          <w:rFonts w:ascii="Arial" w:hAnsi="Arial" w:cs="Arial"/>
          <w:szCs w:val="24"/>
        </w:rPr>
        <w:t>сельского поселения Котельниковского муниципального района Волгоградской области</w:t>
      </w:r>
      <w:r w:rsidR="00923D64" w:rsidRPr="00DB6D0C">
        <w:rPr>
          <w:rFonts w:ascii="Arial" w:hAnsi="Arial" w:cs="Arial"/>
          <w:szCs w:val="24"/>
        </w:rPr>
        <w:t xml:space="preserve"> </w:t>
      </w:r>
      <w:r w:rsidR="00D37E1E">
        <w:rPr>
          <w:rFonts w:ascii="Arial" w:hAnsi="Arial" w:cs="Arial"/>
          <w:szCs w:val="24"/>
        </w:rPr>
        <w:t>на 202</w:t>
      </w:r>
      <w:r w:rsidR="00DD629A">
        <w:rPr>
          <w:rFonts w:ascii="Arial" w:hAnsi="Arial" w:cs="Arial"/>
          <w:szCs w:val="24"/>
        </w:rPr>
        <w:t>5</w:t>
      </w:r>
      <w:r w:rsidRPr="00DB6D0C">
        <w:rPr>
          <w:rFonts w:ascii="Arial" w:hAnsi="Arial" w:cs="Arial"/>
          <w:szCs w:val="24"/>
        </w:rPr>
        <w:t xml:space="preserve"> год согласно Приложению.</w:t>
      </w:r>
    </w:p>
    <w:p w14:paraId="6E81DCA7" w14:textId="0DDD2B1C" w:rsidR="000576D5" w:rsidRPr="00DB6D0C" w:rsidRDefault="009073DD">
      <w:pPr>
        <w:ind w:firstLine="709"/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>2. Контроль за исполнением настоящего постановления возложить на</w:t>
      </w:r>
      <w:r w:rsidR="00C05551">
        <w:rPr>
          <w:rFonts w:ascii="Arial" w:hAnsi="Arial" w:cs="Arial"/>
          <w:szCs w:val="24"/>
        </w:rPr>
        <w:t xml:space="preserve"> Семенову Надежду </w:t>
      </w:r>
      <w:r w:rsidR="00C36A74">
        <w:rPr>
          <w:rFonts w:ascii="Arial" w:hAnsi="Arial" w:cs="Arial"/>
          <w:szCs w:val="24"/>
        </w:rPr>
        <w:t>Юрьевну,</w:t>
      </w:r>
      <w:r w:rsidR="00923D64">
        <w:rPr>
          <w:rFonts w:ascii="Arial" w:hAnsi="Arial" w:cs="Arial"/>
          <w:szCs w:val="24"/>
        </w:rPr>
        <w:t xml:space="preserve"> специалиста 2 категории</w:t>
      </w:r>
      <w:r w:rsidRPr="00DB6D0C">
        <w:rPr>
          <w:rFonts w:ascii="Arial" w:hAnsi="Arial" w:cs="Arial"/>
          <w:szCs w:val="24"/>
        </w:rPr>
        <w:t>.</w:t>
      </w:r>
    </w:p>
    <w:p w14:paraId="06FAE9E2" w14:textId="2E80F3B8" w:rsidR="000576D5" w:rsidRPr="00DB6D0C" w:rsidRDefault="009073DD">
      <w:pPr>
        <w:ind w:firstLine="709"/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>3. Настоящее постановление</w:t>
      </w:r>
      <w:r w:rsidR="00D37E1E">
        <w:rPr>
          <w:rFonts w:ascii="Arial" w:hAnsi="Arial" w:cs="Arial"/>
          <w:szCs w:val="24"/>
        </w:rPr>
        <w:t xml:space="preserve"> вступает в силу с 1 января 202</w:t>
      </w:r>
      <w:r w:rsidR="00DD629A">
        <w:rPr>
          <w:rFonts w:ascii="Arial" w:hAnsi="Arial" w:cs="Arial"/>
          <w:szCs w:val="24"/>
        </w:rPr>
        <w:t>5</w:t>
      </w:r>
      <w:r w:rsidRPr="00DB6D0C">
        <w:rPr>
          <w:rFonts w:ascii="Arial" w:hAnsi="Arial" w:cs="Arial"/>
          <w:szCs w:val="24"/>
        </w:rPr>
        <w:t xml:space="preserve"> г. </w:t>
      </w:r>
    </w:p>
    <w:p w14:paraId="62EB3647" w14:textId="77777777" w:rsidR="00C05551" w:rsidRPr="00DB6D0C" w:rsidRDefault="00C05551">
      <w:pPr>
        <w:ind w:firstLine="709"/>
        <w:jc w:val="both"/>
        <w:rPr>
          <w:rFonts w:ascii="Arial" w:hAnsi="Arial" w:cs="Arial"/>
          <w:szCs w:val="24"/>
        </w:rPr>
      </w:pPr>
    </w:p>
    <w:p w14:paraId="748E1DF4" w14:textId="77777777" w:rsidR="000576D5" w:rsidRDefault="009073DD">
      <w:pPr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 xml:space="preserve">Глава </w:t>
      </w:r>
      <w:r w:rsidR="00C05551">
        <w:rPr>
          <w:rFonts w:ascii="Arial" w:hAnsi="Arial" w:cs="Arial"/>
          <w:szCs w:val="24"/>
        </w:rPr>
        <w:t>Майоровского</w:t>
      </w:r>
      <w:r w:rsidR="00923D64">
        <w:rPr>
          <w:rFonts w:ascii="Arial" w:hAnsi="Arial" w:cs="Arial"/>
          <w:szCs w:val="24"/>
        </w:rPr>
        <w:t xml:space="preserve"> </w:t>
      </w:r>
    </w:p>
    <w:p w14:paraId="0B200385" w14:textId="77777777" w:rsidR="00923D64" w:rsidRPr="00DB6D0C" w:rsidRDefault="00923D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сельского поселения                   </w:t>
      </w:r>
      <w:r w:rsidR="00C05551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                </w:t>
      </w:r>
      <w:r w:rsidR="00C0555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А.</w:t>
      </w:r>
      <w:r w:rsidR="00C05551">
        <w:rPr>
          <w:rFonts w:ascii="Arial" w:hAnsi="Arial" w:cs="Arial"/>
          <w:szCs w:val="24"/>
        </w:rPr>
        <w:t>В. Попов</w:t>
      </w:r>
    </w:p>
    <w:p w14:paraId="6633ABC1" w14:textId="77777777" w:rsidR="000576D5" w:rsidRPr="00DB6D0C" w:rsidRDefault="009073DD">
      <w:pPr>
        <w:jc w:val="both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t xml:space="preserve"> </w:t>
      </w:r>
    </w:p>
    <w:p w14:paraId="6750EBEB" w14:textId="77777777" w:rsidR="000576D5" w:rsidRPr="00DB6D0C" w:rsidRDefault="000576D5">
      <w:pPr>
        <w:rPr>
          <w:rFonts w:ascii="Arial" w:hAnsi="Arial" w:cs="Arial"/>
          <w:szCs w:val="24"/>
        </w:rPr>
      </w:pPr>
    </w:p>
    <w:p w14:paraId="26778A49" w14:textId="77777777" w:rsidR="000576D5" w:rsidRPr="00B103A0" w:rsidRDefault="009073DD">
      <w:pPr>
        <w:jc w:val="right"/>
        <w:rPr>
          <w:rFonts w:ascii="Arial" w:hAnsi="Arial" w:cs="Arial"/>
          <w:szCs w:val="24"/>
        </w:rPr>
      </w:pPr>
      <w:r w:rsidRPr="00DB6D0C">
        <w:rPr>
          <w:rFonts w:ascii="Arial" w:hAnsi="Arial" w:cs="Arial"/>
          <w:szCs w:val="24"/>
        </w:rPr>
        <w:br w:type="page"/>
      </w:r>
      <w:r w:rsidRPr="00B103A0">
        <w:rPr>
          <w:rFonts w:ascii="Arial" w:hAnsi="Arial" w:cs="Arial"/>
          <w:szCs w:val="24"/>
        </w:rPr>
        <w:lastRenderedPageBreak/>
        <w:t>Приложение</w:t>
      </w:r>
    </w:p>
    <w:p w14:paraId="5300EC48" w14:textId="77777777" w:rsidR="000576D5" w:rsidRPr="00B103A0" w:rsidRDefault="009073DD">
      <w:pPr>
        <w:jc w:val="right"/>
        <w:rPr>
          <w:rFonts w:ascii="Arial" w:hAnsi="Arial" w:cs="Arial"/>
          <w:szCs w:val="24"/>
        </w:rPr>
      </w:pPr>
      <w:r w:rsidRPr="00B103A0">
        <w:rPr>
          <w:rFonts w:ascii="Arial" w:hAnsi="Arial" w:cs="Arial"/>
          <w:szCs w:val="24"/>
        </w:rPr>
        <w:t>к постановлению администрации</w:t>
      </w:r>
    </w:p>
    <w:p w14:paraId="65757739" w14:textId="77777777" w:rsidR="000576D5" w:rsidRDefault="00C05551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Майоровского </w:t>
      </w:r>
      <w:r w:rsidR="00923D64">
        <w:rPr>
          <w:rFonts w:ascii="Arial" w:hAnsi="Arial" w:cs="Arial"/>
          <w:szCs w:val="24"/>
        </w:rPr>
        <w:t>сельского поселения</w:t>
      </w:r>
    </w:p>
    <w:p w14:paraId="666BA337" w14:textId="77777777" w:rsidR="00923D64" w:rsidRDefault="00923D6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Котельниковского муниципального района</w:t>
      </w:r>
    </w:p>
    <w:p w14:paraId="4A616932" w14:textId="77777777" w:rsidR="00923D64" w:rsidRPr="00B103A0" w:rsidRDefault="00923D6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Волго</w:t>
      </w:r>
      <w:r w:rsidR="00C05551">
        <w:rPr>
          <w:rFonts w:ascii="Arial" w:hAnsi="Arial" w:cs="Arial"/>
          <w:szCs w:val="24"/>
        </w:rPr>
        <w:t>г</w:t>
      </w:r>
      <w:r>
        <w:rPr>
          <w:rFonts w:ascii="Arial" w:hAnsi="Arial" w:cs="Arial"/>
          <w:szCs w:val="24"/>
        </w:rPr>
        <w:t>радской области</w:t>
      </w:r>
    </w:p>
    <w:p w14:paraId="160D7271" w14:textId="33849499" w:rsidR="000576D5" w:rsidRPr="00B103A0" w:rsidRDefault="00662C3F" w:rsidP="00662C3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</w:t>
      </w:r>
      <w:r w:rsidR="00012FB3">
        <w:rPr>
          <w:rFonts w:ascii="Arial" w:hAnsi="Arial" w:cs="Arial"/>
          <w:szCs w:val="24"/>
        </w:rPr>
        <w:t xml:space="preserve">                                          </w:t>
      </w:r>
      <w:r w:rsidR="00401395">
        <w:rPr>
          <w:rFonts w:ascii="Arial" w:hAnsi="Arial" w:cs="Arial"/>
          <w:szCs w:val="24"/>
        </w:rPr>
        <w:t xml:space="preserve">                        от </w:t>
      </w:r>
      <w:r w:rsidR="00DD629A">
        <w:rPr>
          <w:rFonts w:ascii="Arial" w:hAnsi="Arial" w:cs="Arial"/>
          <w:szCs w:val="24"/>
        </w:rPr>
        <w:t>«___</w:t>
      </w:r>
      <w:proofErr w:type="gramStart"/>
      <w:r w:rsidR="00DD629A">
        <w:rPr>
          <w:rFonts w:ascii="Arial" w:hAnsi="Arial" w:cs="Arial"/>
          <w:szCs w:val="24"/>
        </w:rPr>
        <w:t>_»_</w:t>
      </w:r>
      <w:proofErr w:type="gramEnd"/>
      <w:r w:rsidR="00DD629A">
        <w:rPr>
          <w:rFonts w:ascii="Arial" w:hAnsi="Arial" w:cs="Arial"/>
          <w:szCs w:val="24"/>
        </w:rPr>
        <w:t>_____ 202____</w:t>
      </w:r>
      <w:r w:rsidR="00C36A74">
        <w:rPr>
          <w:rFonts w:ascii="Arial" w:hAnsi="Arial" w:cs="Arial"/>
          <w:szCs w:val="24"/>
        </w:rPr>
        <w:t xml:space="preserve"> г № </w:t>
      </w:r>
      <w:r w:rsidR="00DD629A">
        <w:rPr>
          <w:rFonts w:ascii="Arial" w:hAnsi="Arial" w:cs="Arial"/>
          <w:szCs w:val="24"/>
        </w:rPr>
        <w:t>____</w:t>
      </w:r>
    </w:p>
    <w:p w14:paraId="1CEC1346" w14:textId="77777777" w:rsidR="000576D5" w:rsidRPr="00B103A0" w:rsidRDefault="000576D5">
      <w:pPr>
        <w:jc w:val="right"/>
        <w:rPr>
          <w:rFonts w:ascii="Arial" w:hAnsi="Arial" w:cs="Arial"/>
          <w:szCs w:val="24"/>
        </w:rPr>
      </w:pPr>
    </w:p>
    <w:p w14:paraId="27AC1D14" w14:textId="05D4AD7D" w:rsidR="00CF4317" w:rsidRPr="00662C3F" w:rsidRDefault="00B103A0" w:rsidP="00662C3F">
      <w:pPr>
        <w:pStyle w:val="2"/>
        <w:jc w:val="center"/>
        <w:rPr>
          <w:rFonts w:ascii="Arial" w:hAnsi="Arial" w:cs="Arial"/>
          <w:color w:val="auto"/>
          <w:sz w:val="24"/>
          <w:szCs w:val="24"/>
        </w:rPr>
      </w:pPr>
      <w:r w:rsidRPr="00EE23C9">
        <w:rPr>
          <w:rFonts w:ascii="Arial" w:hAnsi="Arial" w:cs="Arial"/>
          <w:color w:val="auto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C05551">
        <w:rPr>
          <w:rFonts w:ascii="Arial" w:hAnsi="Arial" w:cs="Arial"/>
          <w:color w:val="auto"/>
          <w:sz w:val="24"/>
          <w:szCs w:val="24"/>
        </w:rPr>
        <w:t xml:space="preserve">Майоровского сельского поселения Котельниковского муниципального района Волгоградской области </w:t>
      </w:r>
      <w:r w:rsidR="00D37E1E">
        <w:rPr>
          <w:rFonts w:ascii="Arial" w:hAnsi="Arial" w:cs="Arial"/>
          <w:color w:val="auto"/>
          <w:sz w:val="24"/>
          <w:szCs w:val="24"/>
        </w:rPr>
        <w:t>на 202</w:t>
      </w:r>
      <w:r w:rsidR="00DD629A">
        <w:rPr>
          <w:rFonts w:ascii="Arial" w:hAnsi="Arial" w:cs="Arial"/>
          <w:color w:val="auto"/>
          <w:sz w:val="24"/>
          <w:szCs w:val="24"/>
        </w:rPr>
        <w:t>5</w:t>
      </w:r>
      <w:r w:rsidR="00662C3F">
        <w:rPr>
          <w:rFonts w:ascii="Arial" w:hAnsi="Arial" w:cs="Arial"/>
          <w:color w:val="auto"/>
          <w:sz w:val="24"/>
          <w:szCs w:val="24"/>
        </w:rPr>
        <w:t xml:space="preserve"> год</w:t>
      </w:r>
    </w:p>
    <w:p w14:paraId="10E44808" w14:textId="77777777" w:rsidR="00B103A0" w:rsidRPr="00B103A0" w:rsidRDefault="00B103A0" w:rsidP="00B103A0">
      <w:pPr>
        <w:pStyle w:val="aa"/>
        <w:jc w:val="center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1. Общие положения </w:t>
      </w:r>
      <w:r w:rsidRPr="00B103A0">
        <w:rPr>
          <w:rFonts w:ascii="Arial" w:hAnsi="Arial" w:cs="Arial"/>
        </w:rPr>
        <w:t xml:space="preserve"> </w:t>
      </w:r>
    </w:p>
    <w:p w14:paraId="20AC247D" w14:textId="30EEEE93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C05551">
        <w:rPr>
          <w:rFonts w:ascii="Arial" w:hAnsi="Arial" w:cs="Arial"/>
        </w:rPr>
        <w:t>Майоровского сельского поселения Котельниковского муниципального района Волгоградской области</w:t>
      </w:r>
      <w:r w:rsidR="00DD629A">
        <w:rPr>
          <w:rFonts w:ascii="Arial" w:hAnsi="Arial" w:cs="Arial"/>
        </w:rPr>
        <w:t xml:space="preserve"> на 2025 год</w:t>
      </w:r>
    </w:p>
    <w:p w14:paraId="07009120" w14:textId="77777777" w:rsidR="00B103A0" w:rsidRPr="00B103A0" w:rsidRDefault="00B103A0" w:rsidP="00B103A0">
      <w:pPr>
        <w:pStyle w:val="aa"/>
        <w:jc w:val="center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2. Аналитическая часть Программы </w:t>
      </w:r>
      <w:r w:rsidRPr="00B103A0">
        <w:rPr>
          <w:rFonts w:ascii="Arial" w:hAnsi="Arial" w:cs="Arial"/>
        </w:rPr>
        <w:t xml:space="preserve"> </w:t>
      </w:r>
    </w:p>
    <w:p w14:paraId="3BCC3791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2.1. Вид осуществляемого муниципального контроля. </w:t>
      </w:r>
    </w:p>
    <w:p w14:paraId="247C7F55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Муниципальный жилищный контроль на территории </w:t>
      </w:r>
      <w:r w:rsidR="00C05551">
        <w:rPr>
          <w:rFonts w:ascii="Arial" w:hAnsi="Arial" w:cs="Arial"/>
        </w:rPr>
        <w:t>Майоровского сельского поселения</w:t>
      </w:r>
      <w:r w:rsidR="00F72EB2">
        <w:rPr>
          <w:rFonts w:ascii="Arial" w:hAnsi="Arial" w:cs="Arial"/>
        </w:rPr>
        <w:t xml:space="preserve"> Котельниковского муниципального района Волгоградской области </w:t>
      </w:r>
      <w:r w:rsidRPr="00B103A0">
        <w:rPr>
          <w:rFonts w:ascii="Arial" w:hAnsi="Arial" w:cs="Arial"/>
        </w:rPr>
        <w:t xml:space="preserve">осуществляется </w:t>
      </w:r>
      <w:r w:rsidR="00C05551">
        <w:rPr>
          <w:rFonts w:ascii="Arial" w:hAnsi="Arial" w:cs="Arial"/>
        </w:rPr>
        <w:t>администрацией Майоровского сельского поселения</w:t>
      </w:r>
      <w:r w:rsidRPr="00B103A0">
        <w:rPr>
          <w:rFonts w:ascii="Arial" w:hAnsi="Arial" w:cs="Arial"/>
        </w:rPr>
        <w:t xml:space="preserve"> </w:t>
      </w:r>
      <w:proofErr w:type="gramStart"/>
      <w:r w:rsidR="00F72EB2">
        <w:rPr>
          <w:rFonts w:ascii="Arial" w:hAnsi="Arial" w:cs="Arial"/>
        </w:rPr>
        <w:t>(</w:t>
      </w:r>
      <w:r w:rsidR="00C05551">
        <w:rPr>
          <w:rFonts w:ascii="Arial" w:hAnsi="Arial" w:cs="Arial"/>
        </w:rPr>
        <w:t xml:space="preserve"> уполномоченный</w:t>
      </w:r>
      <w:proofErr w:type="gramEnd"/>
      <w:r w:rsidR="00C05551">
        <w:rPr>
          <w:rFonts w:ascii="Arial" w:hAnsi="Arial" w:cs="Arial"/>
        </w:rPr>
        <w:t xml:space="preserve"> специалист)</w:t>
      </w:r>
    </w:p>
    <w:p w14:paraId="572DA88F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2.2.      Обзор по виду муниципального контроля. </w:t>
      </w:r>
    </w:p>
    <w:p w14:paraId="0DA85722" w14:textId="77777777" w:rsidR="00B103A0" w:rsidRPr="00B103A0" w:rsidRDefault="00B103A0" w:rsidP="00DD629A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Муниципальный жилищный контроль </w:t>
      </w:r>
      <w:proofErr w:type="gramStart"/>
      <w:r w:rsidRPr="00B103A0">
        <w:rPr>
          <w:rFonts w:ascii="Arial" w:hAnsi="Arial" w:cs="Arial"/>
        </w:rPr>
        <w:t>- это</w:t>
      </w:r>
      <w:proofErr w:type="gramEnd"/>
      <w:r w:rsidRPr="00B103A0">
        <w:rPr>
          <w:rFonts w:ascii="Arial" w:hAnsi="Arial" w:cs="Arial"/>
        </w:rPr>
        <w:t xml:space="preserve"> деятельность органа местного самоуправления, уполномоченного на организацию и проведение на территории </w:t>
      </w:r>
      <w:r w:rsidR="00F72EB2">
        <w:rPr>
          <w:rFonts w:ascii="Arial" w:hAnsi="Arial" w:cs="Arial"/>
        </w:rPr>
        <w:t xml:space="preserve">Майоровского сельского поселения </w:t>
      </w:r>
      <w:r w:rsidRPr="00B103A0">
        <w:rPr>
          <w:rFonts w:ascii="Arial" w:hAnsi="Arial" w:cs="Arial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14:paraId="0E237D62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2.3. Муниципальный контроль осуществляется посредством: </w:t>
      </w:r>
    </w:p>
    <w:p w14:paraId="028DDDC4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14:paraId="17814E6B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56AA2AC6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lastRenderedPageBreak/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14:paraId="5937DED8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14:paraId="4F6CFA68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2.4. Подконтрольные субъекты: </w:t>
      </w:r>
    </w:p>
    <w:p w14:paraId="22CF3DE0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14:paraId="038588E7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 </w:t>
      </w:r>
    </w:p>
    <w:p w14:paraId="34E1C72E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Жилищный кодекс Российской Федерации; </w:t>
      </w:r>
    </w:p>
    <w:p w14:paraId="54A31191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14:paraId="0EE5CA0F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14:paraId="208567E2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Постановление Правительства РФ от 21.01.2006 № 25 «Об утверждении Правил пользования жилыми помещениями»; </w:t>
      </w:r>
    </w:p>
    <w:p w14:paraId="38EF190D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14:paraId="47A0DA4B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14:paraId="00E34F88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14:paraId="2B6ED78B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2.6. Данные о проведенных мероприятиях. </w:t>
      </w:r>
    </w:p>
    <w:p w14:paraId="564FBFBF" w14:textId="06854210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</w:t>
      </w:r>
      <w:r w:rsidRPr="00B103A0">
        <w:rPr>
          <w:rFonts w:ascii="Arial" w:hAnsi="Arial" w:cs="Arial"/>
        </w:rPr>
        <w:lastRenderedPageBreak/>
        <w:t>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</w:t>
      </w:r>
      <w:r w:rsidR="00B2560B">
        <w:rPr>
          <w:rFonts w:ascii="Arial" w:hAnsi="Arial" w:cs="Arial"/>
        </w:rPr>
        <w:t>2</w:t>
      </w:r>
      <w:r w:rsidR="00DD629A">
        <w:rPr>
          <w:rFonts w:ascii="Arial" w:hAnsi="Arial" w:cs="Arial"/>
        </w:rPr>
        <w:t>4</w:t>
      </w:r>
      <w:r w:rsidRPr="00B103A0">
        <w:rPr>
          <w:rFonts w:ascii="Arial" w:hAnsi="Arial" w:cs="Arial"/>
        </w:rPr>
        <w:t xml:space="preserve"> году не проводились. </w:t>
      </w:r>
    </w:p>
    <w:p w14:paraId="4C7BD5F8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управлением муниципального контроля администрации </w:t>
      </w:r>
      <w:r w:rsidR="00662C3F">
        <w:rPr>
          <w:rFonts w:ascii="Arial" w:hAnsi="Arial" w:cs="Arial"/>
        </w:rPr>
        <w:t xml:space="preserve">Майоровского сельского поселения Котельниковского муниципального района Волгоградской области </w:t>
      </w:r>
      <w:r w:rsidRPr="00B103A0">
        <w:rPr>
          <w:rFonts w:ascii="Arial" w:hAnsi="Arial" w:cs="Arial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D37E1E">
        <w:rPr>
          <w:rFonts w:ascii="Arial" w:hAnsi="Arial" w:cs="Arial"/>
        </w:rPr>
        <w:t>м муниципального контроля в 2023 году. В 2023</w:t>
      </w:r>
      <w:r w:rsidRPr="00B103A0">
        <w:rPr>
          <w:rFonts w:ascii="Arial" w:hAnsi="Arial" w:cs="Arial"/>
        </w:rPr>
        <w:t xml:space="preserve"> году в целях профилактики нарушений обязательных требований на официальном сайте </w:t>
      </w:r>
      <w:r w:rsidR="00662C3F">
        <w:rPr>
          <w:rFonts w:ascii="Arial" w:hAnsi="Arial" w:cs="Arial"/>
        </w:rPr>
        <w:t xml:space="preserve">администрации Майоровского сельского поселения Котельниковского муниципального района Волгоградской области </w:t>
      </w:r>
      <w:r w:rsidRPr="00B103A0">
        <w:rPr>
          <w:rFonts w:ascii="Arial" w:hAnsi="Arial" w:cs="Arial"/>
        </w:rPr>
        <w:t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</w:t>
      </w:r>
      <w:r w:rsidR="00662C3F">
        <w:rPr>
          <w:rFonts w:ascii="Arial" w:hAnsi="Arial" w:cs="Arial"/>
        </w:rPr>
        <w:t xml:space="preserve"> официальном сайте Майоровского сельского поселения Котельниковского муниципального района Волгоградской области</w:t>
      </w:r>
      <w:r w:rsidRPr="00B103A0">
        <w:rPr>
          <w:rFonts w:ascii="Arial" w:hAnsi="Arial" w:cs="Arial"/>
        </w:rPr>
        <w:t xml:space="preserve"> в информационно-телекоммуникационной сети «Интернет», ежемесячно проводились совещания с руководителями управляющих компаний города,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14:paraId="45CC6981" w14:textId="13058B19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</w:t>
      </w:r>
      <w:r w:rsidR="00F72EB2">
        <w:rPr>
          <w:rFonts w:ascii="Arial" w:hAnsi="Arial" w:cs="Arial"/>
        </w:rPr>
        <w:t xml:space="preserve">роля на территории Майоровского сельского </w:t>
      </w:r>
      <w:r w:rsidR="00DD629A">
        <w:rPr>
          <w:rFonts w:ascii="Arial" w:hAnsi="Arial" w:cs="Arial"/>
        </w:rPr>
        <w:t>поселения на</w:t>
      </w:r>
      <w:r w:rsidR="00DC2D39">
        <w:rPr>
          <w:rFonts w:ascii="Arial" w:hAnsi="Arial" w:cs="Arial"/>
        </w:rPr>
        <w:t xml:space="preserve"> 202</w:t>
      </w:r>
      <w:r w:rsidR="00DD629A">
        <w:rPr>
          <w:rFonts w:ascii="Arial" w:hAnsi="Arial" w:cs="Arial"/>
        </w:rPr>
        <w:t>4</w:t>
      </w:r>
      <w:r w:rsidR="00DC2D39">
        <w:rPr>
          <w:rFonts w:ascii="Arial" w:hAnsi="Arial" w:cs="Arial"/>
        </w:rPr>
        <w:t xml:space="preserve"> год не утверждался. В 202</w:t>
      </w:r>
      <w:r w:rsidR="00DD629A">
        <w:rPr>
          <w:rFonts w:ascii="Arial" w:hAnsi="Arial" w:cs="Arial"/>
        </w:rPr>
        <w:t>4</w:t>
      </w:r>
      <w:r w:rsidRPr="00B103A0">
        <w:rPr>
          <w:rFonts w:ascii="Arial" w:hAnsi="Arial" w:cs="Arial"/>
        </w:rPr>
        <w:t xml:space="preserve"> года </w:t>
      </w:r>
      <w:r w:rsidR="00DD629A">
        <w:rPr>
          <w:rFonts w:ascii="Arial" w:hAnsi="Arial" w:cs="Arial"/>
        </w:rPr>
        <w:t xml:space="preserve">не </w:t>
      </w:r>
      <w:r w:rsidRPr="00B103A0">
        <w:rPr>
          <w:rFonts w:ascii="Arial" w:hAnsi="Arial" w:cs="Arial"/>
        </w:rPr>
        <w:t xml:space="preserve">проводятся внеплановые проверки индивидуальных предпринимателей, юридических лиц. </w:t>
      </w:r>
    </w:p>
    <w:p w14:paraId="4DF84E9B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2.7. Анализ и оценка рисков причинения вреда охраняемым законом ценностям. </w:t>
      </w:r>
    </w:p>
    <w:p w14:paraId="49EC7ADB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</w:t>
      </w:r>
      <w:r w:rsidRPr="00B103A0">
        <w:rPr>
          <w:rFonts w:ascii="Arial" w:hAnsi="Arial" w:cs="Arial"/>
        </w:rPr>
        <w:lastRenderedPageBreak/>
        <w:t xml:space="preserve">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 </w:t>
      </w:r>
    </w:p>
    <w:p w14:paraId="103208A4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14:paraId="6A823053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1F84DB90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14:paraId="46E7DD02" w14:textId="77777777" w:rsidR="00B103A0" w:rsidRPr="00B103A0" w:rsidRDefault="00B103A0" w:rsidP="00B103A0">
      <w:pPr>
        <w:pStyle w:val="aa"/>
        <w:jc w:val="center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3. Цели и задачи Программы </w:t>
      </w:r>
      <w:r w:rsidRPr="00B103A0">
        <w:rPr>
          <w:rFonts w:ascii="Arial" w:hAnsi="Arial" w:cs="Arial"/>
        </w:rPr>
        <w:t xml:space="preserve"> </w:t>
      </w:r>
    </w:p>
    <w:p w14:paraId="48166A52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3.1. Цели Программы: </w:t>
      </w:r>
    </w:p>
    <w:p w14:paraId="1EF9A867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6ABE3E5F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F6BC33E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042DD740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3.2. Задачи Программы: </w:t>
      </w:r>
    </w:p>
    <w:p w14:paraId="6DA76ECA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14:paraId="4B523298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2B6BCAC2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14:paraId="614E50A3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повышение прозрачности осуществляемой Управлением контрольной деятельности; </w:t>
      </w:r>
    </w:p>
    <w:p w14:paraId="14786717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lastRenderedPageBreak/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14:paraId="6A17AA14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4. План мероприятий по профилактике нарушений </w:t>
      </w:r>
      <w:r w:rsidRPr="00B103A0">
        <w:rPr>
          <w:rFonts w:ascii="Arial" w:hAnsi="Arial" w:cs="Arial"/>
        </w:rPr>
        <w:t xml:space="preserve"> </w:t>
      </w:r>
    </w:p>
    <w:p w14:paraId="28E4C178" w14:textId="1C3A758C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D37E1E">
        <w:rPr>
          <w:rFonts w:ascii="Arial" w:hAnsi="Arial" w:cs="Arial"/>
        </w:rPr>
        <w:t>нь мероприятий Программы на 202</w:t>
      </w:r>
      <w:r w:rsidR="00DD629A">
        <w:rPr>
          <w:rFonts w:ascii="Arial" w:hAnsi="Arial" w:cs="Arial"/>
        </w:rPr>
        <w:t>5</w:t>
      </w:r>
      <w:r w:rsidRPr="00B103A0">
        <w:rPr>
          <w:rFonts w:ascii="Arial" w:hAnsi="Arial" w:cs="Arial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D37E1E">
        <w:rPr>
          <w:rFonts w:ascii="Arial" w:hAnsi="Arial" w:cs="Arial"/>
        </w:rPr>
        <w:t>лищного законодательства на 202</w:t>
      </w:r>
      <w:r w:rsidR="00B2560B">
        <w:rPr>
          <w:rFonts w:ascii="Arial" w:hAnsi="Arial" w:cs="Arial"/>
        </w:rPr>
        <w:t>4</w:t>
      </w:r>
      <w:r w:rsidRPr="00B103A0">
        <w:rPr>
          <w:rFonts w:ascii="Arial" w:hAnsi="Arial" w:cs="Arial"/>
        </w:rPr>
        <w:t xml:space="preserve"> год (приложение).  </w:t>
      </w:r>
    </w:p>
    <w:p w14:paraId="6ADEEA43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5. Показатели результативности и эффективности Программы. </w:t>
      </w:r>
      <w:r w:rsidRPr="00B103A0">
        <w:rPr>
          <w:rFonts w:ascii="Arial" w:hAnsi="Arial" w:cs="Arial"/>
        </w:rPr>
        <w:t xml:space="preserve"> </w:t>
      </w:r>
    </w:p>
    <w:p w14:paraId="04CE0C19" w14:textId="15BE0D68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>Отчет</w:t>
      </w:r>
      <w:r w:rsidR="00D37E1E">
        <w:rPr>
          <w:rFonts w:ascii="Arial" w:hAnsi="Arial" w:cs="Arial"/>
        </w:rPr>
        <w:t>ные показатели Программы за 202</w:t>
      </w:r>
      <w:r w:rsidR="00DD629A">
        <w:rPr>
          <w:rFonts w:ascii="Arial" w:hAnsi="Arial" w:cs="Arial"/>
        </w:rPr>
        <w:t>5</w:t>
      </w:r>
      <w:r w:rsidRPr="00B103A0">
        <w:rPr>
          <w:rFonts w:ascii="Arial" w:hAnsi="Arial" w:cs="Arial"/>
        </w:rPr>
        <w:t xml:space="preserve"> год: </w:t>
      </w:r>
    </w:p>
    <w:p w14:paraId="6FB2C304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14:paraId="37F0698A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14:paraId="1D0D9AFE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доля профилактических мероприятий в объеме контрольных мероприятий-80 %. </w:t>
      </w:r>
    </w:p>
    <w:p w14:paraId="2DFFBD2B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 </w:t>
      </w:r>
    </w:p>
    <w:p w14:paraId="4708EB9E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Экономический эффект от реализованных мероприятий: </w:t>
      </w:r>
    </w:p>
    <w:p w14:paraId="3C43F3CD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14:paraId="15ECCC6D" w14:textId="77777777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 xml:space="preserve">- повышение уровня доверия подконтрольных субъектов к Управлению.  </w:t>
      </w:r>
    </w:p>
    <w:p w14:paraId="386B39FB" w14:textId="77777777" w:rsidR="00B103A0" w:rsidRPr="00B103A0" w:rsidRDefault="00B103A0" w:rsidP="00B103A0">
      <w:pPr>
        <w:pStyle w:val="aa"/>
        <w:jc w:val="center"/>
        <w:rPr>
          <w:rFonts w:ascii="Arial" w:hAnsi="Arial" w:cs="Arial"/>
        </w:rPr>
      </w:pPr>
      <w:r w:rsidRPr="00B103A0">
        <w:rPr>
          <w:rFonts w:ascii="Arial" w:hAnsi="Arial" w:cs="Arial"/>
          <w:b/>
          <w:bCs/>
        </w:rPr>
        <w:t>Раздел 6. Порядок управления Программой.</w:t>
      </w:r>
      <w:r w:rsidRPr="00B103A0">
        <w:rPr>
          <w:rFonts w:ascii="Arial" w:hAnsi="Arial" w:cs="Arial"/>
        </w:rPr>
        <w:t xml:space="preserve"> </w:t>
      </w:r>
    </w:p>
    <w:p w14:paraId="049C177F" w14:textId="371500FC" w:rsidR="00B103A0" w:rsidRPr="00DD629A" w:rsidRDefault="00B103A0" w:rsidP="00BC3ED2">
      <w:pPr>
        <w:pStyle w:val="aa"/>
        <w:jc w:val="both"/>
        <w:rPr>
          <w:rFonts w:ascii="Arial" w:hAnsi="Arial" w:cs="Arial"/>
        </w:rPr>
      </w:pPr>
      <w:r w:rsidRPr="00DD629A">
        <w:rPr>
          <w:rFonts w:ascii="Arial" w:hAnsi="Arial" w:cs="Arial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F72EB2" w:rsidRPr="00DD629A">
        <w:rPr>
          <w:rFonts w:ascii="Arial" w:hAnsi="Arial" w:cs="Arial"/>
        </w:rPr>
        <w:t>Майоровского сельского поселения Котельниковского муниципального района Волгоградской области</w:t>
      </w:r>
      <w:r w:rsidR="00DD629A">
        <w:rPr>
          <w:rFonts w:ascii="Arial" w:hAnsi="Arial" w:cs="Arial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4508"/>
        <w:gridCol w:w="2631"/>
        <w:gridCol w:w="2382"/>
      </w:tblGrid>
      <w:tr w:rsidR="00F72EB2" w:rsidRPr="00B103A0" w14:paraId="71129A74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E1749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№ </w:t>
            </w:r>
          </w:p>
          <w:p w14:paraId="3010358B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2F03B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7065D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Функции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BEC3C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>Контакты</w:t>
            </w:r>
            <w:r w:rsidRPr="00B103A0">
              <w:rPr>
                <w:rFonts w:ascii="Arial" w:hAnsi="Arial" w:cs="Arial"/>
              </w:rPr>
              <w:t xml:space="preserve"> </w:t>
            </w:r>
          </w:p>
        </w:tc>
      </w:tr>
      <w:tr w:rsidR="00F72EB2" w:rsidRPr="00B103A0" w14:paraId="461F290E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C3A1E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E72FA" w14:textId="77777777" w:rsidR="00B103A0" w:rsidRPr="00B103A0" w:rsidRDefault="00B103A0" w:rsidP="00F72EB2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Должностные лица </w:t>
            </w:r>
            <w:r w:rsidR="00F72EB2">
              <w:rPr>
                <w:rFonts w:ascii="Arial" w:hAnsi="Arial" w:cs="Arial"/>
              </w:rPr>
              <w:t xml:space="preserve">администрации Майоровского сельского поселения Котельниковского муниципального </w:t>
            </w:r>
            <w:r w:rsidR="00F72EB2">
              <w:rPr>
                <w:rFonts w:ascii="Arial" w:hAnsi="Arial" w:cs="Arial"/>
              </w:rPr>
              <w:lastRenderedPageBreak/>
              <w:t xml:space="preserve">района Волгоградской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DD82F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lastRenderedPageBreak/>
              <w:t xml:space="preserve">Организация и проведение мероприятий по </w:t>
            </w:r>
            <w:r w:rsidRPr="00B103A0">
              <w:rPr>
                <w:rFonts w:ascii="Arial" w:hAnsi="Arial" w:cs="Arial"/>
              </w:rPr>
              <w:lastRenderedPageBreak/>
              <w:t xml:space="preserve">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B441D" w14:textId="77777777" w:rsidR="00F72EB2" w:rsidRDefault="00F72EB2">
            <w:pPr>
              <w:pStyle w:val="a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8(84476)7-22-45</w:t>
            </w:r>
          </w:p>
          <w:p w14:paraId="19B0D97D" w14:textId="77777777" w:rsidR="00B103A0" w:rsidRPr="00F72EB2" w:rsidRDefault="00F72EB2">
            <w:pPr>
              <w:pStyle w:val="aa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hmayorov@yandex.ru</w:t>
            </w:r>
          </w:p>
          <w:p w14:paraId="309458CB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  </w:t>
            </w:r>
          </w:p>
        </w:tc>
      </w:tr>
    </w:tbl>
    <w:p w14:paraId="3476D89A" w14:textId="3E8F048E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</w:t>
      </w:r>
      <w:r w:rsidR="00F72EB2">
        <w:rPr>
          <w:rFonts w:ascii="Arial" w:hAnsi="Arial" w:cs="Arial"/>
        </w:rPr>
        <w:t xml:space="preserve">щного контроля на территории Майоровского сельского поселения Котельниковского муниципального района Волгоградской </w:t>
      </w:r>
      <w:proofErr w:type="gramStart"/>
      <w:r w:rsidR="00F72EB2">
        <w:rPr>
          <w:rFonts w:ascii="Arial" w:hAnsi="Arial" w:cs="Arial"/>
        </w:rPr>
        <w:t xml:space="preserve">области </w:t>
      </w:r>
      <w:r w:rsidR="00D37E1E">
        <w:rPr>
          <w:rFonts w:ascii="Arial" w:hAnsi="Arial" w:cs="Arial"/>
        </w:rPr>
        <w:t xml:space="preserve"> на</w:t>
      </w:r>
      <w:proofErr w:type="gramEnd"/>
      <w:r w:rsidR="00D37E1E">
        <w:rPr>
          <w:rFonts w:ascii="Arial" w:hAnsi="Arial" w:cs="Arial"/>
        </w:rPr>
        <w:t xml:space="preserve"> 202</w:t>
      </w:r>
      <w:r w:rsidR="00DD629A">
        <w:rPr>
          <w:rFonts w:ascii="Arial" w:hAnsi="Arial" w:cs="Arial"/>
        </w:rPr>
        <w:t>5</w:t>
      </w:r>
      <w:r w:rsidRPr="00B103A0">
        <w:rPr>
          <w:rFonts w:ascii="Arial" w:hAnsi="Arial" w:cs="Arial"/>
        </w:rPr>
        <w:t xml:space="preserve"> год. </w:t>
      </w:r>
    </w:p>
    <w:p w14:paraId="4E604F9B" w14:textId="74EF9D5E" w:rsidR="00B103A0" w:rsidRPr="00B103A0" w:rsidRDefault="00B103A0" w:rsidP="00BC3ED2">
      <w:pPr>
        <w:pStyle w:val="aa"/>
        <w:jc w:val="both"/>
        <w:rPr>
          <w:rFonts w:ascii="Arial" w:hAnsi="Arial" w:cs="Arial"/>
        </w:rPr>
      </w:pPr>
      <w:r w:rsidRPr="00B103A0">
        <w:rPr>
          <w:rFonts w:ascii="Arial" w:hAnsi="Arial" w:cs="Arial"/>
        </w:rPr>
        <w:t>Результаты профилактической работы Управления включаются в Доклад об осуществлении муниципального жилищного конт</w:t>
      </w:r>
      <w:r w:rsidR="00F72EB2">
        <w:rPr>
          <w:rFonts w:ascii="Arial" w:hAnsi="Arial" w:cs="Arial"/>
        </w:rPr>
        <w:t>роля на территории</w:t>
      </w:r>
      <w:r w:rsidR="00F72EB2" w:rsidRPr="00F72EB2">
        <w:rPr>
          <w:rFonts w:ascii="Arial" w:hAnsi="Arial" w:cs="Arial"/>
        </w:rPr>
        <w:t xml:space="preserve"> </w:t>
      </w:r>
      <w:r w:rsidR="00F72EB2">
        <w:rPr>
          <w:rFonts w:ascii="Arial" w:hAnsi="Arial" w:cs="Arial"/>
        </w:rPr>
        <w:t xml:space="preserve">Майоровского сельского поселения Котельниковского муниципального района Волгоградской </w:t>
      </w:r>
      <w:proofErr w:type="gramStart"/>
      <w:r w:rsidR="00F72EB2">
        <w:rPr>
          <w:rFonts w:ascii="Arial" w:hAnsi="Arial" w:cs="Arial"/>
        </w:rPr>
        <w:t xml:space="preserve">области </w:t>
      </w:r>
      <w:r w:rsidR="00F72EB2" w:rsidRPr="00B103A0">
        <w:rPr>
          <w:rFonts w:ascii="Arial" w:hAnsi="Arial" w:cs="Arial"/>
        </w:rPr>
        <w:t xml:space="preserve"> </w:t>
      </w:r>
      <w:r w:rsidR="00D37E1E">
        <w:rPr>
          <w:rFonts w:ascii="Arial" w:hAnsi="Arial" w:cs="Arial"/>
        </w:rPr>
        <w:t>на</w:t>
      </w:r>
      <w:proofErr w:type="gramEnd"/>
      <w:r w:rsidR="00D37E1E">
        <w:rPr>
          <w:rFonts w:ascii="Arial" w:hAnsi="Arial" w:cs="Arial"/>
        </w:rPr>
        <w:t xml:space="preserve"> 202</w:t>
      </w:r>
      <w:r w:rsidR="00DD629A">
        <w:rPr>
          <w:rFonts w:ascii="Arial" w:hAnsi="Arial" w:cs="Arial"/>
        </w:rPr>
        <w:t>5</w:t>
      </w:r>
      <w:r w:rsidRPr="00B103A0">
        <w:rPr>
          <w:rFonts w:ascii="Arial" w:hAnsi="Arial" w:cs="Arial"/>
        </w:rPr>
        <w:t xml:space="preserve"> год. </w:t>
      </w:r>
    </w:p>
    <w:p w14:paraId="5FDAC7F8" w14:textId="369F1E11" w:rsidR="00B103A0" w:rsidRPr="00B2560B" w:rsidRDefault="00B103A0" w:rsidP="00B103A0">
      <w:pPr>
        <w:pStyle w:val="aa"/>
        <w:jc w:val="right"/>
        <w:rPr>
          <w:rFonts w:ascii="Arial" w:hAnsi="Arial" w:cs="Arial"/>
        </w:rPr>
      </w:pPr>
      <w:r w:rsidRPr="00B103A0">
        <w:rPr>
          <w:rFonts w:ascii="Arial" w:hAnsi="Arial" w:cs="Arial"/>
        </w:rPr>
        <w:t>   </w:t>
      </w:r>
      <w:r w:rsidRPr="00B2560B">
        <w:rPr>
          <w:rFonts w:ascii="Arial" w:hAnsi="Arial" w:cs="Arial"/>
        </w:rPr>
        <w:t>Приложение к Программе профилактики рисков</w:t>
      </w:r>
      <w:r w:rsidRPr="00B2560B">
        <w:rPr>
          <w:rFonts w:ascii="Arial" w:hAnsi="Arial" w:cs="Arial"/>
        </w:rPr>
        <w:br/>
        <w:t>причинения вреда (ущерба)</w:t>
      </w:r>
      <w:r w:rsidRPr="00B2560B">
        <w:rPr>
          <w:rFonts w:ascii="Arial" w:hAnsi="Arial" w:cs="Arial"/>
        </w:rPr>
        <w:br/>
        <w:t>охраняемым законом ценностям</w:t>
      </w:r>
      <w:r w:rsidRPr="00B2560B">
        <w:rPr>
          <w:rFonts w:ascii="Arial" w:hAnsi="Arial" w:cs="Arial"/>
        </w:rPr>
        <w:br/>
      </w:r>
      <w:r w:rsidR="00D37E1E" w:rsidRPr="00B2560B">
        <w:rPr>
          <w:rFonts w:ascii="Arial" w:hAnsi="Arial" w:cs="Arial"/>
        </w:rPr>
        <w:t>на 20</w:t>
      </w:r>
      <w:r w:rsidR="00B2560B" w:rsidRPr="00B2560B">
        <w:rPr>
          <w:rFonts w:ascii="Arial" w:hAnsi="Arial" w:cs="Arial"/>
        </w:rPr>
        <w:t>2</w:t>
      </w:r>
      <w:r w:rsidR="00DD629A">
        <w:rPr>
          <w:rFonts w:ascii="Arial" w:hAnsi="Arial" w:cs="Arial"/>
        </w:rPr>
        <w:t>5</w:t>
      </w:r>
      <w:r w:rsidRPr="00B2560B">
        <w:rPr>
          <w:rFonts w:ascii="Arial" w:hAnsi="Arial" w:cs="Arial"/>
        </w:rPr>
        <w:t xml:space="preserve"> год </w:t>
      </w:r>
    </w:p>
    <w:p w14:paraId="67366D0D" w14:textId="69F5EA45" w:rsidR="00B103A0" w:rsidRPr="00F72EB2" w:rsidRDefault="00B103A0" w:rsidP="00B103A0">
      <w:pPr>
        <w:pStyle w:val="3"/>
        <w:jc w:val="center"/>
        <w:rPr>
          <w:rFonts w:ascii="Arial" w:hAnsi="Arial" w:cs="Arial"/>
          <w:b w:val="0"/>
          <w:i w:val="0"/>
          <w:szCs w:val="24"/>
        </w:rPr>
      </w:pPr>
      <w:r w:rsidRPr="00F72EB2">
        <w:rPr>
          <w:rFonts w:ascii="Arial" w:hAnsi="Arial" w:cs="Arial"/>
          <w:b w:val="0"/>
          <w:i w:val="0"/>
          <w:szCs w:val="24"/>
        </w:rPr>
        <w:t>План мероприятий по профилактике нарушений жилищного законодательства на территории</w:t>
      </w:r>
      <w:r w:rsidR="00F72EB2" w:rsidRPr="00F72EB2">
        <w:rPr>
          <w:rFonts w:ascii="Arial" w:hAnsi="Arial" w:cs="Arial"/>
          <w:b w:val="0"/>
          <w:i w:val="0"/>
        </w:rPr>
        <w:t xml:space="preserve"> Майоровского сельского поселения Котельниковского муниципального района Волгоградской области  </w:t>
      </w:r>
      <w:r w:rsidRPr="00F72EB2">
        <w:rPr>
          <w:rFonts w:ascii="Arial" w:hAnsi="Arial" w:cs="Arial"/>
          <w:b w:val="0"/>
          <w:i w:val="0"/>
          <w:szCs w:val="24"/>
        </w:rPr>
        <w:t>на 202</w:t>
      </w:r>
      <w:r w:rsidR="00DD629A">
        <w:rPr>
          <w:rFonts w:ascii="Arial" w:hAnsi="Arial" w:cs="Arial"/>
          <w:b w:val="0"/>
          <w:i w:val="0"/>
          <w:szCs w:val="24"/>
        </w:rPr>
        <w:t>5</w:t>
      </w:r>
      <w:r w:rsidRPr="00F72EB2">
        <w:rPr>
          <w:rFonts w:ascii="Arial" w:hAnsi="Arial" w:cs="Arial"/>
          <w:b w:val="0"/>
          <w:i w:val="0"/>
          <w:szCs w:val="24"/>
        </w:rPr>
        <w:t>год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603"/>
        <w:gridCol w:w="3425"/>
        <w:gridCol w:w="2015"/>
        <w:gridCol w:w="1478"/>
      </w:tblGrid>
      <w:tr w:rsidR="00FD35CC" w:rsidRPr="00B103A0" w14:paraId="30DDF31A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28482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№ </w:t>
            </w:r>
          </w:p>
          <w:p w14:paraId="31A24193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A6FC8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F1B27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19CA8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3ABAE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  <w:b/>
                <w:bCs/>
              </w:rPr>
              <w:t>Срок исполнения</w:t>
            </w:r>
            <w:r w:rsidRPr="00B103A0">
              <w:rPr>
                <w:rFonts w:ascii="Arial" w:hAnsi="Arial" w:cs="Arial"/>
              </w:rPr>
              <w:t xml:space="preserve"> </w:t>
            </w:r>
          </w:p>
        </w:tc>
      </w:tr>
      <w:tr w:rsidR="00FD35CC" w:rsidRPr="00B103A0" w14:paraId="56EA2630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3EB76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CDE7D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04C56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7D5D3A82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>Информирование осуществляется посредством размещения соответствующих сведений на о</w:t>
            </w:r>
            <w:r w:rsidR="00005A6F">
              <w:rPr>
                <w:rFonts w:ascii="Arial" w:hAnsi="Arial" w:cs="Arial"/>
              </w:rPr>
              <w:t xml:space="preserve">фициальном сайте </w:t>
            </w:r>
            <w:proofErr w:type="spellStart"/>
            <w:proofErr w:type="gramStart"/>
            <w:r w:rsidR="00005A6F">
              <w:rPr>
                <w:rFonts w:ascii="Arial" w:hAnsi="Arial" w:cs="Arial"/>
              </w:rPr>
              <w:t>майоровский.рф</w:t>
            </w:r>
            <w:proofErr w:type="spellEnd"/>
            <w:proofErr w:type="gramEnd"/>
            <w:r w:rsidRPr="00B103A0">
              <w:rPr>
                <w:rFonts w:ascii="Arial" w:hAnsi="Arial" w:cs="Arial"/>
              </w:rPr>
              <w:t xml:space="preserve"> информационно-телекоммуникационной сети «Интернет» и в иных формах. </w:t>
            </w:r>
          </w:p>
          <w:p w14:paraId="7C9A8110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Управление размещает и поддерживает в актуальном состоянии на своем официальном сайте в сети «Интернет»: </w:t>
            </w:r>
          </w:p>
          <w:p w14:paraId="4E563C1F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1) тексты нормативных правовых актов, регулирующих </w:t>
            </w:r>
            <w:r w:rsidRPr="00B103A0">
              <w:rPr>
                <w:rFonts w:ascii="Arial" w:hAnsi="Arial" w:cs="Arial"/>
              </w:rPr>
              <w:lastRenderedPageBreak/>
              <w:t xml:space="preserve">осуществление муниципального жилищного контроля </w:t>
            </w:r>
            <w:proofErr w:type="spellStart"/>
            <w:r w:rsidRPr="00B103A0">
              <w:rPr>
                <w:rFonts w:ascii="Arial" w:hAnsi="Arial" w:cs="Arial"/>
              </w:rPr>
              <w:t>контроля</w:t>
            </w:r>
            <w:proofErr w:type="spellEnd"/>
            <w:r w:rsidRPr="00B103A0">
              <w:rPr>
                <w:rFonts w:ascii="Arial" w:hAnsi="Arial" w:cs="Arial"/>
              </w:rPr>
              <w:t xml:space="preserve">; </w:t>
            </w:r>
          </w:p>
          <w:p w14:paraId="5D4D4E19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2) руководства по соблюдению обязательных требований. </w:t>
            </w:r>
          </w:p>
          <w:p w14:paraId="79B9F0F1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6D5D41E9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2DB68B4C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5) доклады, содержащие результаты обобщения правоприменительной практики; </w:t>
            </w:r>
          </w:p>
          <w:p w14:paraId="4F0A9BA1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6) доклады о муниципальном контроле; </w:t>
            </w:r>
          </w:p>
          <w:p w14:paraId="65015218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73E0E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lastRenderedPageBreak/>
              <w:t xml:space="preserve">Должностные лица </w:t>
            </w:r>
            <w:r w:rsidR="00396AF5">
              <w:rPr>
                <w:rFonts w:ascii="Arial" w:hAnsi="Arial" w:cs="Arial"/>
              </w:rPr>
              <w:t>администрации Майоровского сельского поселения</w:t>
            </w:r>
          </w:p>
          <w:p w14:paraId="56D48909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9F21E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течение года </w:t>
            </w:r>
          </w:p>
        </w:tc>
      </w:tr>
      <w:tr w:rsidR="00FD35CC" w:rsidRPr="00B103A0" w14:paraId="365E1695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EF9A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FE3EC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7D40B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14:paraId="672E4E69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>Доклад о правоприменительной практике размещается на</w:t>
            </w:r>
            <w:r w:rsidR="00396AF5">
              <w:rPr>
                <w:rFonts w:ascii="Arial" w:hAnsi="Arial" w:cs="Arial"/>
              </w:rPr>
              <w:t xml:space="preserve"> официальном сайте Майоровского сельского </w:t>
            </w:r>
            <w:proofErr w:type="gramStart"/>
            <w:r w:rsidR="00396AF5">
              <w:rPr>
                <w:rFonts w:ascii="Arial" w:hAnsi="Arial" w:cs="Arial"/>
              </w:rPr>
              <w:t xml:space="preserve">поселения </w:t>
            </w:r>
            <w:r w:rsidRPr="00B103A0">
              <w:rPr>
                <w:rFonts w:ascii="Arial" w:hAnsi="Arial" w:cs="Arial"/>
              </w:rPr>
              <w:t xml:space="preserve"> в</w:t>
            </w:r>
            <w:proofErr w:type="gramEnd"/>
            <w:r w:rsidRPr="00B103A0">
              <w:rPr>
                <w:rFonts w:ascii="Arial" w:hAnsi="Arial" w:cs="Arial"/>
              </w:rPr>
              <w:t xml:space="preserve"> информационно-телекоммуникационной сети «Интернет», до 1 апреля года, </w:t>
            </w:r>
            <w:r w:rsidRPr="00B103A0">
              <w:rPr>
                <w:rFonts w:ascii="Arial" w:hAnsi="Arial" w:cs="Arial"/>
              </w:rPr>
              <w:lastRenderedPageBreak/>
              <w:t xml:space="preserve">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2F69F" w14:textId="77777777" w:rsidR="00B103A0" w:rsidRPr="00B103A0" w:rsidRDefault="00B103A0" w:rsidP="00396AF5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lastRenderedPageBreak/>
              <w:t xml:space="preserve">Должностные лица </w:t>
            </w:r>
            <w:r w:rsidR="00396AF5">
              <w:rPr>
                <w:rFonts w:ascii="Arial" w:hAnsi="Arial" w:cs="Arial"/>
              </w:rPr>
              <w:t>администрации Майоровского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C38DC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1 раз в год </w:t>
            </w:r>
          </w:p>
        </w:tc>
      </w:tr>
      <w:tr w:rsidR="00FD35CC" w:rsidRPr="00B103A0" w14:paraId="6B5FDB16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5109E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B69F8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D3080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</w:p>
          <w:p w14:paraId="270A7D70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AEA7B" w14:textId="77777777" w:rsidR="00B103A0" w:rsidRPr="00B103A0" w:rsidRDefault="00B103A0" w:rsidP="00396AF5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Должностные лица </w:t>
            </w:r>
            <w:r w:rsidR="00396AF5">
              <w:rPr>
                <w:rFonts w:ascii="Arial" w:hAnsi="Arial" w:cs="Arial"/>
              </w:rPr>
              <w:t>администрации Майоровского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264BE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течение года </w:t>
            </w:r>
          </w:p>
        </w:tc>
      </w:tr>
      <w:tr w:rsidR="00FD35CC" w:rsidRPr="00B103A0" w14:paraId="1D8E5599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4C3D1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90743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8631E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>Консультирование осуществляетс</w:t>
            </w:r>
            <w:r w:rsidR="00005A6F">
              <w:rPr>
                <w:rFonts w:ascii="Arial" w:hAnsi="Arial" w:cs="Arial"/>
              </w:rPr>
              <w:t xml:space="preserve">я </w:t>
            </w:r>
            <w:r w:rsidR="00005A6F">
              <w:rPr>
                <w:rFonts w:ascii="Arial" w:hAnsi="Arial" w:cs="Arial"/>
              </w:rPr>
              <w:lastRenderedPageBreak/>
              <w:t xml:space="preserve">должностными </w:t>
            </w:r>
            <w:proofErr w:type="gramStart"/>
            <w:r w:rsidR="00005A6F">
              <w:rPr>
                <w:rFonts w:ascii="Arial" w:hAnsi="Arial" w:cs="Arial"/>
              </w:rPr>
              <w:t xml:space="preserve">лицами </w:t>
            </w:r>
            <w:r w:rsidRPr="00B103A0">
              <w:rPr>
                <w:rFonts w:ascii="Arial" w:hAnsi="Arial" w:cs="Arial"/>
              </w:rPr>
              <w:t xml:space="preserve"> по</w:t>
            </w:r>
            <w:proofErr w:type="gramEnd"/>
            <w:r w:rsidRPr="00B103A0">
              <w:rPr>
                <w:rFonts w:ascii="Arial" w:hAnsi="Arial" w:cs="Arial"/>
              </w:rPr>
              <w:t xml:space="preserve">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14:paraId="41DF3E34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Консультирование, осуществляется по следующим вопросам: </w:t>
            </w:r>
          </w:p>
          <w:p w14:paraId="2C623599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B103A0">
              <w:rPr>
                <w:rFonts w:ascii="Arial" w:hAnsi="Arial" w:cs="Arial"/>
              </w:rPr>
              <w:t>контроля ;</w:t>
            </w:r>
            <w:proofErr w:type="gramEnd"/>
            <w:r w:rsidRPr="00B103A0">
              <w:rPr>
                <w:rFonts w:ascii="Arial" w:hAnsi="Arial" w:cs="Arial"/>
              </w:rPr>
              <w:t xml:space="preserve"> </w:t>
            </w:r>
          </w:p>
          <w:p w14:paraId="4EAEE6DA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26DB22D9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- компетенция уполномоченного органа; </w:t>
            </w:r>
          </w:p>
          <w:p w14:paraId="3FD496A7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14:paraId="59A46ADE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</w:t>
            </w:r>
            <w:r w:rsidR="00FD35CC">
              <w:rPr>
                <w:rFonts w:ascii="Arial" w:hAnsi="Arial" w:cs="Arial"/>
              </w:rPr>
              <w:t xml:space="preserve">айте администрации Майоровского сельского поселения Котельниковского муниципального района </w:t>
            </w:r>
            <w:r w:rsidR="00FD35CC">
              <w:rPr>
                <w:rFonts w:ascii="Arial" w:hAnsi="Arial" w:cs="Arial"/>
              </w:rPr>
              <w:lastRenderedPageBreak/>
              <w:t xml:space="preserve">Волгоградской области </w:t>
            </w:r>
            <w:r w:rsidRPr="00B103A0">
              <w:rPr>
                <w:rFonts w:ascii="Arial" w:hAnsi="Arial" w:cs="Arial"/>
              </w:rPr>
              <w:t>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</w:t>
            </w:r>
            <w:r w:rsidR="00FD35CC">
              <w:rPr>
                <w:rFonts w:ascii="Arial" w:hAnsi="Arial" w:cs="Arial"/>
              </w:rPr>
              <w:t>ым должностным лицом администрации</w:t>
            </w:r>
            <w:r w:rsidRPr="00B103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4BD90" w14:textId="77777777" w:rsidR="00B103A0" w:rsidRPr="00B103A0" w:rsidRDefault="00B103A0" w:rsidP="00396AF5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lastRenderedPageBreak/>
              <w:t xml:space="preserve">Должностные лица </w:t>
            </w:r>
            <w:r w:rsidR="00396AF5">
              <w:rPr>
                <w:rFonts w:ascii="Arial" w:hAnsi="Arial" w:cs="Arial"/>
              </w:rPr>
              <w:lastRenderedPageBreak/>
              <w:t>администрации Майоровского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8FAE8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lastRenderedPageBreak/>
              <w:t xml:space="preserve">В течение года </w:t>
            </w:r>
          </w:p>
        </w:tc>
      </w:tr>
      <w:tr w:rsidR="00FD35CC" w:rsidRPr="00B103A0" w14:paraId="6D82F74B" w14:textId="77777777" w:rsidTr="00B103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694B6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0AEA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Профилактический визит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3BC7F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14:paraId="61B36053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14:paraId="39834AA9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</w:t>
            </w:r>
            <w:r w:rsidRPr="00B103A0">
              <w:rPr>
                <w:rFonts w:ascii="Arial" w:hAnsi="Arial" w:cs="Arial"/>
              </w:rPr>
              <w:lastRenderedPageBreak/>
              <w:t xml:space="preserve">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14:paraId="7CD40E8E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 </w:t>
            </w:r>
          </w:p>
          <w:p w14:paraId="6E3F63A1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10DE160C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14:paraId="330075E5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ходе профилактического визита жилищным инспектором может осуществляться консультирование </w:t>
            </w:r>
            <w:r w:rsidRPr="00B103A0">
              <w:rPr>
                <w:rFonts w:ascii="Arial" w:hAnsi="Arial" w:cs="Arial"/>
              </w:rPr>
              <w:lastRenderedPageBreak/>
              <w:t xml:space="preserve">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33B79A20" w14:textId="77777777" w:rsidR="00B103A0" w:rsidRPr="00B103A0" w:rsidRDefault="00B103A0">
            <w:pPr>
              <w:pStyle w:val="aa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07F7D" w14:textId="77777777" w:rsidR="00B103A0" w:rsidRPr="00B103A0" w:rsidRDefault="00B103A0" w:rsidP="00396AF5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lastRenderedPageBreak/>
              <w:t xml:space="preserve">Должностные лица </w:t>
            </w:r>
            <w:r w:rsidR="00396AF5">
              <w:rPr>
                <w:rFonts w:ascii="Arial" w:hAnsi="Arial" w:cs="Arial"/>
              </w:rPr>
              <w:t>администрации Майоровского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7AB4A" w14:textId="77777777" w:rsidR="00B103A0" w:rsidRPr="00B103A0" w:rsidRDefault="00B103A0">
            <w:pPr>
              <w:pStyle w:val="aa"/>
              <w:jc w:val="center"/>
              <w:rPr>
                <w:rFonts w:ascii="Arial" w:hAnsi="Arial" w:cs="Arial"/>
              </w:rPr>
            </w:pPr>
            <w:r w:rsidRPr="00B103A0">
              <w:rPr>
                <w:rFonts w:ascii="Arial" w:hAnsi="Arial" w:cs="Arial"/>
              </w:rPr>
              <w:t xml:space="preserve">В течение года </w:t>
            </w:r>
          </w:p>
        </w:tc>
      </w:tr>
    </w:tbl>
    <w:p w14:paraId="5455E80A" w14:textId="77777777" w:rsidR="00B103A0" w:rsidRPr="00B103A0" w:rsidRDefault="00B103A0" w:rsidP="00B103A0">
      <w:pPr>
        <w:pStyle w:val="aa"/>
        <w:rPr>
          <w:rFonts w:ascii="Arial" w:hAnsi="Arial" w:cs="Arial"/>
        </w:rPr>
      </w:pPr>
      <w:r w:rsidRPr="00B103A0">
        <w:rPr>
          <w:rFonts w:ascii="Arial" w:hAnsi="Arial" w:cs="Arial"/>
        </w:rPr>
        <w:lastRenderedPageBreak/>
        <w:t xml:space="preserve">  </w:t>
      </w:r>
    </w:p>
    <w:p w14:paraId="7EB3A1C5" w14:textId="77777777" w:rsidR="000576D5" w:rsidRPr="00B103A0" w:rsidRDefault="000576D5">
      <w:pPr>
        <w:ind w:firstLine="709"/>
        <w:jc w:val="both"/>
        <w:rPr>
          <w:rFonts w:ascii="Arial" w:hAnsi="Arial" w:cs="Arial"/>
          <w:szCs w:val="24"/>
        </w:rPr>
      </w:pPr>
    </w:p>
    <w:p w14:paraId="4C51F01C" w14:textId="77777777" w:rsidR="000576D5" w:rsidRPr="00B103A0" w:rsidRDefault="000576D5">
      <w:pPr>
        <w:ind w:firstLine="709"/>
        <w:jc w:val="both"/>
        <w:rPr>
          <w:rFonts w:ascii="Arial" w:hAnsi="Arial" w:cs="Arial"/>
          <w:szCs w:val="24"/>
        </w:rPr>
      </w:pPr>
    </w:p>
    <w:p w14:paraId="7E755196" w14:textId="77777777" w:rsidR="000576D5" w:rsidRPr="00B103A0" w:rsidRDefault="000576D5">
      <w:pPr>
        <w:jc w:val="both"/>
        <w:rPr>
          <w:rFonts w:ascii="Arial" w:hAnsi="Arial" w:cs="Arial"/>
          <w:szCs w:val="24"/>
        </w:rPr>
      </w:pPr>
    </w:p>
    <w:sectPr w:rsidR="000576D5" w:rsidRPr="00B103A0" w:rsidSect="008F03FF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E248D" w14:textId="77777777" w:rsidR="00655ACB" w:rsidRDefault="00655ACB">
      <w:pPr>
        <w:spacing w:line="240" w:lineRule="auto"/>
      </w:pPr>
      <w:r>
        <w:separator/>
      </w:r>
    </w:p>
  </w:endnote>
  <w:endnote w:type="continuationSeparator" w:id="0">
    <w:p w14:paraId="06A31F91" w14:textId="77777777" w:rsidR="00655ACB" w:rsidRDefault="00655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50D37" w14:textId="77777777" w:rsidR="00655ACB" w:rsidRDefault="00655ACB">
      <w:pPr>
        <w:spacing w:line="240" w:lineRule="auto"/>
      </w:pPr>
      <w:r>
        <w:separator/>
      </w:r>
    </w:p>
  </w:footnote>
  <w:footnote w:type="continuationSeparator" w:id="0">
    <w:p w14:paraId="51A1C113" w14:textId="77777777" w:rsidR="00655ACB" w:rsidRDefault="00655ACB">
      <w:pPr>
        <w:spacing w:line="240" w:lineRule="auto"/>
      </w:pPr>
      <w:r>
        <w:continuationSeparator/>
      </w:r>
    </w:p>
  </w:footnote>
  <w:footnote w:id="1">
    <w:p w14:paraId="5BD97826" w14:textId="77777777" w:rsidR="000576D5" w:rsidRDefault="000576D5">
      <w:pPr>
        <w:pStyle w:val="Footnote"/>
        <w:rPr>
          <w:sz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D5"/>
    <w:rsid w:val="00005A6F"/>
    <w:rsid w:val="00012FB3"/>
    <w:rsid w:val="000576D5"/>
    <w:rsid w:val="000639E2"/>
    <w:rsid w:val="000D23B2"/>
    <w:rsid w:val="000E40AE"/>
    <w:rsid w:val="00115B76"/>
    <w:rsid w:val="00140D26"/>
    <w:rsid w:val="00163B30"/>
    <w:rsid w:val="00190FD1"/>
    <w:rsid w:val="002223E8"/>
    <w:rsid w:val="00281C54"/>
    <w:rsid w:val="002A3B15"/>
    <w:rsid w:val="00313FCB"/>
    <w:rsid w:val="00314E9D"/>
    <w:rsid w:val="00347935"/>
    <w:rsid w:val="00363BD9"/>
    <w:rsid w:val="00396AF5"/>
    <w:rsid w:val="00401395"/>
    <w:rsid w:val="00465022"/>
    <w:rsid w:val="00635649"/>
    <w:rsid w:val="00655ACB"/>
    <w:rsid w:val="00662C3F"/>
    <w:rsid w:val="00671FF2"/>
    <w:rsid w:val="00695734"/>
    <w:rsid w:val="006A242C"/>
    <w:rsid w:val="00725379"/>
    <w:rsid w:val="00883C00"/>
    <w:rsid w:val="00890BC6"/>
    <w:rsid w:val="008A1CB2"/>
    <w:rsid w:val="008C1978"/>
    <w:rsid w:val="008F03FF"/>
    <w:rsid w:val="009073DD"/>
    <w:rsid w:val="00923D64"/>
    <w:rsid w:val="009C26AB"/>
    <w:rsid w:val="00A95A3E"/>
    <w:rsid w:val="00B103A0"/>
    <w:rsid w:val="00B2560B"/>
    <w:rsid w:val="00B3015F"/>
    <w:rsid w:val="00B67C03"/>
    <w:rsid w:val="00B77AD2"/>
    <w:rsid w:val="00B906D2"/>
    <w:rsid w:val="00BB7D29"/>
    <w:rsid w:val="00BC3ED2"/>
    <w:rsid w:val="00C05551"/>
    <w:rsid w:val="00C355C3"/>
    <w:rsid w:val="00C36A74"/>
    <w:rsid w:val="00C64DDE"/>
    <w:rsid w:val="00CC54E5"/>
    <w:rsid w:val="00CD17D6"/>
    <w:rsid w:val="00CF4317"/>
    <w:rsid w:val="00D37E1E"/>
    <w:rsid w:val="00DB6D0C"/>
    <w:rsid w:val="00DC2A81"/>
    <w:rsid w:val="00DC2D39"/>
    <w:rsid w:val="00DD629A"/>
    <w:rsid w:val="00E2779B"/>
    <w:rsid w:val="00E84898"/>
    <w:rsid w:val="00EE23C9"/>
    <w:rsid w:val="00EF2E27"/>
    <w:rsid w:val="00F1777E"/>
    <w:rsid w:val="00F215E5"/>
    <w:rsid w:val="00F72EB2"/>
    <w:rsid w:val="00F970CF"/>
    <w:rsid w:val="00FD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9B81"/>
  <w15:docId w15:val="{5C628C0A-F095-4768-8363-3A7CE31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F03FF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8F03FF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8F03FF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F03FF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8F03FF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F03FF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F03FF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8F03FF"/>
    <w:pPr>
      <w:ind w:left="200"/>
    </w:pPr>
  </w:style>
  <w:style w:type="character" w:customStyle="1" w:styleId="22">
    <w:name w:val="Оглавление 2 Знак"/>
    <w:link w:val="21"/>
    <w:rsid w:val="008F03FF"/>
  </w:style>
  <w:style w:type="paragraph" w:styleId="41">
    <w:name w:val="toc 4"/>
    <w:next w:val="a"/>
    <w:link w:val="42"/>
    <w:uiPriority w:val="39"/>
    <w:rsid w:val="008F03FF"/>
    <w:pPr>
      <w:ind w:left="600"/>
    </w:pPr>
  </w:style>
  <w:style w:type="character" w:customStyle="1" w:styleId="42">
    <w:name w:val="Оглавление 4 Знак"/>
    <w:link w:val="41"/>
    <w:rsid w:val="008F03FF"/>
  </w:style>
  <w:style w:type="paragraph" w:styleId="6">
    <w:name w:val="toc 6"/>
    <w:next w:val="a"/>
    <w:link w:val="60"/>
    <w:uiPriority w:val="39"/>
    <w:rsid w:val="008F03FF"/>
    <w:pPr>
      <w:ind w:left="1000"/>
    </w:pPr>
  </w:style>
  <w:style w:type="character" w:customStyle="1" w:styleId="60">
    <w:name w:val="Оглавление 6 Знак"/>
    <w:link w:val="6"/>
    <w:rsid w:val="008F03FF"/>
  </w:style>
  <w:style w:type="paragraph" w:styleId="7">
    <w:name w:val="toc 7"/>
    <w:next w:val="a"/>
    <w:link w:val="70"/>
    <w:uiPriority w:val="39"/>
    <w:rsid w:val="008F03FF"/>
    <w:pPr>
      <w:ind w:left="1200"/>
    </w:pPr>
  </w:style>
  <w:style w:type="character" w:customStyle="1" w:styleId="70">
    <w:name w:val="Оглавление 7 Знак"/>
    <w:link w:val="7"/>
    <w:rsid w:val="008F03FF"/>
  </w:style>
  <w:style w:type="character" w:customStyle="1" w:styleId="30">
    <w:name w:val="Заголовок 3 Знак"/>
    <w:link w:val="3"/>
    <w:rsid w:val="008F03FF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8F03FF"/>
    <w:pPr>
      <w:ind w:left="400"/>
    </w:pPr>
  </w:style>
  <w:style w:type="character" w:customStyle="1" w:styleId="32">
    <w:name w:val="Оглавление 3 Знак"/>
    <w:link w:val="31"/>
    <w:rsid w:val="008F03FF"/>
  </w:style>
  <w:style w:type="character" w:customStyle="1" w:styleId="50">
    <w:name w:val="Заголовок 5 Знак"/>
    <w:link w:val="5"/>
    <w:rsid w:val="008F03F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F03F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F03FF"/>
    <w:rPr>
      <w:color w:val="0000FF"/>
      <w:u w:val="single"/>
    </w:rPr>
  </w:style>
  <w:style w:type="character" w:styleId="a3">
    <w:name w:val="Hyperlink"/>
    <w:link w:val="12"/>
    <w:rsid w:val="008F03FF"/>
    <w:rPr>
      <w:color w:val="0000FF"/>
      <w:u w:val="single"/>
    </w:rPr>
  </w:style>
  <w:style w:type="paragraph" w:customStyle="1" w:styleId="Footnote">
    <w:name w:val="Footnote"/>
    <w:link w:val="Footnote0"/>
    <w:rsid w:val="008F03FF"/>
    <w:rPr>
      <w:sz w:val="22"/>
    </w:rPr>
  </w:style>
  <w:style w:type="character" w:customStyle="1" w:styleId="Footnote0">
    <w:name w:val="Footnote"/>
    <w:link w:val="Footnote"/>
    <w:rsid w:val="008F03F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F03FF"/>
    <w:rPr>
      <w:b/>
    </w:rPr>
  </w:style>
  <w:style w:type="character" w:customStyle="1" w:styleId="14">
    <w:name w:val="Оглавление 1 Знак"/>
    <w:link w:val="13"/>
    <w:rsid w:val="008F03F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F03FF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8F03F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F03FF"/>
    <w:pPr>
      <w:ind w:left="1600"/>
    </w:pPr>
  </w:style>
  <w:style w:type="character" w:customStyle="1" w:styleId="90">
    <w:name w:val="Оглавление 9 Знак"/>
    <w:link w:val="9"/>
    <w:rsid w:val="008F03FF"/>
  </w:style>
  <w:style w:type="paragraph" w:styleId="8">
    <w:name w:val="toc 8"/>
    <w:next w:val="a"/>
    <w:link w:val="80"/>
    <w:uiPriority w:val="39"/>
    <w:rsid w:val="008F03FF"/>
    <w:pPr>
      <w:ind w:left="1400"/>
    </w:pPr>
  </w:style>
  <w:style w:type="character" w:customStyle="1" w:styleId="80">
    <w:name w:val="Оглавление 8 Знак"/>
    <w:link w:val="8"/>
    <w:rsid w:val="008F03FF"/>
  </w:style>
  <w:style w:type="paragraph" w:styleId="51">
    <w:name w:val="toc 5"/>
    <w:next w:val="a"/>
    <w:link w:val="52"/>
    <w:uiPriority w:val="39"/>
    <w:rsid w:val="008F03FF"/>
    <w:pPr>
      <w:ind w:left="800"/>
    </w:pPr>
  </w:style>
  <w:style w:type="character" w:customStyle="1" w:styleId="52">
    <w:name w:val="Оглавление 5 Знак"/>
    <w:link w:val="51"/>
    <w:rsid w:val="008F03FF"/>
  </w:style>
  <w:style w:type="paragraph" w:styleId="a4">
    <w:name w:val="Subtitle"/>
    <w:next w:val="a"/>
    <w:link w:val="a5"/>
    <w:uiPriority w:val="11"/>
    <w:qFormat/>
    <w:rsid w:val="008F03FF"/>
    <w:rPr>
      <w:i/>
      <w:color w:val="616161"/>
    </w:rPr>
  </w:style>
  <w:style w:type="character" w:customStyle="1" w:styleId="a5">
    <w:name w:val="Подзаголовок Знак"/>
    <w:link w:val="a4"/>
    <w:rsid w:val="008F03F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F03FF"/>
    <w:pPr>
      <w:ind w:left="1800"/>
    </w:pPr>
  </w:style>
  <w:style w:type="character" w:customStyle="1" w:styleId="toc100">
    <w:name w:val="toc 10"/>
    <w:link w:val="toc10"/>
    <w:rsid w:val="008F03FF"/>
  </w:style>
  <w:style w:type="paragraph" w:styleId="a6">
    <w:name w:val="Title"/>
    <w:next w:val="a"/>
    <w:link w:val="a7"/>
    <w:uiPriority w:val="10"/>
    <w:qFormat/>
    <w:rsid w:val="008F03FF"/>
    <w:rPr>
      <w:b/>
      <w:sz w:val="52"/>
    </w:rPr>
  </w:style>
  <w:style w:type="character" w:customStyle="1" w:styleId="a7">
    <w:name w:val="Заголовок Знак"/>
    <w:link w:val="a6"/>
    <w:rsid w:val="008F03F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F03F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F03FF"/>
    <w:rPr>
      <w:rFonts w:ascii="XO Thames" w:hAnsi="XO Thames"/>
      <w:b/>
      <w:color w:val="00A0FF"/>
      <w:sz w:val="26"/>
    </w:rPr>
  </w:style>
  <w:style w:type="paragraph" w:customStyle="1" w:styleId="ConsPlusNonformat">
    <w:name w:val="ConsPlusNonformat"/>
    <w:uiPriority w:val="99"/>
    <w:rsid w:val="00F970CF"/>
    <w:pPr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  <w:style w:type="paragraph" w:customStyle="1" w:styleId="23">
    <w:name w:val="Знак Знак2 Знак"/>
    <w:basedOn w:val="a"/>
    <w:rsid w:val="00F970CF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97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0C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103A0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9DA8-3A82-4F3E-A830-8E1490F9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2023-11-23T11:18:00Z</cp:lastPrinted>
  <dcterms:created xsi:type="dcterms:W3CDTF">2024-09-11T07:28:00Z</dcterms:created>
  <dcterms:modified xsi:type="dcterms:W3CDTF">2024-09-11T07:28:00Z</dcterms:modified>
</cp:coreProperties>
</file>