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2790" w14:textId="77777777" w:rsidR="000E3D52" w:rsidRPr="00A534A4" w:rsidRDefault="000E3D52" w:rsidP="00A534A4">
      <w:pPr>
        <w:spacing w:after="0" w:line="240" w:lineRule="auto"/>
        <w:ind w:firstLine="0"/>
        <w:rPr>
          <w:b/>
          <w:sz w:val="24"/>
          <w:szCs w:val="24"/>
        </w:rPr>
      </w:pPr>
    </w:p>
    <w:p w14:paraId="4062A79D" w14:textId="7E2C1B86" w:rsidR="000E3D52" w:rsidRPr="00A534A4" w:rsidRDefault="000E3D52" w:rsidP="00A534A4">
      <w:pPr>
        <w:jc w:val="center"/>
        <w:rPr>
          <w:rFonts w:ascii="Arial" w:hAnsi="Arial" w:cs="Arial"/>
          <w:sz w:val="24"/>
          <w:szCs w:val="24"/>
        </w:rPr>
      </w:pPr>
    </w:p>
    <w:p w14:paraId="23C505E2" w14:textId="77777777" w:rsidR="000E3D52" w:rsidRDefault="000E3D52" w:rsidP="00AC677C">
      <w:pPr>
        <w:pStyle w:val="af4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АДМИНИСТРАЦИЯ </w:t>
      </w:r>
    </w:p>
    <w:p w14:paraId="587F6C64" w14:textId="65122827" w:rsidR="000E3D52" w:rsidRDefault="00AC677C" w:rsidP="00AC677C">
      <w:pPr>
        <w:pStyle w:val="af4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МАЙОРОВСКОГО СЕЛЬСКОГО</w:t>
      </w:r>
      <w:r w:rsidR="000E3D52">
        <w:rPr>
          <w:rFonts w:ascii="Arial" w:hAnsi="Arial" w:cs="Arial"/>
          <w:b/>
          <w:bCs/>
          <w:iCs/>
          <w:sz w:val="24"/>
          <w:szCs w:val="24"/>
        </w:rPr>
        <w:t xml:space="preserve"> ПОСЕЛЕНИЯ </w:t>
      </w:r>
    </w:p>
    <w:p w14:paraId="2B6E287F" w14:textId="77777777" w:rsidR="000E3D52" w:rsidRDefault="000E3D52" w:rsidP="00AC677C">
      <w:pPr>
        <w:pStyle w:val="af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КОТЕЛЬНИКОВСКОГО МУНИЦИПАЛЬНОГО РАЙОНА </w:t>
      </w:r>
    </w:p>
    <w:p w14:paraId="3C1466C1" w14:textId="77777777" w:rsidR="000E3D52" w:rsidRDefault="000E3D52" w:rsidP="00AC677C">
      <w:pPr>
        <w:pStyle w:val="af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A0" w:firstRow="1" w:lastRow="0" w:firstColumn="1" w:lastColumn="0" w:noHBand="0" w:noVBand="0"/>
      </w:tblPr>
      <w:tblGrid>
        <w:gridCol w:w="8963"/>
      </w:tblGrid>
      <w:tr w:rsidR="000E3D52" w14:paraId="01CB8ADE" w14:textId="77777777" w:rsidTr="009F0B94">
        <w:trPr>
          <w:trHeight w:val="100"/>
        </w:trPr>
        <w:tc>
          <w:tcPr>
            <w:tcW w:w="946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75B6D30D" w14:textId="77777777" w:rsidR="000E3D52" w:rsidRPr="00A534A4" w:rsidRDefault="000E3D52" w:rsidP="00A534A4">
            <w:pPr>
              <w:pStyle w:val="af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ПОСТАНОВЛЕНИЕ </w:t>
            </w:r>
          </w:p>
        </w:tc>
      </w:tr>
    </w:tbl>
    <w:p w14:paraId="789B24E9" w14:textId="77777777" w:rsidR="000E3D52" w:rsidRPr="004E4AFA" w:rsidRDefault="000E3D52" w:rsidP="00A534A4">
      <w:pPr>
        <w:spacing w:after="0" w:line="240" w:lineRule="auto"/>
        <w:ind w:firstLine="0"/>
        <w:rPr>
          <w:i/>
          <w:sz w:val="24"/>
          <w:szCs w:val="24"/>
        </w:rPr>
      </w:pPr>
    </w:p>
    <w:p w14:paraId="72E3FCAC" w14:textId="04C2B645" w:rsidR="000E3D52" w:rsidRPr="00A534A4" w:rsidRDefault="000E3D52" w:rsidP="00DF2F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от </w:t>
      </w:r>
      <w:r w:rsidR="00917226" w:rsidRPr="00A534A4">
        <w:rPr>
          <w:rFonts w:ascii="Arial" w:hAnsi="Arial" w:cs="Arial"/>
          <w:sz w:val="24"/>
          <w:szCs w:val="24"/>
        </w:rPr>
        <w:t>«</w:t>
      </w:r>
      <w:r w:rsidR="00917226" w:rsidRPr="00A534A4">
        <w:rPr>
          <w:rFonts w:ascii="Arial" w:hAnsi="Arial" w:cs="Arial"/>
          <w:color w:val="000000"/>
          <w:sz w:val="24"/>
          <w:szCs w:val="24"/>
        </w:rPr>
        <w:t>21»</w:t>
      </w:r>
      <w:r w:rsidRPr="00A534A4">
        <w:rPr>
          <w:rFonts w:ascii="Arial" w:hAnsi="Arial" w:cs="Arial"/>
          <w:color w:val="000000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Pr="00A534A4">
          <w:rPr>
            <w:rFonts w:ascii="Arial" w:hAnsi="Arial" w:cs="Arial"/>
            <w:color w:val="000000"/>
            <w:spacing w:val="7"/>
            <w:sz w:val="24"/>
            <w:szCs w:val="24"/>
          </w:rPr>
          <w:t>2024 г</w:t>
        </w:r>
      </w:smartTag>
      <w:r w:rsidRPr="00A534A4">
        <w:rPr>
          <w:rFonts w:ascii="Arial" w:hAnsi="Arial" w:cs="Arial"/>
          <w:color w:val="000000"/>
          <w:spacing w:val="7"/>
          <w:sz w:val="24"/>
          <w:szCs w:val="24"/>
        </w:rPr>
        <w:t xml:space="preserve">.                                                        </w:t>
      </w:r>
      <w:r w:rsidRPr="00A534A4">
        <w:rPr>
          <w:rFonts w:ascii="Arial" w:hAnsi="Arial" w:cs="Arial"/>
          <w:sz w:val="24"/>
          <w:szCs w:val="24"/>
        </w:rPr>
        <w:t>№</w:t>
      </w:r>
      <w:r w:rsidRPr="00A534A4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917226">
        <w:rPr>
          <w:rFonts w:ascii="Arial" w:hAnsi="Arial" w:cs="Arial"/>
          <w:color w:val="000000"/>
          <w:spacing w:val="7"/>
          <w:sz w:val="24"/>
          <w:szCs w:val="24"/>
        </w:rPr>
        <w:t>100</w:t>
      </w:r>
    </w:p>
    <w:p w14:paraId="2F615755" w14:textId="77777777" w:rsidR="000E3D52" w:rsidRPr="00A534A4" w:rsidRDefault="000E3D52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446033AB" w14:textId="77777777" w:rsidR="000E3D52" w:rsidRPr="00A534A4" w:rsidRDefault="000E3D52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39AAEE27" w14:textId="77777777" w:rsidR="000E3D52" w:rsidRPr="00917226" w:rsidRDefault="000E3D52" w:rsidP="00917226">
      <w:pPr>
        <w:widowControl w:val="0"/>
        <w:autoSpaceDE w:val="0"/>
        <w:spacing w:after="0" w:line="24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17226">
        <w:rPr>
          <w:rFonts w:ascii="Arial" w:hAnsi="Arial" w:cs="Arial"/>
          <w:bCs/>
          <w:sz w:val="24"/>
          <w:szCs w:val="24"/>
        </w:rPr>
        <w:t xml:space="preserve">Об утверждении порядка ведения муниципальной долговой книги </w:t>
      </w:r>
    </w:p>
    <w:p w14:paraId="6D7F2F7F" w14:textId="66049D45" w:rsidR="000E3D52" w:rsidRPr="00917226" w:rsidRDefault="00917226" w:rsidP="00917226">
      <w:pPr>
        <w:widowControl w:val="0"/>
        <w:autoSpaceDE w:val="0"/>
        <w:spacing w:after="0" w:line="240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17226">
        <w:rPr>
          <w:rFonts w:ascii="Arial" w:hAnsi="Arial" w:cs="Arial"/>
          <w:bCs/>
          <w:sz w:val="24"/>
          <w:szCs w:val="24"/>
        </w:rPr>
        <w:t xml:space="preserve">Майоровского </w:t>
      </w:r>
      <w:r w:rsidR="000E3D52" w:rsidRPr="00917226">
        <w:rPr>
          <w:rFonts w:ascii="Arial" w:hAnsi="Arial" w:cs="Arial"/>
          <w:bCs/>
          <w:sz w:val="24"/>
          <w:szCs w:val="24"/>
        </w:rPr>
        <w:t>сельского поселения Котельниковского муниципального района Волгоградской области</w:t>
      </w:r>
    </w:p>
    <w:p w14:paraId="434E1977" w14:textId="77777777" w:rsidR="000E3D52" w:rsidRPr="00A534A4" w:rsidRDefault="000E3D52" w:rsidP="00DF2FFB">
      <w:pPr>
        <w:pStyle w:val="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</w:p>
    <w:p w14:paraId="2633CDAA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C65A7A9" w14:textId="1AD2FCEA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4"/>
          <w:szCs w:val="24"/>
          <w:u w:val="single"/>
        </w:rPr>
      </w:pPr>
      <w:r w:rsidRPr="00A534A4">
        <w:rPr>
          <w:rFonts w:ascii="Arial" w:hAnsi="Arial" w:cs="Arial"/>
          <w:sz w:val="24"/>
          <w:szCs w:val="24"/>
        </w:rPr>
        <w:t>В соответствии со статьями 120, 121 Бюджетного кодекса Российской Федерации,</w:t>
      </w:r>
      <w:r w:rsidR="00917226">
        <w:rPr>
          <w:rFonts w:ascii="Arial" w:hAnsi="Arial" w:cs="Arial"/>
          <w:sz w:val="24"/>
          <w:szCs w:val="24"/>
        </w:rPr>
        <w:t xml:space="preserve"> </w:t>
      </w:r>
      <w:r w:rsidRPr="00A534A4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917226">
        <w:rPr>
          <w:rFonts w:ascii="Arial" w:hAnsi="Arial" w:cs="Arial"/>
          <w:sz w:val="24"/>
          <w:szCs w:val="24"/>
        </w:rPr>
        <w:t>Майоровского</w:t>
      </w:r>
      <w:r w:rsidRPr="00A534A4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района Волгоградской области, администрация </w:t>
      </w:r>
      <w:r w:rsidR="00917226">
        <w:rPr>
          <w:rFonts w:ascii="Arial" w:hAnsi="Arial" w:cs="Arial"/>
          <w:sz w:val="24"/>
          <w:szCs w:val="24"/>
        </w:rPr>
        <w:t>Майоровского</w:t>
      </w:r>
      <w:r w:rsidRPr="00A534A4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района Волгоградской области</w:t>
      </w:r>
    </w:p>
    <w:p w14:paraId="52DDBB03" w14:textId="77777777" w:rsidR="000E3D52" w:rsidRPr="00A534A4" w:rsidRDefault="000E3D52" w:rsidP="00A534A4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Arial" w:hAnsi="Arial" w:cs="Arial"/>
          <w:b/>
          <w:iCs/>
          <w:sz w:val="24"/>
          <w:szCs w:val="24"/>
        </w:rPr>
      </w:pPr>
      <w:r w:rsidRPr="00A534A4">
        <w:rPr>
          <w:rFonts w:ascii="Arial" w:hAnsi="Arial" w:cs="Arial"/>
          <w:b/>
          <w:iCs/>
          <w:sz w:val="24"/>
          <w:szCs w:val="24"/>
        </w:rPr>
        <w:t>постановляет:</w:t>
      </w:r>
    </w:p>
    <w:p w14:paraId="1F5C39E8" w14:textId="77777777" w:rsidR="000E3D52" w:rsidRPr="00A534A4" w:rsidRDefault="000E3D52" w:rsidP="008C1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0264EA0" w14:textId="21F6F99F" w:rsidR="000E3D52" w:rsidRPr="00A534A4" w:rsidRDefault="000E3D52" w:rsidP="00DF2FF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1. Утвердить прилагаемый порядок ведения муниципальной долговой книги администрации </w:t>
      </w:r>
      <w:r w:rsidR="00917226">
        <w:rPr>
          <w:rFonts w:ascii="Arial" w:hAnsi="Arial" w:cs="Arial"/>
          <w:sz w:val="24"/>
          <w:szCs w:val="24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>сельского поселения Котельниковского муниципального района Волгоградской области.</w:t>
      </w:r>
    </w:p>
    <w:p w14:paraId="48A325B1" w14:textId="77777777" w:rsidR="000E3D52" w:rsidRPr="00A534A4" w:rsidRDefault="000E3D52" w:rsidP="00DF2FFB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4A4">
        <w:rPr>
          <w:rFonts w:ascii="Arial" w:hAnsi="Arial" w:cs="Arial"/>
          <w:spacing w:val="-6"/>
          <w:sz w:val="24"/>
          <w:szCs w:val="24"/>
        </w:rPr>
        <w:t>2. Постановление вступает в силу после его официального обнародования.</w:t>
      </w:r>
    </w:p>
    <w:p w14:paraId="35E9E1C6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6887470A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28BD29DE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7BFBFE50" w14:textId="0EB784C2" w:rsidR="000E3D52" w:rsidRPr="00A534A4" w:rsidRDefault="000E3D52" w:rsidP="008C198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Глава </w:t>
      </w:r>
      <w:r w:rsidR="00917226">
        <w:rPr>
          <w:rFonts w:ascii="Arial" w:hAnsi="Arial" w:cs="Arial"/>
          <w:sz w:val="24"/>
          <w:szCs w:val="24"/>
        </w:rPr>
        <w:t>Майоровского</w:t>
      </w:r>
    </w:p>
    <w:p w14:paraId="0D584D02" w14:textId="4E51DCE5" w:rsidR="000E3D52" w:rsidRPr="00A534A4" w:rsidRDefault="000E3D52" w:rsidP="008C198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сельского поселения                                     </w:t>
      </w:r>
      <w:proofErr w:type="spellStart"/>
      <w:r w:rsidRPr="00A534A4">
        <w:rPr>
          <w:rFonts w:ascii="Arial" w:hAnsi="Arial" w:cs="Arial"/>
          <w:sz w:val="24"/>
          <w:szCs w:val="24"/>
        </w:rPr>
        <w:t>А.</w:t>
      </w:r>
      <w:r w:rsidR="00917226">
        <w:rPr>
          <w:rFonts w:ascii="Arial" w:hAnsi="Arial" w:cs="Arial"/>
          <w:sz w:val="24"/>
          <w:szCs w:val="24"/>
        </w:rPr>
        <w:t>В.Попов</w:t>
      </w:r>
      <w:proofErr w:type="spellEnd"/>
      <w:r w:rsidRPr="00A534A4">
        <w:rPr>
          <w:rFonts w:ascii="Arial" w:hAnsi="Arial" w:cs="Arial"/>
          <w:sz w:val="24"/>
          <w:szCs w:val="24"/>
        </w:rPr>
        <w:t xml:space="preserve">                   </w:t>
      </w:r>
    </w:p>
    <w:p w14:paraId="0F8F08A4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7D4B36EB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4986D02E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53ED4376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5041DC09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09A31AC4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51468E58" w14:textId="77777777" w:rsidR="000E3D52" w:rsidRDefault="000E3D52" w:rsidP="00A534A4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strike/>
          <w:color w:val="70AD47"/>
          <w:sz w:val="24"/>
          <w:szCs w:val="24"/>
        </w:rPr>
      </w:pPr>
    </w:p>
    <w:p w14:paraId="1ACFA834" w14:textId="77777777" w:rsidR="000E3D52" w:rsidRPr="00A534A4" w:rsidRDefault="000E3D52" w:rsidP="00A534A4">
      <w:pPr>
        <w:widowControl w:val="0"/>
        <w:autoSpaceDE w:val="0"/>
        <w:spacing w:after="0" w:line="240" w:lineRule="auto"/>
        <w:ind w:firstLine="0"/>
        <w:rPr>
          <w:rFonts w:ascii="Arial" w:hAnsi="Arial" w:cs="Arial"/>
          <w:strike/>
          <w:color w:val="70AD47"/>
          <w:sz w:val="24"/>
          <w:szCs w:val="24"/>
        </w:rPr>
      </w:pPr>
    </w:p>
    <w:p w14:paraId="2B748B63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31142D28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14:paraId="6E15295A" w14:textId="77777777" w:rsidR="000E3D52" w:rsidRPr="00A534A4" w:rsidRDefault="000E3D52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14:paraId="3CE04906" w14:textId="77777777" w:rsidR="000E3D52" w:rsidRPr="00A534A4" w:rsidRDefault="000E3D52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14:paraId="0D1661A7" w14:textId="77777777" w:rsidR="00917226" w:rsidRDefault="00917226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14:paraId="3AE2EB83" w14:textId="77777777" w:rsidR="00917226" w:rsidRDefault="00917226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14:paraId="616AF8E8" w14:textId="77777777" w:rsidR="00917226" w:rsidRDefault="00917226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14:paraId="0D36BA4C" w14:textId="77777777" w:rsidR="00917226" w:rsidRDefault="00917226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14:paraId="035E313E" w14:textId="5FDBC58E" w:rsidR="000E3D52" w:rsidRPr="00A534A4" w:rsidRDefault="000E3D52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>Утвержден</w:t>
      </w:r>
    </w:p>
    <w:p w14:paraId="4F93C4A1" w14:textId="72D9C6D8" w:rsidR="000E3D52" w:rsidRPr="00A534A4" w:rsidRDefault="000E3D52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gramStart"/>
      <w:r w:rsidR="00917226">
        <w:rPr>
          <w:rFonts w:ascii="Arial" w:hAnsi="Arial" w:cs="Arial"/>
          <w:sz w:val="24"/>
          <w:szCs w:val="24"/>
        </w:rPr>
        <w:lastRenderedPageBreak/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A534A4">
        <w:rPr>
          <w:rFonts w:ascii="Arial" w:hAnsi="Arial" w:cs="Arial"/>
          <w:sz w:val="24"/>
          <w:szCs w:val="24"/>
        </w:rPr>
        <w:t xml:space="preserve"> поселения Котельниковского муниципального района Волгоградской области</w:t>
      </w:r>
    </w:p>
    <w:p w14:paraId="72EB3BA9" w14:textId="065C2C81" w:rsidR="000E3D52" w:rsidRPr="00A534A4" w:rsidRDefault="000E3D52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A534A4">
        <w:rPr>
          <w:rFonts w:ascii="Arial" w:hAnsi="Arial" w:cs="Arial"/>
          <w:sz w:val="24"/>
          <w:szCs w:val="24"/>
        </w:rPr>
        <w:t>« 21</w:t>
      </w:r>
      <w:proofErr w:type="gramEnd"/>
      <w:r w:rsidRPr="00A534A4">
        <w:rPr>
          <w:rFonts w:ascii="Arial" w:hAnsi="Arial" w:cs="Arial"/>
          <w:sz w:val="24"/>
          <w:szCs w:val="24"/>
        </w:rPr>
        <w:t xml:space="preserve"> » ноября </w:t>
      </w:r>
      <w:smartTag w:uri="urn:schemas-microsoft-com:office:smarttags" w:element="metricconverter">
        <w:smartTagPr>
          <w:attr w:name="ProductID" w:val="2024 г"/>
        </w:smartTagPr>
        <w:r w:rsidRPr="00A534A4">
          <w:rPr>
            <w:rFonts w:ascii="Arial" w:hAnsi="Arial" w:cs="Arial"/>
            <w:sz w:val="24"/>
            <w:szCs w:val="24"/>
          </w:rPr>
          <w:t>2024 г</w:t>
        </w:r>
      </w:smartTag>
      <w:r w:rsidRPr="00A534A4">
        <w:rPr>
          <w:rFonts w:ascii="Arial" w:hAnsi="Arial" w:cs="Arial"/>
          <w:sz w:val="24"/>
          <w:szCs w:val="24"/>
        </w:rPr>
        <w:t xml:space="preserve">. № </w:t>
      </w:r>
      <w:r w:rsidR="00917226">
        <w:rPr>
          <w:rFonts w:ascii="Arial" w:hAnsi="Arial" w:cs="Arial"/>
          <w:sz w:val="24"/>
          <w:szCs w:val="24"/>
        </w:rPr>
        <w:t>100</w:t>
      </w:r>
    </w:p>
    <w:p w14:paraId="455CC72B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51915E" w14:textId="77777777" w:rsidR="000E3D52" w:rsidRPr="00A534A4" w:rsidRDefault="000E3D52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428755" w14:textId="77777777" w:rsidR="000E3D52" w:rsidRPr="00A534A4" w:rsidRDefault="000E3D52" w:rsidP="00DF2FFB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534A4">
        <w:rPr>
          <w:rFonts w:ascii="Arial" w:hAnsi="Arial" w:cs="Arial"/>
          <w:b/>
          <w:sz w:val="24"/>
          <w:szCs w:val="24"/>
        </w:rPr>
        <w:t>ПОРЯДОК</w:t>
      </w:r>
    </w:p>
    <w:p w14:paraId="024EACF6" w14:textId="77777777" w:rsidR="000E3D52" w:rsidRPr="00A534A4" w:rsidRDefault="000E3D52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534A4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</w:p>
    <w:p w14:paraId="1F4E0E1E" w14:textId="42B1A129" w:rsidR="000E3D52" w:rsidRPr="00A534A4" w:rsidRDefault="00917226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Майоровского </w:t>
      </w:r>
      <w:r w:rsidR="000E3D52" w:rsidRPr="00A534A4">
        <w:rPr>
          <w:rFonts w:ascii="Arial" w:hAnsi="Arial" w:cs="Arial"/>
          <w:b/>
          <w:sz w:val="24"/>
          <w:szCs w:val="24"/>
        </w:rPr>
        <w:t>сельского поселения Котельниковского муниципального района Волгоградской области</w:t>
      </w:r>
    </w:p>
    <w:p w14:paraId="108069F3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</w:p>
    <w:p w14:paraId="296D399D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>1.Общие положения</w:t>
      </w:r>
    </w:p>
    <w:p w14:paraId="5E480790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0C56FCC0" w14:textId="13F300B3" w:rsidR="000E3D52" w:rsidRPr="00A534A4" w:rsidRDefault="000E3D52" w:rsidP="00917226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1.1. Настоящий Порядок ведения муниципальной долговой книги </w:t>
      </w:r>
      <w:r w:rsidR="00917226">
        <w:rPr>
          <w:rFonts w:ascii="Arial" w:hAnsi="Arial" w:cs="Arial"/>
          <w:sz w:val="24"/>
          <w:szCs w:val="24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>сельского поселения Котельниковского муниципального района Волгоградской области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(далее – Порядок) </w:t>
      </w:r>
      <w:r w:rsidRPr="00A534A4">
        <w:rPr>
          <w:rFonts w:ascii="Arial" w:hAnsi="Arial" w:cs="Arial"/>
          <w:sz w:val="24"/>
          <w:szCs w:val="24"/>
        </w:rPr>
        <w:t>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Волгоградской области от 16.01.2013</w:t>
      </w:r>
      <w:r w:rsidR="00917226">
        <w:rPr>
          <w:rFonts w:ascii="Arial" w:hAnsi="Arial" w:cs="Arial"/>
          <w:sz w:val="24"/>
          <w:szCs w:val="24"/>
        </w:rPr>
        <w:t xml:space="preserve"> г </w:t>
      </w:r>
      <w:r w:rsidRPr="00A534A4">
        <w:rPr>
          <w:rFonts w:ascii="Arial" w:hAnsi="Arial" w:cs="Arial"/>
          <w:sz w:val="24"/>
          <w:szCs w:val="24"/>
        </w:rPr>
        <w:t xml:space="preserve">№ 12 «Об утверждении Порядка ведения </w:t>
      </w:r>
      <w:r w:rsidR="00917226">
        <w:rPr>
          <w:rFonts w:ascii="Arial" w:hAnsi="Arial" w:cs="Arial"/>
          <w:sz w:val="24"/>
          <w:szCs w:val="24"/>
        </w:rPr>
        <w:t xml:space="preserve">г </w:t>
      </w:r>
      <w:r w:rsidRPr="00A534A4">
        <w:rPr>
          <w:rFonts w:ascii="Arial" w:hAnsi="Arial" w:cs="Arial"/>
          <w:sz w:val="24"/>
          <w:szCs w:val="24"/>
        </w:rPr>
        <w:t xml:space="preserve">государственной долговой книги </w:t>
      </w:r>
      <w:r w:rsidRPr="00A534A4">
        <w:rPr>
          <w:rFonts w:ascii="Arial" w:hAnsi="Arial" w:cs="Arial"/>
          <w:spacing w:val="-6"/>
          <w:sz w:val="24"/>
          <w:szCs w:val="24"/>
        </w:rPr>
        <w:t xml:space="preserve">Волгоградской области» и устанавливает </w:t>
      </w: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>процедуру ведения муниципальной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 долговой книги </w:t>
      </w:r>
      <w:r w:rsidR="00917226">
        <w:rPr>
          <w:rFonts w:ascii="Arial" w:hAnsi="Arial" w:cs="Arial"/>
          <w:sz w:val="24"/>
          <w:szCs w:val="24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>сельского поселения Котельниковского муниципального района Волгоградской области (далее – Долговая книга), состав информации, подлежащей включению в Долговую книгу, порядок и срок ее внесения в Долговую книгу, а также порядок предоставления информации из Долговой книги</w:t>
      </w:r>
      <w:r w:rsidRPr="00A534A4">
        <w:rPr>
          <w:rFonts w:ascii="Arial" w:hAnsi="Arial" w:cs="Arial"/>
          <w:sz w:val="24"/>
          <w:szCs w:val="24"/>
          <w:lang w:eastAsia="ru-RU"/>
        </w:rPr>
        <w:t>.</w:t>
      </w:r>
    </w:p>
    <w:p w14:paraId="002B18A3" w14:textId="1CB97371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1.2. </w:t>
      </w:r>
      <w:r w:rsidRPr="00A534A4">
        <w:rPr>
          <w:rFonts w:ascii="Arial" w:hAnsi="Arial" w:cs="Arial"/>
          <w:sz w:val="24"/>
          <w:szCs w:val="24"/>
        </w:rPr>
        <w:t xml:space="preserve">Ведение Долговой книги осуществляет администрация </w:t>
      </w:r>
      <w:r w:rsidR="00917226">
        <w:rPr>
          <w:rFonts w:ascii="Arial" w:hAnsi="Arial" w:cs="Arial"/>
          <w:sz w:val="24"/>
          <w:szCs w:val="24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>сельского поселения (далее – Финансовый орган).</w:t>
      </w:r>
    </w:p>
    <w:p w14:paraId="105CD240" w14:textId="5220D8C2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1.3. В Долговой книге подлежат учету и регистрации муниципальные долговые обязательства </w:t>
      </w:r>
      <w:r w:rsidR="00917226">
        <w:rPr>
          <w:rFonts w:ascii="Arial" w:hAnsi="Arial" w:cs="Arial"/>
          <w:sz w:val="24"/>
          <w:szCs w:val="24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>сельского поселения (далее – Долговые обязательства) по:</w:t>
      </w:r>
    </w:p>
    <w:p w14:paraId="53FA9B18" w14:textId="62C5A2C9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- ценным бумагам </w:t>
      </w:r>
      <w:r w:rsidR="00917226">
        <w:rPr>
          <w:rFonts w:ascii="Arial" w:hAnsi="Arial" w:cs="Arial"/>
          <w:sz w:val="24"/>
          <w:szCs w:val="24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</w:rPr>
        <w:t>сельского поселения (муниципальным ценным бумагам);</w:t>
      </w:r>
    </w:p>
    <w:p w14:paraId="501CD89E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>- 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7DAEFCD6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pacing w:val="-6"/>
          <w:sz w:val="24"/>
          <w:szCs w:val="24"/>
        </w:rPr>
        <w:t>- бюджетным кредитам, привлеченным от Российской Федерации</w:t>
      </w:r>
      <w:r w:rsidRPr="00A534A4">
        <w:rPr>
          <w:rFonts w:ascii="Arial" w:hAnsi="Arial" w:cs="Arial"/>
          <w:spacing w:val="-6"/>
          <w:sz w:val="24"/>
          <w:szCs w:val="24"/>
        </w:rPr>
        <w:br/>
      </w:r>
      <w:r w:rsidRPr="00A534A4">
        <w:rPr>
          <w:rFonts w:ascii="Arial" w:hAnsi="Arial" w:cs="Arial"/>
          <w:sz w:val="24"/>
          <w:szCs w:val="24"/>
        </w:rPr>
        <w:t>в иностранной валюте в рамках использования целевых иностранных кредитов;</w:t>
      </w:r>
    </w:p>
    <w:p w14:paraId="3D269CF9" w14:textId="0EABDEAD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- кредитам, привлеченным </w:t>
      </w:r>
      <w:proofErr w:type="spellStart"/>
      <w:r w:rsidR="00917226">
        <w:rPr>
          <w:rFonts w:ascii="Arial" w:hAnsi="Arial" w:cs="Arial"/>
          <w:sz w:val="24"/>
          <w:szCs w:val="24"/>
        </w:rPr>
        <w:t>Майоровским</w:t>
      </w:r>
      <w:proofErr w:type="spellEnd"/>
      <w:r w:rsidRPr="00A534A4">
        <w:rPr>
          <w:rFonts w:ascii="Arial" w:hAnsi="Arial" w:cs="Arial"/>
          <w:sz w:val="24"/>
          <w:szCs w:val="24"/>
        </w:rPr>
        <w:t xml:space="preserve"> сельским поселением от кредитных организаций в валюте Российской Федерации;</w:t>
      </w:r>
    </w:p>
    <w:p w14:paraId="0D60C06C" w14:textId="3614BF21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pacing w:val="-6"/>
          <w:sz w:val="24"/>
          <w:szCs w:val="24"/>
        </w:rPr>
        <w:t xml:space="preserve">- гарантиям </w:t>
      </w:r>
      <w:r w:rsidR="00917226">
        <w:rPr>
          <w:rFonts w:ascii="Arial" w:hAnsi="Arial" w:cs="Arial"/>
          <w:spacing w:val="-6"/>
          <w:sz w:val="24"/>
          <w:szCs w:val="24"/>
        </w:rPr>
        <w:t xml:space="preserve">Майоровского </w:t>
      </w:r>
      <w:r w:rsidR="00917226" w:rsidRPr="00A534A4">
        <w:rPr>
          <w:rFonts w:ascii="Arial" w:hAnsi="Arial" w:cs="Arial"/>
          <w:spacing w:val="-6"/>
          <w:sz w:val="24"/>
          <w:szCs w:val="24"/>
        </w:rPr>
        <w:t>сельского</w:t>
      </w:r>
      <w:r w:rsidRPr="00A534A4">
        <w:rPr>
          <w:rFonts w:ascii="Arial" w:hAnsi="Arial" w:cs="Arial"/>
          <w:spacing w:val="-6"/>
          <w:sz w:val="24"/>
          <w:szCs w:val="24"/>
        </w:rPr>
        <w:t xml:space="preserve"> поселения (муниципальным гарантиям), выраженным в валюте Российской Федерации;</w:t>
      </w:r>
    </w:p>
    <w:p w14:paraId="53C2990B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A534A4">
        <w:rPr>
          <w:rFonts w:ascii="Arial" w:hAnsi="Arial" w:cs="Arial"/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14:paraId="6B762278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>- иным долговым обязательствам, возникшим до введения</w:t>
      </w:r>
      <w:r w:rsidRPr="00A534A4">
        <w:rPr>
          <w:rFonts w:ascii="Arial" w:hAnsi="Arial" w:cs="Arial"/>
          <w:sz w:val="24"/>
          <w:szCs w:val="24"/>
        </w:rPr>
        <w:br/>
        <w:t>в действие Бюджетного кодекса Российской Федерации и отнесенным</w:t>
      </w:r>
      <w:r w:rsidRPr="00A534A4">
        <w:rPr>
          <w:rFonts w:ascii="Arial" w:hAnsi="Arial" w:cs="Arial"/>
          <w:sz w:val="24"/>
          <w:szCs w:val="24"/>
        </w:rPr>
        <w:br/>
        <w:t>на муниципальный долг.</w:t>
      </w:r>
    </w:p>
    <w:p w14:paraId="2E154FE1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 xml:space="preserve">1.4. В Долговую книгу вносятся сведения об объеме Долговых обязательств по видам этих обязательств, предусмотренных пунктом 1.3 настоящего Порядка,  дате их возникновения и исполнения (прекращения по иным основаниям) полностью или частично, формах обеспечения обязательств, </w:t>
      </w:r>
      <w:r w:rsidRPr="00A534A4">
        <w:rPr>
          <w:rFonts w:ascii="Arial" w:hAnsi="Arial" w:cs="Arial"/>
          <w:sz w:val="24"/>
          <w:szCs w:val="24"/>
        </w:rPr>
        <w:lastRenderedPageBreak/>
        <w:t>а также информация о просроченной задолженности</w:t>
      </w:r>
      <w:r w:rsidRPr="00A534A4">
        <w:rPr>
          <w:rFonts w:ascii="Arial" w:hAnsi="Arial" w:cs="Arial"/>
          <w:sz w:val="24"/>
          <w:szCs w:val="24"/>
        </w:rPr>
        <w:br/>
        <w:t>по исполнению Долговых обязательств.</w:t>
      </w:r>
    </w:p>
    <w:p w14:paraId="02A62F01" w14:textId="77777777" w:rsidR="000E3D52" w:rsidRPr="00A534A4" w:rsidRDefault="000E3D52" w:rsidP="00866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1.5. Финансовый орган обеспечивает сохранность Долговой книги</w:t>
      </w:r>
      <w:r w:rsidRPr="00A534A4">
        <w:rPr>
          <w:rFonts w:ascii="Arial" w:hAnsi="Arial" w:cs="Arial"/>
          <w:sz w:val="24"/>
          <w:szCs w:val="24"/>
          <w:lang w:eastAsia="ru-RU"/>
        </w:rPr>
        <w:br/>
        <w:t xml:space="preserve"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 в Долговой книге.  </w:t>
      </w:r>
    </w:p>
    <w:p w14:paraId="3C65D8AF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</w:rPr>
        <w:t>1.6. 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14:paraId="2A368892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09220F1A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</w:rPr>
        <w:t xml:space="preserve">2. </w:t>
      </w:r>
      <w:r w:rsidRPr="00A534A4">
        <w:rPr>
          <w:rFonts w:ascii="Arial" w:hAnsi="Arial" w:cs="Arial"/>
          <w:sz w:val="24"/>
          <w:szCs w:val="24"/>
          <w:lang w:eastAsia="ru-RU"/>
        </w:rPr>
        <w:t>Порядок ведения Долговой книги</w:t>
      </w:r>
    </w:p>
    <w:p w14:paraId="7AAA058D" w14:textId="77777777" w:rsidR="000E3D52" w:rsidRPr="00A534A4" w:rsidRDefault="000E3D52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67A3D966" w14:textId="77777777" w:rsidR="000E3D52" w:rsidRPr="00A534A4" w:rsidRDefault="000E3D52" w:rsidP="008C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 Долговая книга состоит из разделов, соответствующих видам Долговых обязательств, предусмотренных пунктом 1.3 настоящего Порядка.</w:t>
      </w:r>
    </w:p>
    <w:p w14:paraId="13D7FC8B" w14:textId="77777777" w:rsidR="000E3D52" w:rsidRPr="00A534A4" w:rsidRDefault="000E3D52" w:rsidP="008C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2.2. По каждому долговому обязательству в Долговой книге указывается следующая информация:</w:t>
      </w:r>
    </w:p>
    <w:p w14:paraId="600015D8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1) регистрационный номер Долгового обязательства; </w:t>
      </w:r>
    </w:p>
    <w:p w14:paraId="7E52E5E4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2)наименование Долгового обязательства;</w:t>
      </w:r>
    </w:p>
    <w:p w14:paraId="4D4A67A5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3) дата возникновения и исполнения (прекращения по иным основаниям) Долгового обязательства (полностью или частично);</w:t>
      </w:r>
    </w:p>
    <w:p w14:paraId="3A76FCAF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 xml:space="preserve">4) основание возникновения 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и исполнения (прекращения по иным основаниям) </w:t>
      </w: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>Долгового обязательства (с указанием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 реквизитов правовых актов, договоров (соглашений), документов в соответствии с которыми возникло, исполнено (прекращено по иным основаниям) Долговое обязательство);</w:t>
      </w:r>
    </w:p>
    <w:p w14:paraId="01C893F4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5) наименование, дата, номер документа, которым оформлено Долговое обязательство; </w:t>
      </w:r>
    </w:p>
    <w:p w14:paraId="06E0AAF8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6) валюта Долгового обязательства;</w:t>
      </w:r>
    </w:p>
    <w:p w14:paraId="740BAFD4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7) форма обеспечения Долгового обязательства;</w:t>
      </w:r>
    </w:p>
    <w:p w14:paraId="7F6550A3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8) объем Долгового обязательства, включающего в себя:</w:t>
      </w:r>
    </w:p>
    <w:p w14:paraId="6CD37F37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- номинальную сумму долга по муниципальным ценным бумагам, обязательства по которым выражены в валюте Российской Федерации;</w:t>
      </w:r>
    </w:p>
    <w:p w14:paraId="08C44085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- объем основного долга по бюджетным кредитам, привлеченным</w:t>
      </w:r>
      <w:r w:rsidRPr="00A534A4">
        <w:rPr>
          <w:rFonts w:ascii="Arial" w:hAnsi="Arial" w:cs="Arial"/>
          <w:sz w:val="24"/>
          <w:szCs w:val="24"/>
          <w:lang w:eastAsia="ru-RU"/>
        </w:rPr>
        <w:br/>
        <w:t>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14:paraId="6BEBD234" w14:textId="4F5FD3D8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- объем основного долга по кредитам, привлеченным </w:t>
      </w:r>
      <w:proofErr w:type="spellStart"/>
      <w:r w:rsidR="00917226">
        <w:rPr>
          <w:rFonts w:ascii="Arial" w:hAnsi="Arial" w:cs="Arial"/>
          <w:sz w:val="24"/>
          <w:szCs w:val="24"/>
          <w:lang w:eastAsia="ru-RU"/>
        </w:rPr>
        <w:t>Майоровским</w:t>
      </w:r>
      <w:proofErr w:type="spellEnd"/>
      <w:r w:rsidR="00917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34A4">
        <w:rPr>
          <w:rFonts w:ascii="Arial" w:hAnsi="Arial" w:cs="Arial"/>
          <w:sz w:val="24"/>
          <w:szCs w:val="24"/>
          <w:lang w:eastAsia="ru-RU"/>
        </w:rPr>
        <w:t>сельским поселением от кредитных организаций, обязательства по которым выражены в валюте Российской Федерации;</w:t>
      </w:r>
    </w:p>
    <w:p w14:paraId="50EC1551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- объем обязательств, вытекающих из муниципальных гарантий, выраженных в валюте Российской Федерации;</w:t>
      </w:r>
    </w:p>
    <w:p w14:paraId="0BFAAB28" w14:textId="2C3E2DC1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-</w:t>
      </w:r>
      <w:r w:rsidRPr="00A534A4">
        <w:rPr>
          <w:rFonts w:ascii="Arial" w:hAnsi="Arial" w:cs="Arial"/>
          <w:sz w:val="24"/>
          <w:szCs w:val="24"/>
          <w:lang w:val="en-US" w:eastAsia="ru-RU"/>
        </w:rPr>
        <w:t> 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proofErr w:type="spellStart"/>
      <w:r w:rsidR="00917226">
        <w:rPr>
          <w:rFonts w:ascii="Arial" w:hAnsi="Arial" w:cs="Arial"/>
          <w:sz w:val="24"/>
          <w:szCs w:val="24"/>
          <w:lang w:eastAsia="ru-RU"/>
        </w:rPr>
        <w:t>Майоровским</w:t>
      </w:r>
      <w:proofErr w:type="spellEnd"/>
      <w:r w:rsidRPr="00A534A4">
        <w:rPr>
          <w:rFonts w:ascii="Arial" w:hAnsi="Arial" w:cs="Arial"/>
          <w:sz w:val="24"/>
          <w:szCs w:val="24"/>
          <w:lang w:eastAsia="ru-RU"/>
        </w:rPr>
        <w:t xml:space="preserve"> сельским поселением от Российской Федерации в рамках использования целевых иностранных кредитов;</w:t>
      </w:r>
    </w:p>
    <w:p w14:paraId="2A84D222" w14:textId="34350765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-</w:t>
      </w:r>
      <w:r w:rsidRPr="00A534A4">
        <w:rPr>
          <w:rFonts w:ascii="Arial" w:hAnsi="Arial" w:cs="Arial"/>
          <w:sz w:val="24"/>
          <w:szCs w:val="24"/>
          <w:lang w:val="en-US" w:eastAsia="ru-RU"/>
        </w:rPr>
        <w:t> </w:t>
      </w:r>
      <w:r w:rsidRPr="00A534A4">
        <w:rPr>
          <w:rFonts w:ascii="Arial" w:hAnsi="Arial" w:cs="Arial"/>
          <w:sz w:val="24"/>
          <w:szCs w:val="24"/>
          <w:lang w:eastAsia="ru-RU"/>
        </w:rPr>
        <w:t>объем обязательств, вытекающих из муниципальных гарантий</w:t>
      </w:r>
      <w:r w:rsidRPr="00A534A4">
        <w:rPr>
          <w:rFonts w:ascii="Arial" w:hAnsi="Arial" w:cs="Arial"/>
          <w:sz w:val="24"/>
          <w:szCs w:val="24"/>
          <w:lang w:eastAsia="ru-RU"/>
        </w:rPr>
        <w:br/>
        <w:t xml:space="preserve">в иностранной валюте, предоставленных </w:t>
      </w:r>
      <w:proofErr w:type="spellStart"/>
      <w:r w:rsidR="00917226">
        <w:rPr>
          <w:rFonts w:ascii="Arial" w:hAnsi="Arial" w:cs="Arial"/>
          <w:sz w:val="24"/>
          <w:szCs w:val="24"/>
          <w:lang w:eastAsia="ru-RU"/>
        </w:rPr>
        <w:t>Майоровским</w:t>
      </w:r>
      <w:proofErr w:type="spellEnd"/>
      <w:r w:rsidRPr="00A534A4">
        <w:rPr>
          <w:rFonts w:ascii="Arial" w:hAnsi="Arial" w:cs="Arial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</w:t>
      </w:r>
    </w:p>
    <w:p w14:paraId="447E2975" w14:textId="47FBD9F4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- объем иных непогашенных долговых обязательств </w:t>
      </w:r>
      <w:proofErr w:type="spellStart"/>
      <w:r w:rsidR="00917226">
        <w:rPr>
          <w:rFonts w:ascii="Arial" w:hAnsi="Arial" w:cs="Arial"/>
          <w:sz w:val="24"/>
          <w:szCs w:val="24"/>
          <w:lang w:eastAsia="ru-RU"/>
        </w:rPr>
        <w:t>Майоровкого</w:t>
      </w:r>
      <w:proofErr w:type="spellEnd"/>
      <w:r w:rsidRPr="00A534A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A534A4">
        <w:rPr>
          <w:rFonts w:ascii="Arial" w:hAnsi="Arial" w:cs="Arial"/>
          <w:spacing w:val="-6"/>
          <w:sz w:val="24"/>
          <w:szCs w:val="24"/>
        </w:rPr>
        <w:t>;</w:t>
      </w:r>
    </w:p>
    <w:p w14:paraId="370955CE" w14:textId="77777777" w:rsidR="000E3D52" w:rsidRPr="00A534A4" w:rsidRDefault="000E3D52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trike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9) информация о просроченной задолженности по исполнению Долгового обязательства.</w:t>
      </w:r>
    </w:p>
    <w:p w14:paraId="7C2D93AD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2.3. Информация о Долговых обязательствах (за исключением </w:t>
      </w: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Финансовым органом в Долговую книгу в </w:t>
      </w:r>
      <w:r w:rsidRPr="00A534A4">
        <w:rPr>
          <w:rFonts w:ascii="Arial" w:hAnsi="Arial" w:cs="Arial"/>
          <w:sz w:val="24"/>
          <w:szCs w:val="24"/>
          <w:lang w:eastAsia="ru-RU"/>
        </w:rPr>
        <w:lastRenderedPageBreak/>
        <w:t>срок, не превышающий 5 рабочих дней с момента возникновения соответствующего обязательства.</w:t>
      </w:r>
    </w:p>
    <w:p w14:paraId="7B875DDD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A534A4">
        <w:rPr>
          <w:rFonts w:ascii="Arial" w:hAnsi="Arial" w:cs="Arial"/>
          <w:sz w:val="24"/>
          <w:szCs w:val="24"/>
          <w:lang w:eastAsia="ru-RU"/>
        </w:rPr>
        <w:t>вносится Финансовым органом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1328D79B" w14:textId="77777777" w:rsidR="000E3D52" w:rsidRPr="00A534A4" w:rsidRDefault="000E3D5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FF0000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Информация о Долговых обязательствах, </w:t>
      </w: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 xml:space="preserve">предусмотренная подпунктом 9 пункта 2.2 настоящего Порядка, вносится 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Финансовым органом в Долговую книгу в срок, не превышающий 5 рабочих дней с момента получения Финансовым органом сведений о просроченной задолженности по исполнению Долговых обязательств.  </w:t>
      </w:r>
    </w:p>
    <w:p w14:paraId="20E41394" w14:textId="77777777" w:rsidR="000E3D52" w:rsidRPr="00A534A4" w:rsidRDefault="000E3D5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FF0000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2.4.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уполномоченным должностным лицом Финансового органа в Долговую книгу.</w:t>
      </w:r>
    </w:p>
    <w:p w14:paraId="68CFC611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состоит из трех групп знаков:</w:t>
      </w:r>
    </w:p>
    <w:p w14:paraId="05EE67F3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А-В-</w:t>
      </w: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</w:t>
      </w: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где:</w:t>
      </w:r>
    </w:p>
    <w:p w14:paraId="26168CBA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А - номер раздела Долговой книги, соответствующий виду Долговых обязательств, предусмотренных пунктом 1.3 настоящего Порядка.</w:t>
      </w:r>
    </w:p>
    <w:p w14:paraId="4A217EEE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В - цифры года, в течение которого возникло Долговое обязательство;</w:t>
      </w:r>
    </w:p>
    <w:p w14:paraId="020F559E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 - порядковый номер Долгового обязательства в Долговой книге.</w:t>
      </w:r>
    </w:p>
    <w:p w14:paraId="21544A1E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2.5. </w:t>
      </w:r>
      <w:r w:rsidRPr="00A534A4">
        <w:rPr>
          <w:rFonts w:ascii="Arial" w:hAnsi="Arial" w:cs="Arial"/>
          <w:sz w:val="24"/>
          <w:szCs w:val="24"/>
          <w:lang w:eastAsia="ru-RU"/>
        </w:rPr>
        <w:t>Внесение информации о Долговых обязательствах в Долговую книгу осуществляется в хронологическом порядке нарастающим итогом по каждому разделу Долговой книги.</w:t>
      </w:r>
    </w:p>
    <w:p w14:paraId="39AC31D3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14:paraId="1E003CBA" w14:textId="77777777" w:rsidR="000E3D52" w:rsidRPr="00A534A4" w:rsidRDefault="000E3D52" w:rsidP="00711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0A267394" w14:textId="77777777" w:rsidR="000E3D52" w:rsidRPr="00A534A4" w:rsidRDefault="000E3D52" w:rsidP="00711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2.6. Долговая книга ведется в электронном виде и на бумажном носителе по форме, утвержденной Финансовым органом.</w:t>
      </w:r>
    </w:p>
    <w:p w14:paraId="002CBD9A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>Долговая книга на бумажном носителе распечатывается по состоянию на 1-е число месяца каждого отчетного периода и подписывается руководителем Финансового органа.</w:t>
      </w:r>
    </w:p>
    <w:p w14:paraId="4F725F56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2.7. В случая  несоответствия информации из Долговой книги на бумажном носителе и в электронном виде, приоритетом обладает информация на бумажном носителе.</w:t>
      </w:r>
    </w:p>
    <w:p w14:paraId="71C04E64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8C4CFC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14:paraId="167246BA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1005B1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3.1. Информация о Долговых обязательствах, отраженная в Долговой книге, представляется Финансовым органом не позднее 1 числа каждого месяца в финансовый орган </w:t>
      </w:r>
      <w:r w:rsidRPr="00A534A4">
        <w:rPr>
          <w:rFonts w:ascii="Arial" w:hAnsi="Arial" w:cs="Arial"/>
          <w:spacing w:val="-8"/>
          <w:sz w:val="24"/>
          <w:szCs w:val="24"/>
        </w:rPr>
        <w:t xml:space="preserve">Котельниковского муниципального района Волгоградской области </w:t>
      </w:r>
      <w:r w:rsidRPr="00A534A4">
        <w:rPr>
          <w:rFonts w:ascii="Arial" w:hAnsi="Arial" w:cs="Arial"/>
          <w:spacing w:val="-6"/>
          <w:sz w:val="24"/>
          <w:szCs w:val="24"/>
        </w:rPr>
        <w:t>для</w:t>
      </w: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36B73304" w14:textId="70904E75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3.2. 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Федеральным органам государственной власти, судам, </w:t>
      </w:r>
      <w:r w:rsidRPr="00A534A4">
        <w:rPr>
          <w:rFonts w:ascii="Arial" w:hAnsi="Arial" w:cs="Arial"/>
          <w:spacing w:val="-4"/>
          <w:sz w:val="24"/>
          <w:szCs w:val="24"/>
          <w:lang w:eastAsia="ru-RU"/>
        </w:rPr>
        <w:t>органам прокуратуры, правоохранительным органам, территориальным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 органам федеральных органов государственной власти, органам государственной власти </w:t>
      </w:r>
      <w:r w:rsidRPr="00A534A4">
        <w:rPr>
          <w:rFonts w:ascii="Arial" w:hAnsi="Arial" w:cs="Arial"/>
          <w:sz w:val="24"/>
          <w:szCs w:val="24"/>
          <w:lang w:eastAsia="ru-RU"/>
        </w:rPr>
        <w:lastRenderedPageBreak/>
        <w:t xml:space="preserve">Волгоградской области, органам местного самоуправления </w:t>
      </w:r>
      <w:proofErr w:type="gramStart"/>
      <w:r w:rsidR="00917226">
        <w:rPr>
          <w:rFonts w:ascii="Arial" w:hAnsi="Arial" w:cs="Arial"/>
          <w:sz w:val="24"/>
          <w:szCs w:val="24"/>
          <w:lang w:eastAsia="ru-RU"/>
        </w:rPr>
        <w:t xml:space="preserve">Майоровского 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A534A4">
        <w:rPr>
          <w:rFonts w:ascii="Arial" w:hAnsi="Arial" w:cs="Arial"/>
          <w:sz w:val="24"/>
          <w:szCs w:val="24"/>
          <w:lang w:eastAsia="ru-RU"/>
        </w:rPr>
        <w:t xml:space="preserve"> поселения </w:t>
      </w:r>
      <w:r w:rsidRPr="00A534A4">
        <w:rPr>
          <w:rFonts w:ascii="Arial" w:hAnsi="Arial" w:cs="Arial"/>
          <w:spacing w:val="-6"/>
          <w:sz w:val="24"/>
          <w:szCs w:val="24"/>
        </w:rPr>
        <w:t>информация из Долговой книги предоставляется в соответствии с действующим законодательством.</w:t>
      </w:r>
    </w:p>
    <w:p w14:paraId="2D2CE085" w14:textId="77777777" w:rsidR="000E3D52" w:rsidRPr="00A534A4" w:rsidRDefault="000E3D52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  <w:lang w:eastAsia="ru-RU"/>
        </w:rPr>
      </w:pPr>
      <w:r w:rsidRPr="00A534A4">
        <w:rPr>
          <w:rFonts w:ascii="Arial" w:hAnsi="Arial" w:cs="Arial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A534A4">
        <w:rPr>
          <w:rFonts w:ascii="Arial" w:hAnsi="Arial" w:cs="Arial"/>
          <w:spacing w:val="-6"/>
          <w:sz w:val="24"/>
          <w:szCs w:val="24"/>
        </w:rPr>
        <w:t xml:space="preserve">в течение 5 рабочих дней со дня поступления в Финансовой орган запроса о предоставлении информации из </w:t>
      </w: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>Долговой книги. </w:t>
      </w:r>
    </w:p>
    <w:p w14:paraId="2DAE0D68" w14:textId="77777777" w:rsidR="000E3D52" w:rsidRPr="00A534A4" w:rsidRDefault="000E3D52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A534A4">
        <w:rPr>
          <w:rFonts w:ascii="Arial" w:hAnsi="Arial" w:cs="Arial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предоставляется только в части сведений </w:t>
      </w:r>
      <w:r w:rsidRPr="00A534A4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Долговых обязательствах</w:t>
      </w:r>
      <w:r w:rsidRPr="00A534A4">
        <w:rPr>
          <w:rFonts w:ascii="Arial" w:hAnsi="Arial" w:cs="Arial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p w14:paraId="09452660" w14:textId="77777777" w:rsidR="000E3D52" w:rsidRPr="00A534A4" w:rsidRDefault="000E3D52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sectPr w:rsidR="000E3D52" w:rsidRPr="00A534A4" w:rsidSect="00DF2FFB">
      <w:headerReference w:type="even" r:id="rId7"/>
      <w:headerReference w:type="default" r:id="rId8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BF75" w14:textId="77777777" w:rsidR="000223D6" w:rsidRDefault="000223D6">
      <w:r>
        <w:separator/>
      </w:r>
    </w:p>
  </w:endnote>
  <w:endnote w:type="continuationSeparator" w:id="0">
    <w:p w14:paraId="1EF83893" w14:textId="77777777" w:rsidR="000223D6" w:rsidRDefault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12AC" w14:textId="77777777" w:rsidR="000223D6" w:rsidRDefault="000223D6">
      <w:r>
        <w:separator/>
      </w:r>
    </w:p>
  </w:footnote>
  <w:footnote w:type="continuationSeparator" w:id="0">
    <w:p w14:paraId="261E0764" w14:textId="77777777" w:rsidR="000223D6" w:rsidRDefault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F1B4" w14:textId="77777777" w:rsidR="000E3D52" w:rsidRDefault="000E3D52" w:rsidP="00E730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4CD56686" w14:textId="77777777" w:rsidR="000E3D52" w:rsidRDefault="000E3D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6903" w14:textId="77777777" w:rsidR="000E3D52" w:rsidRPr="000307F6" w:rsidRDefault="000E3D52" w:rsidP="000307F6">
    <w:pPr>
      <w:pStyle w:val="a6"/>
      <w:framePr w:wrap="around" w:vAnchor="text" w:hAnchor="page" w:x="5700" w:y="72"/>
      <w:rPr>
        <w:rStyle w:val="a8"/>
        <w:sz w:val="24"/>
        <w:szCs w:val="24"/>
      </w:rPr>
    </w:pPr>
    <w:r w:rsidRPr="000307F6">
      <w:rPr>
        <w:rStyle w:val="a8"/>
        <w:sz w:val="24"/>
        <w:szCs w:val="24"/>
      </w:rPr>
      <w:fldChar w:fldCharType="begin"/>
    </w:r>
    <w:r w:rsidRPr="000307F6">
      <w:rPr>
        <w:rStyle w:val="a8"/>
        <w:sz w:val="24"/>
        <w:szCs w:val="24"/>
      </w:rPr>
      <w:instrText xml:space="preserve">PAGE  </w:instrText>
    </w:r>
    <w:r w:rsidRPr="000307F6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2</w:t>
    </w:r>
    <w:r w:rsidRPr="000307F6">
      <w:rPr>
        <w:rStyle w:val="a8"/>
        <w:sz w:val="24"/>
        <w:szCs w:val="24"/>
      </w:rPr>
      <w:fldChar w:fldCharType="end"/>
    </w:r>
  </w:p>
  <w:p w14:paraId="333185C9" w14:textId="77777777" w:rsidR="000E3D52" w:rsidRDefault="000E3D52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2682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3"/>
    <w:rsid w:val="00002A62"/>
    <w:rsid w:val="00005241"/>
    <w:rsid w:val="000105B6"/>
    <w:rsid w:val="00015BCE"/>
    <w:rsid w:val="000223D6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3D52"/>
    <w:rsid w:val="000E60C6"/>
    <w:rsid w:val="000E6A4B"/>
    <w:rsid w:val="000F046A"/>
    <w:rsid w:val="000F582D"/>
    <w:rsid w:val="000F79CA"/>
    <w:rsid w:val="00100E0F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597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1F37"/>
    <w:rsid w:val="002D34B6"/>
    <w:rsid w:val="002E1FBF"/>
    <w:rsid w:val="002E439B"/>
    <w:rsid w:val="002E4AA7"/>
    <w:rsid w:val="002E570A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65733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0819"/>
    <w:rsid w:val="003F42A3"/>
    <w:rsid w:val="003F77B2"/>
    <w:rsid w:val="00400D36"/>
    <w:rsid w:val="004029A2"/>
    <w:rsid w:val="00423808"/>
    <w:rsid w:val="0043602F"/>
    <w:rsid w:val="00442946"/>
    <w:rsid w:val="00447126"/>
    <w:rsid w:val="004520F8"/>
    <w:rsid w:val="00457097"/>
    <w:rsid w:val="0046068B"/>
    <w:rsid w:val="0046452F"/>
    <w:rsid w:val="004875EE"/>
    <w:rsid w:val="00493185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4AFA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0A44"/>
    <w:rsid w:val="0071198D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980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17226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B94"/>
    <w:rsid w:val="009F0E27"/>
    <w:rsid w:val="009F3CC2"/>
    <w:rsid w:val="00A02007"/>
    <w:rsid w:val="00A11E83"/>
    <w:rsid w:val="00A2188F"/>
    <w:rsid w:val="00A229E9"/>
    <w:rsid w:val="00A24546"/>
    <w:rsid w:val="00A26EA1"/>
    <w:rsid w:val="00A30538"/>
    <w:rsid w:val="00A309F9"/>
    <w:rsid w:val="00A354AE"/>
    <w:rsid w:val="00A534A4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C677C"/>
    <w:rsid w:val="00AD0589"/>
    <w:rsid w:val="00AD0A06"/>
    <w:rsid w:val="00AD0D1F"/>
    <w:rsid w:val="00AE1B0F"/>
    <w:rsid w:val="00AE33CE"/>
    <w:rsid w:val="00AF12EA"/>
    <w:rsid w:val="00AF1E73"/>
    <w:rsid w:val="00AF302F"/>
    <w:rsid w:val="00AF38B2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31864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A5346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32FF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3D37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04DF"/>
    <w:rsid w:val="00EC358F"/>
    <w:rsid w:val="00ED0490"/>
    <w:rsid w:val="00ED26B4"/>
    <w:rsid w:val="00ED59DE"/>
    <w:rsid w:val="00F02249"/>
    <w:rsid w:val="00F05617"/>
    <w:rsid w:val="00F12BCF"/>
    <w:rsid w:val="00F13097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B6E1F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804CA"/>
  <w15:docId w15:val="{CD1FE506-8977-4397-9D46-51C05066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02B3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F02B3"/>
    <w:rPr>
      <w:rFonts w:cs="Times New Roman"/>
      <w:sz w:val="16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21257"/>
    <w:rPr>
      <w:rFonts w:eastAsia="Times New Roman" w:cs="Times New Roman"/>
      <w:lang w:eastAsia="en-US"/>
    </w:rPr>
  </w:style>
  <w:style w:type="character" w:styleId="a5">
    <w:name w:val="footnote reference"/>
    <w:basedOn w:val="a0"/>
    <w:uiPriority w:val="99"/>
    <w:semiHidden/>
    <w:rsid w:val="007F02B3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30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lang w:eastAsia="en-US"/>
    </w:rPr>
  </w:style>
  <w:style w:type="character" w:styleId="a8">
    <w:name w:val="page number"/>
    <w:basedOn w:val="a0"/>
    <w:uiPriority w:val="99"/>
    <w:rsid w:val="000307F6"/>
    <w:rPr>
      <w:rFonts w:cs="Times New Roman"/>
    </w:rPr>
  </w:style>
  <w:style w:type="paragraph" w:styleId="a9">
    <w:name w:val="footer"/>
    <w:basedOn w:val="a"/>
    <w:link w:val="aa"/>
    <w:uiPriority w:val="99"/>
    <w:rsid w:val="000307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21257"/>
    <w:rPr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121257"/>
    <w:pPr>
      <w:widowControl w:val="0"/>
      <w:autoSpaceDE w:val="0"/>
      <w:autoSpaceDN w:val="0"/>
    </w:pPr>
    <w:rPr>
      <w:rFonts w:cs="Calibri"/>
      <w:szCs w:val="20"/>
    </w:rPr>
  </w:style>
  <w:style w:type="character" w:styleId="ab">
    <w:name w:val="Hyperlink"/>
    <w:basedOn w:val="a0"/>
    <w:uiPriority w:val="99"/>
    <w:rsid w:val="001E60E5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23997"/>
    <w:pPr>
      <w:ind w:left="720"/>
      <w:contextualSpacing/>
    </w:pPr>
  </w:style>
  <w:style w:type="paragraph" w:styleId="ad">
    <w:name w:val="Balloon Text"/>
    <w:basedOn w:val="a"/>
    <w:link w:val="ae"/>
    <w:uiPriority w:val="99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65699"/>
    <w:rPr>
      <w:rFonts w:ascii="Tahoma" w:hAnsi="Tahoma" w:cs="Tahoma"/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rsid w:val="007A7689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76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7A7689"/>
    <w:rPr>
      <w:rFonts w:eastAsia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rsid w:val="007A76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7689"/>
    <w:rPr>
      <w:rFonts w:eastAsia="Times New Roman" w:cs="Times New Roman"/>
      <w:b/>
      <w:bCs/>
      <w:lang w:eastAsia="en-US"/>
    </w:rPr>
  </w:style>
  <w:style w:type="paragraph" w:styleId="af4">
    <w:name w:val="Body Text"/>
    <w:basedOn w:val="a"/>
    <w:link w:val="af5"/>
    <w:uiPriority w:val="99"/>
    <w:rsid w:val="00A534A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A6CB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1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Мальцев Роман Николаевич</dc:creator>
  <cp:keywords/>
  <dc:description/>
  <cp:lastModifiedBy>Пользователь</cp:lastModifiedBy>
  <cp:revision>4</cp:revision>
  <cp:lastPrinted>2024-08-28T11:33:00Z</cp:lastPrinted>
  <dcterms:created xsi:type="dcterms:W3CDTF">2024-11-22T11:41:00Z</dcterms:created>
  <dcterms:modified xsi:type="dcterms:W3CDTF">2024-11-22T11:44:00Z</dcterms:modified>
</cp:coreProperties>
</file>